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1656F" w14:textId="77777777" w:rsidR="00FF7CE2" w:rsidRDefault="00000000">
      <w:pPr>
        <w:pStyle w:val="a3"/>
        <w:spacing w:after="320"/>
      </w:pPr>
      <w:r>
        <w:rPr>
          <w:b/>
          <w:bCs/>
        </w:rPr>
        <w:t>Антибот-защита при продаже билетов на высокоспросовые события: предотвращение скупки ботами и ручными «дропперами» в первые минуты продаж</w:t>
      </w:r>
    </w:p>
    <w:p w14:paraId="2BDD0A06" w14:textId="77777777" w:rsidR="00FF7CE2" w:rsidRDefault="00000000">
      <w:pPr>
        <w:pStyle w:val="1"/>
        <w:spacing w:before="280" w:after="140"/>
      </w:pPr>
      <w:r>
        <w:rPr>
          <w:b/>
          <w:bCs/>
        </w:rPr>
        <w:t>Наименование задачи (проекта)</w:t>
      </w:r>
    </w:p>
    <w:p w14:paraId="59D65295" w14:textId="77777777" w:rsidR="00FF7CE2" w:rsidRDefault="00000000">
      <w:pPr>
        <w:spacing w:after="140"/>
        <w:jc w:val="both"/>
      </w:pPr>
      <w:r>
        <w:t>Антибот-защита при продаже билетов на высокоспросовые события: предотвращение скупки ботами и ручными «дропперами» в первые минуты продаж</w:t>
      </w:r>
    </w:p>
    <w:p w14:paraId="284D5F74" w14:textId="77777777" w:rsidR="00FF7CE2" w:rsidRDefault="00000000">
      <w:pPr>
        <w:pStyle w:val="1"/>
        <w:spacing w:before="280" w:after="140"/>
      </w:pPr>
      <w:r>
        <w:rPr>
          <w:b/>
          <w:bCs/>
        </w:rPr>
        <w:t>ТЗ</w:t>
      </w:r>
    </w:p>
    <w:p w14:paraId="3B53A2BB" w14:textId="77777777" w:rsidR="00FF7CE2" w:rsidRDefault="00000000">
      <w:pPr>
        <w:pStyle w:val="a4"/>
        <w:numPr>
          <w:ilvl w:val="0"/>
          <w:numId w:val="3"/>
        </w:numPr>
        <w:spacing w:after="120"/>
        <w:jc w:val="both"/>
      </w:pPr>
      <w:r>
        <w:t>Целевой workflow доступа к продаже в момент пикового спроса: механизм очереди/слотов, распределение нагрузки, защита backend от перегрузки запросами.</w:t>
      </w:r>
    </w:p>
    <w:p w14:paraId="1296C59D" w14:textId="77777777" w:rsidR="00FF7CE2" w:rsidRDefault="00000000">
      <w:pPr>
        <w:pStyle w:val="a4"/>
        <w:numPr>
          <w:ilvl w:val="0"/>
          <w:numId w:val="3"/>
        </w:numPr>
        <w:spacing w:after="120"/>
        <w:jc w:val="both"/>
      </w:pPr>
      <w:r>
        <w:t>Логику выявления бот-поведения и сговора перекупщиков: сигналы (скорость действий, паттерны выбора мест, связи между аккаунтами по устройству/платёжным данным/IP, история покупок и перепродаж), скоринг и пороги действий (пропустить, добавить проверку, временно заблокировать).</w:t>
      </w:r>
    </w:p>
    <w:p w14:paraId="3D27DE2B" w14:textId="77777777" w:rsidR="00FF7CE2" w:rsidRDefault="00000000">
      <w:pPr>
        <w:pStyle w:val="a4"/>
        <w:numPr>
          <w:ilvl w:val="0"/>
          <w:numId w:val="3"/>
        </w:numPr>
        <w:spacing w:after="120"/>
        <w:jc w:val="both"/>
      </w:pPr>
      <w:r>
        <w:t>Политику лимитов «билетов в одни руки» с защитой от обхода через мультиаккаунты, включая способы связывания аккаунтов по косвенным признакам без избыточного сбора персональных данных.</w:t>
      </w:r>
    </w:p>
    <w:p w14:paraId="3D82F20F" w14:textId="77777777" w:rsidR="00FF7CE2" w:rsidRDefault="00000000">
      <w:pPr>
        <w:pStyle w:val="a4"/>
        <w:numPr>
          <w:ilvl w:val="0"/>
          <w:numId w:val="3"/>
        </w:numPr>
        <w:spacing w:after="120"/>
        <w:jc w:val="both"/>
      </w:pPr>
      <w:r>
        <w:t>UX-требования к механизму очереди/лимитов: сервис не должен создавать ощущение «билеты уже не достать» у реальных пользователей и не должен требовать от них действий, недоступных людям с медленным интернетом или на мобильных устройствах.</w:t>
      </w:r>
    </w:p>
    <w:p w14:paraId="638D0C81" w14:textId="77777777" w:rsidR="00FF7CE2" w:rsidRDefault="00000000">
      <w:pPr>
        <w:pStyle w:val="a4"/>
        <w:numPr>
          <w:ilvl w:val="0"/>
          <w:numId w:val="3"/>
        </w:numPr>
        <w:spacing w:after="120"/>
        <w:jc w:val="both"/>
      </w:pPr>
      <w:r>
        <w:t>Метрики: доля билетов, ушедших подтверждённым ботам/перекупщикам, доля ложных блокировок реальных пользователей, среднее время оформления заказа для легитимного пользователя, нагрузка на backend в пик.</w:t>
      </w:r>
    </w:p>
    <w:p w14:paraId="35258FA6" w14:textId="77777777" w:rsidR="00FF7CE2" w:rsidRDefault="00000000">
      <w:pPr>
        <w:pStyle w:val="1"/>
        <w:spacing w:before="280" w:after="140"/>
      </w:pPr>
      <w:r>
        <w:rPr>
          <w:b/>
          <w:bCs/>
        </w:rPr>
        <w:t>Ожидаемый результат</w:t>
      </w:r>
    </w:p>
    <w:p w14:paraId="7D04A486" w14:textId="77777777" w:rsidR="00FF7CE2" w:rsidRDefault="00000000">
      <w:pPr>
        <w:spacing w:after="140"/>
        <w:jc w:val="both"/>
      </w:pPr>
      <w:r>
        <w:t>Проектный документ, содержащий: архитектуру защиты продажи в пиковый момент; описание workflow очереди/слотов и условий пропуска; логику скоринга бот-поведения с конкретными сигналами и порогами; политику лимитов с защитой от обхода мультиаккаунтами; набор метрик и способ их отслеживания; обоснование trade-offs между строгостью защиты и удобством для реальных покупателей.</w:t>
      </w:r>
    </w:p>
    <w:p w14:paraId="3628A4FD" w14:textId="77777777" w:rsidR="00FF7CE2" w:rsidRDefault="00000000">
      <w:pPr>
        <w:spacing w:after="140"/>
        <w:jc w:val="both"/>
      </w:pPr>
      <w:r>
        <w:t>Критерий успеха — решение заметно снижает долю билетов, уходящих ботам/перекупщикам, не увеличивая время покупки и долю отказов для реальных пользователей.</w:t>
      </w:r>
    </w:p>
    <w:sectPr w:rsidR="00FF7CE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A4F71"/>
    <w:multiLevelType w:val="hybridMultilevel"/>
    <w:tmpl w:val="D5047094"/>
    <w:lvl w:ilvl="0" w:tplc="5A48F52A">
      <w:start w:val="1"/>
      <w:numFmt w:val="bullet"/>
      <w:lvlText w:val="–"/>
      <w:lvlJc w:val="left"/>
      <w:pPr>
        <w:ind w:left="504" w:hanging="288"/>
      </w:pPr>
    </w:lvl>
    <w:lvl w:ilvl="1" w:tplc="DF542D68">
      <w:numFmt w:val="decimal"/>
      <w:lvlText w:val=""/>
      <w:lvlJc w:val="left"/>
    </w:lvl>
    <w:lvl w:ilvl="2" w:tplc="44422134">
      <w:numFmt w:val="decimal"/>
      <w:lvlText w:val=""/>
      <w:lvlJc w:val="left"/>
    </w:lvl>
    <w:lvl w:ilvl="3" w:tplc="1C5AEF44">
      <w:numFmt w:val="decimal"/>
      <w:lvlText w:val=""/>
      <w:lvlJc w:val="left"/>
    </w:lvl>
    <w:lvl w:ilvl="4" w:tplc="8866395E">
      <w:numFmt w:val="decimal"/>
      <w:lvlText w:val=""/>
      <w:lvlJc w:val="left"/>
    </w:lvl>
    <w:lvl w:ilvl="5" w:tplc="4E08E45A">
      <w:numFmt w:val="decimal"/>
      <w:lvlText w:val=""/>
      <w:lvlJc w:val="left"/>
    </w:lvl>
    <w:lvl w:ilvl="6" w:tplc="FEE8BF36">
      <w:numFmt w:val="decimal"/>
      <w:lvlText w:val=""/>
      <w:lvlJc w:val="left"/>
    </w:lvl>
    <w:lvl w:ilvl="7" w:tplc="F8441410">
      <w:numFmt w:val="decimal"/>
      <w:lvlText w:val=""/>
      <w:lvlJc w:val="left"/>
    </w:lvl>
    <w:lvl w:ilvl="8" w:tplc="205CE460">
      <w:numFmt w:val="decimal"/>
      <w:lvlText w:val=""/>
      <w:lvlJc w:val="left"/>
    </w:lvl>
  </w:abstractNum>
  <w:abstractNum w:abstractNumId="1" w15:restartNumberingAfterBreak="0">
    <w:nsid w:val="3D094158"/>
    <w:multiLevelType w:val="hybridMultilevel"/>
    <w:tmpl w:val="251038C0"/>
    <w:lvl w:ilvl="0" w:tplc="669E5B70" w:tentative="1">
      <w:start w:val="1"/>
      <w:numFmt w:val="bullet"/>
      <w:lvlText w:val="●"/>
      <w:lvlJc w:val="left"/>
      <w:pPr>
        <w:ind w:left="720" w:hanging="360"/>
      </w:pPr>
    </w:lvl>
    <w:lvl w:ilvl="1" w:tplc="4866BE02" w:tentative="1">
      <w:start w:val="1"/>
      <w:numFmt w:val="bullet"/>
      <w:lvlText w:val="○"/>
      <w:lvlJc w:val="left"/>
      <w:pPr>
        <w:ind w:left="1440" w:hanging="360"/>
      </w:pPr>
    </w:lvl>
    <w:lvl w:ilvl="2" w:tplc="C6BA4B54" w:tentative="1">
      <w:start w:val="1"/>
      <w:numFmt w:val="bullet"/>
      <w:lvlText w:val="■"/>
      <w:lvlJc w:val="left"/>
      <w:pPr>
        <w:ind w:left="2160" w:hanging="360"/>
      </w:pPr>
    </w:lvl>
    <w:lvl w:ilvl="3" w:tplc="4A249A1E" w:tentative="1">
      <w:start w:val="1"/>
      <w:numFmt w:val="bullet"/>
      <w:lvlText w:val="●"/>
      <w:lvlJc w:val="left"/>
      <w:pPr>
        <w:ind w:left="2880" w:hanging="360"/>
      </w:pPr>
    </w:lvl>
    <w:lvl w:ilvl="4" w:tplc="15F4A398" w:tentative="1">
      <w:start w:val="1"/>
      <w:numFmt w:val="bullet"/>
      <w:lvlText w:val="○"/>
      <w:lvlJc w:val="left"/>
      <w:pPr>
        <w:ind w:left="3600" w:hanging="360"/>
      </w:pPr>
    </w:lvl>
    <w:lvl w:ilvl="5" w:tplc="85523F66" w:tentative="1">
      <w:start w:val="1"/>
      <w:numFmt w:val="bullet"/>
      <w:lvlText w:val="■"/>
      <w:lvlJc w:val="left"/>
      <w:pPr>
        <w:ind w:left="4320" w:hanging="360"/>
      </w:pPr>
    </w:lvl>
    <w:lvl w:ilvl="6" w:tplc="B906D412" w:tentative="1">
      <w:start w:val="1"/>
      <w:numFmt w:val="bullet"/>
      <w:lvlText w:val="●"/>
      <w:lvlJc w:val="left"/>
      <w:pPr>
        <w:ind w:left="5040" w:hanging="360"/>
      </w:pPr>
    </w:lvl>
    <w:lvl w:ilvl="7" w:tplc="48FC535A" w:tentative="1">
      <w:start w:val="1"/>
      <w:numFmt w:val="bullet"/>
      <w:lvlText w:val="●"/>
      <w:lvlJc w:val="left"/>
      <w:pPr>
        <w:ind w:left="5760" w:hanging="360"/>
      </w:pPr>
    </w:lvl>
    <w:lvl w:ilvl="8" w:tplc="1B64563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0B86365"/>
    <w:multiLevelType w:val="hybridMultilevel"/>
    <w:tmpl w:val="C76CF8CC"/>
    <w:lvl w:ilvl="0" w:tplc="3F587858">
      <w:start w:val="1"/>
      <w:numFmt w:val="decimal"/>
      <w:lvlText w:val="%1."/>
      <w:lvlJc w:val="left"/>
      <w:pPr>
        <w:ind w:left="504" w:hanging="360"/>
      </w:pPr>
    </w:lvl>
    <w:lvl w:ilvl="1" w:tplc="22DA515E">
      <w:numFmt w:val="decimal"/>
      <w:lvlText w:val=""/>
      <w:lvlJc w:val="left"/>
    </w:lvl>
    <w:lvl w:ilvl="2" w:tplc="198ECCF6">
      <w:numFmt w:val="decimal"/>
      <w:lvlText w:val=""/>
      <w:lvlJc w:val="left"/>
    </w:lvl>
    <w:lvl w:ilvl="3" w:tplc="6F580402">
      <w:numFmt w:val="decimal"/>
      <w:lvlText w:val=""/>
      <w:lvlJc w:val="left"/>
    </w:lvl>
    <w:lvl w:ilvl="4" w:tplc="354E3792">
      <w:numFmt w:val="decimal"/>
      <w:lvlText w:val=""/>
      <w:lvlJc w:val="left"/>
    </w:lvl>
    <w:lvl w:ilvl="5" w:tplc="529C8CA8">
      <w:numFmt w:val="decimal"/>
      <w:lvlText w:val=""/>
      <w:lvlJc w:val="left"/>
    </w:lvl>
    <w:lvl w:ilvl="6" w:tplc="AF4EF03E">
      <w:numFmt w:val="decimal"/>
      <w:lvlText w:val=""/>
      <w:lvlJc w:val="left"/>
    </w:lvl>
    <w:lvl w:ilvl="7" w:tplc="2B54A670">
      <w:numFmt w:val="decimal"/>
      <w:lvlText w:val=""/>
      <w:lvlJc w:val="left"/>
    </w:lvl>
    <w:lvl w:ilvl="8" w:tplc="9DE877EE">
      <w:numFmt w:val="decimal"/>
      <w:lvlText w:val=""/>
      <w:lvlJc w:val="left"/>
    </w:lvl>
  </w:abstractNum>
  <w:num w:numId="1" w16cid:durableId="696737925">
    <w:abstractNumId w:val="1"/>
    <w:lvlOverride w:ilvl="0">
      <w:startOverride w:val="1"/>
    </w:lvlOverride>
  </w:num>
  <w:num w:numId="2" w16cid:durableId="1612203214">
    <w:abstractNumId w:val="0"/>
    <w:lvlOverride w:ilvl="0">
      <w:startOverride w:val="1"/>
    </w:lvlOverride>
  </w:num>
  <w:num w:numId="3" w16cid:durableId="211598004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CE2"/>
    <w:rsid w:val="00742E6C"/>
    <w:rsid w:val="00947A34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9C6131"/>
  <w15:docId w15:val="{8CB91836-5754-D14D-A319-8274398E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Tamerlan Tembayev</cp:lastModifiedBy>
  <cp:revision>2</cp:revision>
  <dcterms:created xsi:type="dcterms:W3CDTF">2026-10-21T05:32:00Z</dcterms:created>
  <dcterms:modified xsi:type="dcterms:W3CDTF">2026-10-21T06:38:00Z</dcterms:modified>
</cp:coreProperties>
</file>