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0AB71" w14:textId="523AE4C8" w:rsidR="00B257F5" w:rsidRPr="00A044DF" w:rsidRDefault="00B257F5" w:rsidP="00B257F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A044DF">
        <w:rPr>
          <w:sz w:val="24"/>
          <w:szCs w:val="24"/>
        </w:rPr>
        <w:t>Утверждаю</w:t>
      </w:r>
      <w:r w:rsidR="00E21A87">
        <w:rPr>
          <w:sz w:val="24"/>
          <w:szCs w:val="24"/>
        </w:rPr>
        <w:t>:</w:t>
      </w:r>
    </w:p>
    <w:p w14:paraId="5F3DC9EB" w14:textId="353AD800" w:rsidR="00B257F5" w:rsidRPr="004A02FA" w:rsidRDefault="004A02FA" w:rsidP="00B257F5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spellStart"/>
      <w:r w:rsidRPr="004A02FA">
        <w:rPr>
          <w:sz w:val="24"/>
          <w:szCs w:val="24"/>
          <w:lang w:val="uk-UA"/>
        </w:rPr>
        <w:t>Генеральный</w:t>
      </w:r>
      <w:proofErr w:type="spellEnd"/>
      <w:r w:rsidRPr="004A02FA">
        <w:rPr>
          <w:sz w:val="24"/>
          <w:szCs w:val="24"/>
          <w:lang w:val="uk-UA"/>
        </w:rPr>
        <w:t xml:space="preserve"> д</w:t>
      </w:r>
      <w:proofErr w:type="spellStart"/>
      <w:r w:rsidR="00B257F5" w:rsidRPr="004A02FA">
        <w:rPr>
          <w:sz w:val="24"/>
          <w:szCs w:val="24"/>
        </w:rPr>
        <w:t>иректор</w:t>
      </w:r>
      <w:proofErr w:type="spellEnd"/>
    </w:p>
    <w:p w14:paraId="60781B3B" w14:textId="5082C149" w:rsidR="00B257F5" w:rsidRPr="004A02FA" w:rsidRDefault="004A02FA" w:rsidP="00B257F5">
      <w:pPr>
        <w:autoSpaceDE w:val="0"/>
        <w:autoSpaceDN w:val="0"/>
        <w:adjustRightInd w:val="0"/>
        <w:jc w:val="right"/>
        <w:rPr>
          <w:sz w:val="24"/>
          <w:szCs w:val="24"/>
          <w:lang w:val="uk-UA"/>
        </w:rPr>
      </w:pPr>
      <w:r w:rsidRPr="004A02FA">
        <w:rPr>
          <w:sz w:val="24"/>
          <w:szCs w:val="24"/>
          <w:lang w:val="uk-UA"/>
        </w:rPr>
        <w:t>ТОО «</w:t>
      </w:r>
      <w:proofErr w:type="spellStart"/>
      <w:r w:rsidRPr="004A02FA">
        <w:rPr>
          <w:sz w:val="24"/>
          <w:szCs w:val="24"/>
          <w:lang w:val="uk-UA"/>
        </w:rPr>
        <w:t>Б</w:t>
      </w:r>
      <w:r w:rsidR="00E21A87" w:rsidRPr="004A02FA">
        <w:rPr>
          <w:sz w:val="24"/>
          <w:szCs w:val="24"/>
          <w:lang w:val="uk-UA"/>
        </w:rPr>
        <w:t>рендт</w:t>
      </w:r>
      <w:proofErr w:type="spellEnd"/>
      <w:r w:rsidRPr="004A02FA">
        <w:rPr>
          <w:sz w:val="24"/>
          <w:szCs w:val="24"/>
          <w:lang w:val="uk-UA"/>
        </w:rPr>
        <w:t>»</w:t>
      </w:r>
    </w:p>
    <w:p w14:paraId="7AB97E9F" w14:textId="23506B5A" w:rsidR="00B257F5" w:rsidRPr="00E21A87" w:rsidRDefault="00B257F5" w:rsidP="00B257F5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4A02FA">
        <w:rPr>
          <w:sz w:val="24"/>
          <w:szCs w:val="24"/>
        </w:rPr>
        <w:t>____________</w:t>
      </w:r>
      <w:r w:rsidR="00E21A87" w:rsidRPr="004A02FA">
        <w:rPr>
          <w:sz w:val="24"/>
          <w:szCs w:val="24"/>
          <w:lang w:val="uk-UA"/>
        </w:rPr>
        <w:t>___</w:t>
      </w:r>
      <w:proofErr w:type="spellStart"/>
      <w:r w:rsidR="004A02FA" w:rsidRPr="004A02FA">
        <w:rPr>
          <w:sz w:val="24"/>
          <w:szCs w:val="24"/>
          <w:lang w:val="uk-UA"/>
        </w:rPr>
        <w:t>Еркеев</w:t>
      </w:r>
      <w:proofErr w:type="spellEnd"/>
      <w:r w:rsidR="004A02FA" w:rsidRPr="004A02FA">
        <w:rPr>
          <w:sz w:val="24"/>
          <w:szCs w:val="24"/>
          <w:lang w:val="uk-UA"/>
        </w:rPr>
        <w:t xml:space="preserve"> Б.Ш.</w:t>
      </w:r>
    </w:p>
    <w:p w14:paraId="3D5AD83E" w14:textId="77777777" w:rsidR="00426F68" w:rsidRDefault="00426F68" w:rsidP="00426F68">
      <w:pPr>
        <w:jc w:val="center"/>
        <w:rPr>
          <w:rStyle w:val="s1"/>
          <w:sz w:val="24"/>
          <w:szCs w:val="24"/>
        </w:rPr>
      </w:pPr>
    </w:p>
    <w:p w14:paraId="004EC0F7" w14:textId="77777777" w:rsidR="004A02FA" w:rsidRDefault="004A02FA" w:rsidP="00426F68">
      <w:pPr>
        <w:jc w:val="center"/>
        <w:rPr>
          <w:rStyle w:val="s1"/>
          <w:sz w:val="24"/>
          <w:szCs w:val="24"/>
        </w:rPr>
      </w:pPr>
    </w:p>
    <w:p w14:paraId="7E7E6273" w14:textId="77777777" w:rsidR="004A02FA" w:rsidRPr="00A044DF" w:rsidRDefault="004A02FA" w:rsidP="00426F68">
      <w:pPr>
        <w:jc w:val="center"/>
        <w:rPr>
          <w:rStyle w:val="s1"/>
          <w:sz w:val="24"/>
          <w:szCs w:val="24"/>
        </w:rPr>
      </w:pPr>
    </w:p>
    <w:p w14:paraId="074B4554" w14:textId="60DB832E" w:rsidR="00E21A87" w:rsidRDefault="00E21A87" w:rsidP="00E21A87">
      <w:pPr>
        <w:spacing w:line="256" w:lineRule="auto"/>
        <w:jc w:val="center"/>
        <w:rPr>
          <w:b/>
          <w:sz w:val="24"/>
          <w:szCs w:val="24"/>
        </w:rPr>
      </w:pPr>
      <w:r w:rsidRPr="00666039">
        <w:rPr>
          <w:b/>
          <w:sz w:val="24"/>
          <w:szCs w:val="24"/>
        </w:rPr>
        <w:t xml:space="preserve">Техническое задание </w:t>
      </w:r>
    </w:p>
    <w:p w14:paraId="6DAF6DDF" w14:textId="4DC4E723" w:rsidR="00E21A87" w:rsidRPr="00666039" w:rsidRDefault="00E21A87" w:rsidP="00E21A87">
      <w:pPr>
        <w:spacing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Оптимизация горных работ с использованием цифровых двойников</w:t>
      </w:r>
    </w:p>
    <w:p w14:paraId="72155DDD" w14:textId="77777777" w:rsidR="00426F68" w:rsidRDefault="00426F68" w:rsidP="00DD6ADD">
      <w:pPr>
        <w:spacing w:line="276" w:lineRule="auto"/>
        <w:jc w:val="center"/>
        <w:rPr>
          <w:rStyle w:val="s1"/>
          <w:sz w:val="24"/>
          <w:szCs w:val="24"/>
        </w:rPr>
      </w:pPr>
    </w:p>
    <w:p w14:paraId="0EAD35D3" w14:textId="77777777" w:rsidR="004A02FA" w:rsidRPr="00A044DF" w:rsidRDefault="004A02FA" w:rsidP="00DD6ADD">
      <w:pPr>
        <w:spacing w:line="276" w:lineRule="auto"/>
        <w:jc w:val="center"/>
        <w:rPr>
          <w:rStyle w:val="s1"/>
          <w:sz w:val="24"/>
          <w:szCs w:val="24"/>
        </w:rPr>
      </w:pPr>
    </w:p>
    <w:p w14:paraId="3E8423C1" w14:textId="77777777" w:rsidR="00D258D9" w:rsidRPr="000C64A4" w:rsidRDefault="00BE0B01" w:rsidP="00D258D9">
      <w:pPr>
        <w:pStyle w:val="ac"/>
        <w:numPr>
          <w:ilvl w:val="0"/>
          <w:numId w:val="43"/>
        </w:numPr>
        <w:spacing w:line="256" w:lineRule="auto"/>
        <w:rPr>
          <w:b/>
          <w:bCs/>
          <w:sz w:val="24"/>
          <w:szCs w:val="24"/>
        </w:rPr>
      </w:pPr>
      <w:r w:rsidRPr="000C64A4">
        <w:rPr>
          <w:b/>
          <w:bCs/>
          <w:sz w:val="24"/>
          <w:szCs w:val="24"/>
        </w:rPr>
        <w:t>Общие сведения</w:t>
      </w:r>
    </w:p>
    <w:p w14:paraId="6DF77A77" w14:textId="77777777" w:rsidR="00FF2C1B" w:rsidRPr="00FF2C1B" w:rsidRDefault="00FF2C1B" w:rsidP="00FF2C1B">
      <w:pPr>
        <w:pStyle w:val="ac"/>
        <w:spacing w:line="256" w:lineRule="auto"/>
        <w:rPr>
          <w:sz w:val="24"/>
          <w:szCs w:val="24"/>
        </w:rPr>
      </w:pPr>
      <w:r w:rsidRPr="00FF2C1B">
        <w:rPr>
          <w:sz w:val="24"/>
          <w:szCs w:val="24"/>
        </w:rPr>
        <w:t>Построение оптимальных контуров карьера при разных граничных условиях, по углам откоса бортов и по стоимостным показателям отработки.</w:t>
      </w:r>
    </w:p>
    <w:p w14:paraId="3CDD1AD0" w14:textId="130F5D78" w:rsidR="00BE0B01" w:rsidRDefault="00BE0B01" w:rsidP="00E21A87">
      <w:pPr>
        <w:spacing w:line="256" w:lineRule="auto"/>
        <w:rPr>
          <w:b/>
          <w:bCs/>
          <w:sz w:val="24"/>
          <w:szCs w:val="24"/>
        </w:rPr>
      </w:pPr>
    </w:p>
    <w:p w14:paraId="4171CAA7" w14:textId="77777777" w:rsidR="00BE0B01" w:rsidRPr="00BE0B01" w:rsidRDefault="00BE0B01" w:rsidP="00BE0B01">
      <w:pPr>
        <w:pStyle w:val="ac"/>
        <w:numPr>
          <w:ilvl w:val="1"/>
          <w:numId w:val="43"/>
        </w:numPr>
        <w:spacing w:line="256" w:lineRule="auto"/>
        <w:rPr>
          <w:bCs/>
          <w:sz w:val="24"/>
          <w:szCs w:val="24"/>
        </w:rPr>
      </w:pPr>
      <w:r w:rsidRPr="00BE0B01">
        <w:rPr>
          <w:b/>
          <w:bCs/>
          <w:sz w:val="24"/>
          <w:szCs w:val="24"/>
        </w:rPr>
        <w:t xml:space="preserve"> </w:t>
      </w:r>
      <w:r w:rsidR="00E21A87" w:rsidRPr="00BE0B01">
        <w:rPr>
          <w:b/>
          <w:bCs/>
          <w:sz w:val="24"/>
          <w:szCs w:val="24"/>
        </w:rPr>
        <w:t>Наименование проекта</w:t>
      </w:r>
      <w:r w:rsidR="00E21A87" w:rsidRPr="00BE0B01">
        <w:rPr>
          <w:sz w:val="24"/>
          <w:szCs w:val="24"/>
        </w:rPr>
        <w:t xml:space="preserve">: </w:t>
      </w:r>
    </w:p>
    <w:p w14:paraId="2D7DC8BB" w14:textId="0A357FBA" w:rsidR="00E21A87" w:rsidRPr="00BE0B01" w:rsidRDefault="00E21A87" w:rsidP="00BE0B01">
      <w:pPr>
        <w:pStyle w:val="ac"/>
        <w:spacing w:line="256" w:lineRule="auto"/>
        <w:rPr>
          <w:bCs/>
          <w:sz w:val="24"/>
          <w:szCs w:val="24"/>
        </w:rPr>
      </w:pPr>
      <w:r w:rsidRPr="00BE0B01">
        <w:rPr>
          <w:sz w:val="24"/>
          <w:szCs w:val="24"/>
        </w:rPr>
        <w:t>«</w:t>
      </w:r>
      <w:r w:rsidRPr="00BE0B01">
        <w:rPr>
          <w:bCs/>
          <w:sz w:val="24"/>
          <w:szCs w:val="24"/>
        </w:rPr>
        <w:t xml:space="preserve">Оптимизация горных работ с использованием цифровых двойников в условиях работы компании </w:t>
      </w:r>
      <w:proofErr w:type="spellStart"/>
      <w:r w:rsidRPr="00BE0B01">
        <w:rPr>
          <w:bCs/>
          <w:sz w:val="24"/>
          <w:szCs w:val="24"/>
        </w:rPr>
        <w:t>Брендт</w:t>
      </w:r>
      <w:proofErr w:type="spellEnd"/>
      <w:r w:rsidRPr="00BE0B01">
        <w:rPr>
          <w:bCs/>
          <w:sz w:val="24"/>
          <w:szCs w:val="24"/>
        </w:rPr>
        <w:t xml:space="preserve"> на примере </w:t>
      </w:r>
      <w:proofErr w:type="spellStart"/>
      <w:r w:rsidRPr="00BE0B01">
        <w:rPr>
          <w:bCs/>
          <w:sz w:val="24"/>
          <w:szCs w:val="24"/>
        </w:rPr>
        <w:t>Леонидовского</w:t>
      </w:r>
      <w:proofErr w:type="spellEnd"/>
      <w:r w:rsidRPr="00BE0B01">
        <w:rPr>
          <w:bCs/>
          <w:sz w:val="24"/>
          <w:szCs w:val="24"/>
        </w:rPr>
        <w:t xml:space="preserve"> месторождения».</w:t>
      </w:r>
    </w:p>
    <w:p w14:paraId="64D2F29B" w14:textId="77777777" w:rsidR="00E21A87" w:rsidRDefault="00E21A87" w:rsidP="00E21A87">
      <w:pPr>
        <w:spacing w:line="276" w:lineRule="auto"/>
        <w:jc w:val="both"/>
        <w:rPr>
          <w:b/>
          <w:sz w:val="24"/>
          <w:szCs w:val="24"/>
        </w:rPr>
      </w:pPr>
    </w:p>
    <w:p w14:paraId="5CF259C3" w14:textId="77777777" w:rsidR="00BE0B01" w:rsidRDefault="00BE0B01" w:rsidP="00BE0B01">
      <w:pPr>
        <w:pStyle w:val="ac"/>
        <w:numPr>
          <w:ilvl w:val="1"/>
          <w:numId w:val="43"/>
        </w:num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1A87" w:rsidRPr="00BE0B01">
        <w:rPr>
          <w:b/>
          <w:sz w:val="24"/>
          <w:szCs w:val="24"/>
        </w:rPr>
        <w:t>Заказчик:</w:t>
      </w:r>
      <w:r w:rsidR="00E21A87" w:rsidRPr="00BE0B01">
        <w:rPr>
          <w:sz w:val="24"/>
          <w:szCs w:val="24"/>
        </w:rPr>
        <w:t xml:space="preserve"> </w:t>
      </w:r>
    </w:p>
    <w:p w14:paraId="724AAA52" w14:textId="1B2EDDCE" w:rsidR="00E21A87" w:rsidRPr="000C64A4" w:rsidRDefault="004A02FA" w:rsidP="00BE0B01">
      <w:pPr>
        <w:pStyle w:val="ac"/>
        <w:spacing w:line="276" w:lineRule="auto"/>
        <w:jc w:val="both"/>
        <w:rPr>
          <w:sz w:val="24"/>
          <w:szCs w:val="24"/>
        </w:rPr>
      </w:pPr>
      <w:r w:rsidRPr="000C64A4">
        <w:rPr>
          <w:sz w:val="24"/>
          <w:szCs w:val="24"/>
        </w:rPr>
        <w:t xml:space="preserve">ТОО </w:t>
      </w:r>
      <w:r w:rsidR="00E21A87" w:rsidRPr="000C64A4">
        <w:rPr>
          <w:sz w:val="24"/>
          <w:szCs w:val="24"/>
        </w:rPr>
        <w:t>«</w:t>
      </w:r>
      <w:proofErr w:type="spellStart"/>
      <w:r w:rsidR="00E21A87" w:rsidRPr="000C64A4">
        <w:rPr>
          <w:sz w:val="24"/>
          <w:szCs w:val="24"/>
        </w:rPr>
        <w:t>Брендт</w:t>
      </w:r>
      <w:proofErr w:type="spellEnd"/>
      <w:r w:rsidR="00E21A87" w:rsidRPr="000C64A4">
        <w:rPr>
          <w:sz w:val="24"/>
          <w:szCs w:val="24"/>
        </w:rPr>
        <w:t>»</w:t>
      </w:r>
    </w:p>
    <w:p w14:paraId="146D442E" w14:textId="3EDD5BB2" w:rsidR="00E21A87" w:rsidRPr="000C64A4" w:rsidRDefault="00E21A87" w:rsidP="00E21A87">
      <w:pPr>
        <w:spacing w:line="276" w:lineRule="auto"/>
        <w:jc w:val="both"/>
        <w:rPr>
          <w:sz w:val="24"/>
          <w:szCs w:val="24"/>
        </w:rPr>
      </w:pPr>
    </w:p>
    <w:p w14:paraId="12F42589" w14:textId="0119A165" w:rsidR="00E21A87" w:rsidRPr="000C64A4" w:rsidRDefault="00BE0B01" w:rsidP="00BE0B01">
      <w:pPr>
        <w:pStyle w:val="ac"/>
        <w:numPr>
          <w:ilvl w:val="1"/>
          <w:numId w:val="43"/>
        </w:numPr>
        <w:spacing w:line="256" w:lineRule="auto"/>
        <w:rPr>
          <w:sz w:val="24"/>
          <w:szCs w:val="24"/>
        </w:rPr>
      </w:pPr>
      <w:r w:rsidRPr="000C64A4">
        <w:rPr>
          <w:b/>
          <w:bCs/>
          <w:sz w:val="24"/>
          <w:szCs w:val="24"/>
        </w:rPr>
        <w:t xml:space="preserve"> </w:t>
      </w:r>
      <w:r w:rsidR="00E21A87" w:rsidRPr="000C64A4">
        <w:rPr>
          <w:b/>
          <w:bCs/>
          <w:sz w:val="24"/>
          <w:szCs w:val="24"/>
        </w:rPr>
        <w:t>Основание для выполнения проекта:</w:t>
      </w:r>
    </w:p>
    <w:p w14:paraId="00AD14B8" w14:textId="4CE8C3A1" w:rsidR="00E21A87" w:rsidRDefault="005C21AC" w:rsidP="001E7FDA">
      <w:pPr>
        <w:spacing w:line="256" w:lineRule="auto"/>
        <w:ind w:left="720"/>
        <w:rPr>
          <w:bCs/>
          <w:color w:val="FF0000"/>
          <w:sz w:val="24"/>
          <w:szCs w:val="24"/>
        </w:rPr>
      </w:pPr>
      <w:r w:rsidRPr="005C21AC">
        <w:rPr>
          <w:bCs/>
          <w:sz w:val="24"/>
          <w:szCs w:val="24"/>
        </w:rPr>
        <w:t xml:space="preserve">Потребность в оптимизации ведения горных работ </w:t>
      </w:r>
      <w:r w:rsidRPr="00BE0B01">
        <w:rPr>
          <w:bCs/>
          <w:sz w:val="24"/>
          <w:szCs w:val="24"/>
        </w:rPr>
        <w:t xml:space="preserve">компании </w:t>
      </w:r>
      <w:proofErr w:type="spellStart"/>
      <w:r w:rsidRPr="00BE0B01">
        <w:rPr>
          <w:bCs/>
          <w:sz w:val="24"/>
          <w:szCs w:val="24"/>
        </w:rPr>
        <w:t>Брендт</w:t>
      </w:r>
      <w:proofErr w:type="spellEnd"/>
      <w:r w:rsidR="00B60377" w:rsidRPr="005C21AC">
        <w:rPr>
          <w:bCs/>
          <w:color w:val="FF0000"/>
          <w:sz w:val="24"/>
          <w:szCs w:val="24"/>
        </w:rPr>
        <w:t>.</w:t>
      </w:r>
    </w:p>
    <w:p w14:paraId="345D0AA7" w14:textId="77777777" w:rsidR="00106EF2" w:rsidRPr="000C64A4" w:rsidRDefault="00106EF2" w:rsidP="001E7FDA">
      <w:pPr>
        <w:spacing w:line="256" w:lineRule="auto"/>
        <w:ind w:left="720"/>
        <w:rPr>
          <w:bCs/>
          <w:sz w:val="24"/>
          <w:szCs w:val="24"/>
        </w:rPr>
      </w:pPr>
    </w:p>
    <w:p w14:paraId="2551B824" w14:textId="77777777" w:rsidR="00BE0B01" w:rsidRPr="00BF24B0" w:rsidRDefault="00BE0B01" w:rsidP="00BE0B01">
      <w:pPr>
        <w:pStyle w:val="ac"/>
        <w:numPr>
          <w:ilvl w:val="1"/>
          <w:numId w:val="43"/>
        </w:numPr>
        <w:spacing w:line="256" w:lineRule="auto"/>
        <w:rPr>
          <w:bCs/>
          <w:sz w:val="24"/>
          <w:szCs w:val="24"/>
        </w:rPr>
      </w:pPr>
      <w:r w:rsidRPr="000C64A4">
        <w:rPr>
          <w:b/>
          <w:sz w:val="24"/>
          <w:szCs w:val="24"/>
        </w:rPr>
        <w:t xml:space="preserve"> </w:t>
      </w:r>
      <w:r w:rsidR="00E21A87" w:rsidRPr="00BF24B0">
        <w:rPr>
          <w:b/>
          <w:sz w:val="24"/>
          <w:szCs w:val="24"/>
        </w:rPr>
        <w:t xml:space="preserve">Источник финансирования: </w:t>
      </w:r>
    </w:p>
    <w:p w14:paraId="3204DB29" w14:textId="474010AF" w:rsidR="00E21A87" w:rsidRPr="000C64A4" w:rsidRDefault="00BE0B01" w:rsidP="00BE0B01">
      <w:pPr>
        <w:pStyle w:val="ac"/>
        <w:spacing w:line="256" w:lineRule="auto"/>
        <w:rPr>
          <w:bCs/>
          <w:sz w:val="24"/>
          <w:szCs w:val="24"/>
        </w:rPr>
      </w:pPr>
      <w:r w:rsidRPr="00BF24B0">
        <w:rPr>
          <w:sz w:val="24"/>
          <w:szCs w:val="24"/>
        </w:rPr>
        <w:t>С</w:t>
      </w:r>
      <w:r w:rsidR="00E21A87" w:rsidRPr="00BF24B0">
        <w:rPr>
          <w:sz w:val="24"/>
          <w:szCs w:val="24"/>
        </w:rPr>
        <w:t xml:space="preserve">огласно бюджету </w:t>
      </w:r>
      <w:proofErr w:type="gramStart"/>
      <w:r w:rsidR="00E21A87" w:rsidRPr="00BF24B0">
        <w:rPr>
          <w:sz w:val="24"/>
          <w:szCs w:val="24"/>
        </w:rPr>
        <w:t>202</w:t>
      </w:r>
      <w:r w:rsidR="00BF24B0" w:rsidRPr="00BF24B0">
        <w:rPr>
          <w:sz w:val="24"/>
          <w:szCs w:val="24"/>
        </w:rPr>
        <w:t>4</w:t>
      </w:r>
      <w:r w:rsidR="00E21A87" w:rsidRPr="00BF24B0">
        <w:rPr>
          <w:sz w:val="24"/>
          <w:szCs w:val="24"/>
        </w:rPr>
        <w:t>-202</w:t>
      </w:r>
      <w:r w:rsidR="00BF24B0" w:rsidRPr="00BF24B0">
        <w:rPr>
          <w:sz w:val="24"/>
          <w:szCs w:val="24"/>
        </w:rPr>
        <w:t>5</w:t>
      </w:r>
      <w:proofErr w:type="gramEnd"/>
      <w:r w:rsidR="00E21A87" w:rsidRPr="00BF24B0">
        <w:rPr>
          <w:sz w:val="24"/>
          <w:szCs w:val="24"/>
        </w:rPr>
        <w:t xml:space="preserve"> гг.</w:t>
      </w:r>
      <w:r w:rsidR="00E21A87" w:rsidRPr="000C64A4">
        <w:rPr>
          <w:sz w:val="24"/>
          <w:szCs w:val="24"/>
        </w:rPr>
        <w:t xml:space="preserve"> </w:t>
      </w:r>
    </w:p>
    <w:p w14:paraId="22D6D883" w14:textId="46A547EE" w:rsidR="00E21A87" w:rsidRPr="000C64A4" w:rsidRDefault="00E21A87" w:rsidP="00E21A87">
      <w:pPr>
        <w:spacing w:line="256" w:lineRule="auto"/>
        <w:rPr>
          <w:b/>
          <w:bCs/>
          <w:sz w:val="24"/>
          <w:szCs w:val="24"/>
        </w:rPr>
      </w:pPr>
    </w:p>
    <w:p w14:paraId="4DC55166" w14:textId="7089DB30" w:rsidR="00E21A87" w:rsidRPr="000C64A4" w:rsidRDefault="00BE0B01" w:rsidP="00BE0B01">
      <w:pPr>
        <w:pStyle w:val="ac"/>
        <w:numPr>
          <w:ilvl w:val="1"/>
          <w:numId w:val="43"/>
        </w:numPr>
        <w:spacing w:line="256" w:lineRule="auto"/>
        <w:rPr>
          <w:b/>
          <w:bCs/>
          <w:sz w:val="24"/>
          <w:szCs w:val="24"/>
        </w:rPr>
      </w:pPr>
      <w:r w:rsidRPr="000C64A4">
        <w:rPr>
          <w:b/>
          <w:bCs/>
          <w:sz w:val="24"/>
          <w:szCs w:val="24"/>
        </w:rPr>
        <w:t xml:space="preserve"> </w:t>
      </w:r>
      <w:r w:rsidR="00E21A87" w:rsidRPr="000C64A4">
        <w:rPr>
          <w:b/>
          <w:bCs/>
          <w:sz w:val="24"/>
          <w:szCs w:val="24"/>
        </w:rPr>
        <w:t>Место выполнения проекта:</w:t>
      </w:r>
    </w:p>
    <w:p w14:paraId="73AAB1A7" w14:textId="62E00968" w:rsidR="003A75D3" w:rsidRPr="003A75D3" w:rsidRDefault="003A75D3" w:rsidP="003A75D3">
      <w:pPr>
        <w:pStyle w:val="ac"/>
        <w:spacing w:line="256" w:lineRule="auto"/>
        <w:rPr>
          <w:sz w:val="24"/>
          <w:szCs w:val="24"/>
        </w:rPr>
      </w:pPr>
      <w:r w:rsidRPr="003A75D3">
        <w:rPr>
          <w:sz w:val="24"/>
          <w:szCs w:val="24"/>
        </w:rPr>
        <w:t>Месторождени</w:t>
      </w:r>
      <w:r>
        <w:rPr>
          <w:sz w:val="24"/>
          <w:szCs w:val="24"/>
        </w:rPr>
        <w:t>е «</w:t>
      </w:r>
      <w:proofErr w:type="spellStart"/>
      <w:r w:rsidRPr="003A75D3">
        <w:rPr>
          <w:sz w:val="24"/>
          <w:szCs w:val="24"/>
        </w:rPr>
        <w:t>Аккаргинского</w:t>
      </w:r>
      <w:proofErr w:type="spellEnd"/>
      <w:r w:rsidRPr="003A75D3">
        <w:rPr>
          <w:sz w:val="24"/>
          <w:szCs w:val="24"/>
        </w:rPr>
        <w:t xml:space="preserve"> рудного поля (Костанайская область)»</w:t>
      </w:r>
      <w:r>
        <w:rPr>
          <w:sz w:val="24"/>
          <w:szCs w:val="24"/>
        </w:rPr>
        <w:t>, город Житикара.</w:t>
      </w:r>
    </w:p>
    <w:p w14:paraId="4C723E45" w14:textId="77777777" w:rsidR="00E21A87" w:rsidRDefault="00E21A87" w:rsidP="001E7FDA">
      <w:pPr>
        <w:spacing w:line="256" w:lineRule="auto"/>
        <w:ind w:left="720"/>
        <w:rPr>
          <w:b/>
          <w:bCs/>
          <w:sz w:val="24"/>
          <w:szCs w:val="24"/>
        </w:rPr>
      </w:pPr>
    </w:p>
    <w:p w14:paraId="2148EE21" w14:textId="77777777" w:rsidR="00BE0B01" w:rsidRDefault="00E21A87" w:rsidP="00BE0B01">
      <w:pPr>
        <w:pStyle w:val="ac"/>
        <w:numPr>
          <w:ilvl w:val="1"/>
          <w:numId w:val="43"/>
        </w:numPr>
        <w:spacing w:line="256" w:lineRule="auto"/>
        <w:rPr>
          <w:b/>
          <w:sz w:val="24"/>
          <w:szCs w:val="24"/>
        </w:rPr>
      </w:pPr>
      <w:r w:rsidRPr="00BE0B01">
        <w:rPr>
          <w:b/>
          <w:sz w:val="24"/>
          <w:szCs w:val="24"/>
        </w:rPr>
        <w:t xml:space="preserve">Цель проекта: </w:t>
      </w:r>
    </w:p>
    <w:p w14:paraId="37942ED7" w14:textId="0A4E153C" w:rsidR="00E21A87" w:rsidRPr="00BE0B01" w:rsidRDefault="00193623" w:rsidP="00E745AC">
      <w:pPr>
        <w:pStyle w:val="ac"/>
        <w:spacing w:line="256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Определение множества оптимальных контуров отработки карьера </w:t>
      </w:r>
      <w:r w:rsidRPr="00BE0B01">
        <w:rPr>
          <w:sz w:val="24"/>
          <w:szCs w:val="24"/>
        </w:rPr>
        <w:t>в зависимости от рыночной цены полезного ископаемого</w:t>
      </w:r>
      <w:r>
        <w:rPr>
          <w:sz w:val="24"/>
          <w:szCs w:val="24"/>
        </w:rPr>
        <w:t xml:space="preserve"> </w:t>
      </w:r>
      <w:r w:rsidR="00E21A87" w:rsidRPr="00BE0B01">
        <w:rPr>
          <w:sz w:val="24"/>
          <w:szCs w:val="24"/>
        </w:rPr>
        <w:t>с применением инструментов специал</w:t>
      </w:r>
      <w:r>
        <w:rPr>
          <w:sz w:val="24"/>
          <w:szCs w:val="24"/>
        </w:rPr>
        <w:t xml:space="preserve">изированного </w:t>
      </w:r>
      <w:r w:rsidR="00E21A87" w:rsidRPr="00BE0B01">
        <w:rPr>
          <w:sz w:val="24"/>
          <w:szCs w:val="24"/>
        </w:rPr>
        <w:t>программного обеспечения</w:t>
      </w:r>
      <w:r>
        <w:rPr>
          <w:sz w:val="24"/>
          <w:szCs w:val="24"/>
        </w:rPr>
        <w:t>.</w:t>
      </w:r>
    </w:p>
    <w:p w14:paraId="65C05E49" w14:textId="77777777" w:rsidR="00D75E00" w:rsidRPr="00A044DF" w:rsidRDefault="00D75E00" w:rsidP="00DD6ADD">
      <w:pPr>
        <w:pStyle w:val="af0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221F2734" w14:textId="49E322B3" w:rsidR="00E21A87" w:rsidRPr="00BF24B0" w:rsidRDefault="00BE0B01" w:rsidP="00BE0B01">
      <w:pPr>
        <w:pStyle w:val="ac"/>
        <w:numPr>
          <w:ilvl w:val="1"/>
          <w:numId w:val="43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1A87" w:rsidRPr="00BF24B0">
        <w:rPr>
          <w:b/>
          <w:sz w:val="24"/>
          <w:szCs w:val="24"/>
        </w:rPr>
        <w:t xml:space="preserve">Плановые сроки начала и окончания работ: </w:t>
      </w:r>
      <w:r w:rsidR="00C91603" w:rsidRPr="00BF24B0">
        <w:rPr>
          <w:sz w:val="24"/>
          <w:szCs w:val="24"/>
        </w:rPr>
        <w:t>20</w:t>
      </w:r>
      <w:r w:rsidR="00E21A87" w:rsidRPr="00BF24B0">
        <w:rPr>
          <w:sz w:val="24"/>
          <w:szCs w:val="24"/>
        </w:rPr>
        <w:t>.</w:t>
      </w:r>
      <w:r w:rsidR="00C91603" w:rsidRPr="00BF24B0">
        <w:rPr>
          <w:sz w:val="24"/>
          <w:szCs w:val="24"/>
        </w:rPr>
        <w:t>0</w:t>
      </w:r>
      <w:r w:rsidR="00BF24B0">
        <w:rPr>
          <w:sz w:val="24"/>
          <w:szCs w:val="24"/>
        </w:rPr>
        <w:t>8</w:t>
      </w:r>
      <w:r w:rsidR="00E21A87" w:rsidRPr="00BF24B0">
        <w:rPr>
          <w:sz w:val="24"/>
          <w:szCs w:val="24"/>
        </w:rPr>
        <w:t>.202</w:t>
      </w:r>
      <w:r w:rsidR="00C91603" w:rsidRPr="00BF24B0">
        <w:rPr>
          <w:sz w:val="24"/>
          <w:szCs w:val="24"/>
        </w:rPr>
        <w:t xml:space="preserve">5 – </w:t>
      </w:r>
      <w:r w:rsidR="00BF24B0" w:rsidRPr="00BF24B0">
        <w:rPr>
          <w:sz w:val="24"/>
          <w:szCs w:val="24"/>
        </w:rPr>
        <w:t>3</w:t>
      </w:r>
      <w:r w:rsidR="00BF24B0">
        <w:rPr>
          <w:sz w:val="24"/>
          <w:szCs w:val="24"/>
        </w:rPr>
        <w:t>0</w:t>
      </w:r>
      <w:r w:rsidR="00C91603" w:rsidRPr="00BF24B0">
        <w:rPr>
          <w:sz w:val="24"/>
          <w:szCs w:val="24"/>
        </w:rPr>
        <w:t>.0</w:t>
      </w:r>
      <w:r w:rsidR="00BF24B0">
        <w:rPr>
          <w:sz w:val="24"/>
          <w:szCs w:val="24"/>
        </w:rPr>
        <w:t>9</w:t>
      </w:r>
      <w:r w:rsidR="00C91603" w:rsidRPr="00BF24B0">
        <w:rPr>
          <w:sz w:val="24"/>
          <w:szCs w:val="24"/>
        </w:rPr>
        <w:t xml:space="preserve">.2025 </w:t>
      </w:r>
      <w:r w:rsidR="004A02FA" w:rsidRPr="00BF24B0">
        <w:rPr>
          <w:sz w:val="24"/>
          <w:szCs w:val="24"/>
        </w:rPr>
        <w:t>г</w:t>
      </w:r>
      <w:r w:rsidR="00C91603" w:rsidRPr="00BF24B0">
        <w:rPr>
          <w:sz w:val="24"/>
          <w:szCs w:val="24"/>
        </w:rPr>
        <w:t>.</w:t>
      </w:r>
    </w:p>
    <w:p w14:paraId="635E2055" w14:textId="427EA57F" w:rsidR="00E21A87" w:rsidRDefault="00E21A87" w:rsidP="00242262">
      <w:pPr>
        <w:ind w:firstLine="708"/>
        <w:jc w:val="both"/>
        <w:rPr>
          <w:b/>
          <w:sz w:val="24"/>
          <w:szCs w:val="24"/>
        </w:rPr>
      </w:pPr>
    </w:p>
    <w:p w14:paraId="0F9FDBAC" w14:textId="1EE78E43" w:rsidR="00E21A87" w:rsidRPr="00BE0B01" w:rsidRDefault="00BE0B01" w:rsidP="00BE0B01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21A87" w:rsidRPr="00BE0B01">
        <w:rPr>
          <w:b/>
          <w:sz w:val="24"/>
          <w:szCs w:val="24"/>
        </w:rPr>
        <w:t>Порядок и график финансирования работ (этапность):</w:t>
      </w:r>
    </w:p>
    <w:p w14:paraId="694DFF59" w14:textId="25AF7414" w:rsidR="00E21A87" w:rsidRPr="00586051" w:rsidRDefault="00E21A87" w:rsidP="007835D2">
      <w:pPr>
        <w:ind w:firstLine="708"/>
        <w:jc w:val="both"/>
        <w:rPr>
          <w:bCs/>
          <w:sz w:val="24"/>
          <w:szCs w:val="24"/>
        </w:rPr>
      </w:pPr>
      <w:r w:rsidRPr="00586051">
        <w:rPr>
          <w:bCs/>
          <w:sz w:val="24"/>
          <w:szCs w:val="24"/>
        </w:rPr>
        <w:t>Не менее чем за 2 недели до начала выполнения работ, заказчиком предоставляются запрашиваемые исполнителем материалы</w:t>
      </w:r>
      <w:r w:rsidR="00B60377">
        <w:rPr>
          <w:bCs/>
          <w:sz w:val="24"/>
          <w:szCs w:val="24"/>
          <w:lang w:val="uk-UA"/>
        </w:rPr>
        <w:t xml:space="preserve">, </w:t>
      </w:r>
      <w:r w:rsidR="00B60377" w:rsidRPr="00B60377">
        <w:rPr>
          <w:bCs/>
          <w:sz w:val="24"/>
          <w:szCs w:val="24"/>
        </w:rPr>
        <w:t>необходимые</w:t>
      </w:r>
      <w:r w:rsidR="00B60377">
        <w:rPr>
          <w:bCs/>
          <w:sz w:val="24"/>
          <w:szCs w:val="24"/>
          <w:lang w:val="uk-UA"/>
        </w:rPr>
        <w:t xml:space="preserve"> для</w:t>
      </w:r>
      <w:r w:rsidRPr="00586051">
        <w:rPr>
          <w:bCs/>
          <w:sz w:val="24"/>
          <w:szCs w:val="24"/>
        </w:rPr>
        <w:t xml:space="preserve"> проведения оптимизации</w:t>
      </w:r>
      <w:r w:rsidR="00B60377">
        <w:rPr>
          <w:bCs/>
          <w:sz w:val="24"/>
          <w:szCs w:val="24"/>
        </w:rPr>
        <w:t xml:space="preserve"> контуров карьера</w:t>
      </w:r>
      <w:r w:rsidRPr="00586051">
        <w:rPr>
          <w:bCs/>
          <w:sz w:val="24"/>
          <w:szCs w:val="24"/>
        </w:rPr>
        <w:t xml:space="preserve">. Данные подготавливаются на протяжении установленного срока, работа над проектом начинается по готовности материалов со стороны </w:t>
      </w:r>
      <w:r w:rsidR="00B60377">
        <w:rPr>
          <w:bCs/>
          <w:sz w:val="24"/>
          <w:szCs w:val="24"/>
        </w:rPr>
        <w:t>заказчика</w:t>
      </w:r>
      <w:r w:rsidRPr="00586051">
        <w:rPr>
          <w:bCs/>
          <w:sz w:val="24"/>
          <w:szCs w:val="24"/>
        </w:rPr>
        <w:t xml:space="preserve">, </w:t>
      </w:r>
      <w:r w:rsidRPr="00BF24B0">
        <w:rPr>
          <w:bCs/>
          <w:sz w:val="24"/>
          <w:szCs w:val="24"/>
        </w:rPr>
        <w:t>но не позднее 0</w:t>
      </w:r>
      <w:r w:rsidR="00BF24B0" w:rsidRPr="00BF24B0">
        <w:rPr>
          <w:bCs/>
          <w:sz w:val="24"/>
          <w:szCs w:val="24"/>
        </w:rPr>
        <w:t>1</w:t>
      </w:r>
      <w:r w:rsidRPr="00BF24B0">
        <w:rPr>
          <w:bCs/>
          <w:sz w:val="24"/>
          <w:szCs w:val="24"/>
        </w:rPr>
        <w:t>.</w:t>
      </w:r>
      <w:r w:rsidR="00BF24B0" w:rsidRPr="00BF24B0">
        <w:rPr>
          <w:bCs/>
          <w:sz w:val="24"/>
          <w:szCs w:val="24"/>
        </w:rPr>
        <w:t>08</w:t>
      </w:r>
      <w:r w:rsidRPr="00BF24B0">
        <w:rPr>
          <w:bCs/>
          <w:sz w:val="24"/>
          <w:szCs w:val="24"/>
        </w:rPr>
        <w:t>.202</w:t>
      </w:r>
      <w:r w:rsidR="00BF24B0" w:rsidRPr="00BF24B0">
        <w:rPr>
          <w:bCs/>
          <w:sz w:val="24"/>
          <w:szCs w:val="24"/>
        </w:rPr>
        <w:t>5</w:t>
      </w:r>
      <w:r w:rsidRPr="00BF24B0">
        <w:rPr>
          <w:bCs/>
          <w:sz w:val="24"/>
          <w:szCs w:val="24"/>
        </w:rPr>
        <w:t>г.</w:t>
      </w:r>
      <w:r w:rsidRPr="00586051">
        <w:rPr>
          <w:bCs/>
          <w:sz w:val="24"/>
          <w:szCs w:val="24"/>
        </w:rPr>
        <w:t xml:space="preserve"> </w:t>
      </w:r>
    </w:p>
    <w:p w14:paraId="00ECC094" w14:textId="5C5FCF67" w:rsidR="005A72D7" w:rsidRPr="000C64A4" w:rsidRDefault="007835D2" w:rsidP="005A72D7">
      <w:pPr>
        <w:ind w:firstLine="708"/>
        <w:jc w:val="both"/>
        <w:rPr>
          <w:bCs/>
          <w:sz w:val="24"/>
          <w:szCs w:val="24"/>
        </w:rPr>
      </w:pPr>
      <w:r w:rsidRPr="000C64A4">
        <w:rPr>
          <w:bCs/>
          <w:sz w:val="24"/>
          <w:szCs w:val="24"/>
        </w:rPr>
        <w:t>Оплата производитс</w:t>
      </w:r>
      <w:r w:rsidR="005A72D7" w:rsidRPr="000C64A4">
        <w:rPr>
          <w:bCs/>
          <w:sz w:val="24"/>
          <w:szCs w:val="24"/>
        </w:rPr>
        <w:t xml:space="preserve">я в следующем порядке: предоплата в размере 50 % от общей стоимости проекта на основании </w:t>
      </w:r>
      <w:proofErr w:type="gramStart"/>
      <w:r w:rsidR="005A72D7" w:rsidRPr="000C64A4">
        <w:rPr>
          <w:bCs/>
          <w:sz w:val="24"/>
          <w:szCs w:val="24"/>
        </w:rPr>
        <w:t>счета на оплату</w:t>
      </w:r>
      <w:proofErr w:type="gramEnd"/>
      <w:r w:rsidR="005A72D7" w:rsidRPr="000C64A4">
        <w:rPr>
          <w:bCs/>
          <w:sz w:val="24"/>
          <w:szCs w:val="24"/>
        </w:rPr>
        <w:t>, оставшаяся сумма в размере 50 % - после подписания акта выполненных работ и выставления электронного счет-фактуры в течение 15 (пятнадцати) рабочих дней.</w:t>
      </w:r>
    </w:p>
    <w:p w14:paraId="5BBBD90F" w14:textId="4F427130" w:rsidR="007835D2" w:rsidRPr="00BE0B01" w:rsidRDefault="007835D2" w:rsidP="00BE0B01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 w:rsidRPr="00BE0B01">
        <w:rPr>
          <w:b/>
          <w:sz w:val="24"/>
          <w:szCs w:val="24"/>
        </w:rPr>
        <w:lastRenderedPageBreak/>
        <w:t>Порядок оформления и предъявления заказчику результатов работ, перечень разрабатываемой документации и отчетность:</w:t>
      </w:r>
    </w:p>
    <w:p w14:paraId="47E087F0" w14:textId="77777777" w:rsidR="007835D2" w:rsidRDefault="007835D2" w:rsidP="007835D2">
      <w:pPr>
        <w:jc w:val="both"/>
        <w:rPr>
          <w:bCs/>
          <w:sz w:val="24"/>
          <w:szCs w:val="24"/>
          <w:u w:val="single"/>
        </w:rPr>
      </w:pPr>
    </w:p>
    <w:p w14:paraId="39682BC7" w14:textId="76AF774A" w:rsidR="007835D2" w:rsidRPr="00BE0B01" w:rsidRDefault="007835D2" w:rsidP="00BE0B01">
      <w:pPr>
        <w:pStyle w:val="ac"/>
        <w:numPr>
          <w:ilvl w:val="2"/>
          <w:numId w:val="43"/>
        </w:numPr>
        <w:jc w:val="both"/>
        <w:rPr>
          <w:bCs/>
          <w:sz w:val="24"/>
          <w:szCs w:val="24"/>
          <w:u w:val="single"/>
        </w:rPr>
      </w:pPr>
      <w:r w:rsidRPr="00BE0B01">
        <w:rPr>
          <w:bCs/>
          <w:sz w:val="24"/>
          <w:szCs w:val="24"/>
          <w:u w:val="single"/>
        </w:rPr>
        <w:t>Результатом работы является:</w:t>
      </w:r>
    </w:p>
    <w:p w14:paraId="5E3BB70E" w14:textId="05AD11F6" w:rsidR="007835D2" w:rsidRDefault="00FC09CC" w:rsidP="00D10A5F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Подготовленный в специализированном программном обеспечении проект отработки месторождения с набором о</w:t>
      </w:r>
      <w:r w:rsidR="007835D2">
        <w:rPr>
          <w:sz w:val="24"/>
          <w:szCs w:val="24"/>
        </w:rPr>
        <w:t>птимальных контуров в соответствии с коэффициентом корректировки цены</w:t>
      </w:r>
      <w:r>
        <w:rPr>
          <w:sz w:val="24"/>
          <w:szCs w:val="24"/>
        </w:rPr>
        <w:t xml:space="preserve">. Данные в проекте должны поддаваться </w:t>
      </w:r>
      <w:r w:rsidR="007835D2">
        <w:rPr>
          <w:sz w:val="24"/>
          <w:szCs w:val="24"/>
        </w:rPr>
        <w:t xml:space="preserve">дальнейшей </w:t>
      </w:r>
      <w:r>
        <w:rPr>
          <w:sz w:val="24"/>
          <w:szCs w:val="24"/>
        </w:rPr>
        <w:t>корректировк</w:t>
      </w:r>
      <w:r w:rsidR="00D10A5F">
        <w:rPr>
          <w:sz w:val="24"/>
          <w:szCs w:val="24"/>
        </w:rPr>
        <w:t>е</w:t>
      </w:r>
      <w:r w:rsidR="007835D2">
        <w:rPr>
          <w:sz w:val="24"/>
          <w:szCs w:val="24"/>
        </w:rPr>
        <w:t xml:space="preserve"> и анализ</w:t>
      </w:r>
      <w:r>
        <w:rPr>
          <w:sz w:val="24"/>
          <w:szCs w:val="24"/>
        </w:rPr>
        <w:t>у</w:t>
      </w:r>
      <w:r w:rsidR="007835D2">
        <w:rPr>
          <w:sz w:val="24"/>
          <w:szCs w:val="24"/>
        </w:rPr>
        <w:t xml:space="preserve"> с целью выбора оптимального</w:t>
      </w:r>
      <w:r>
        <w:rPr>
          <w:sz w:val="24"/>
          <w:szCs w:val="24"/>
        </w:rPr>
        <w:t xml:space="preserve"> варианта отработки по ряду критериев. Должна быть предусмотрена возможность дальнейшего использования оптимальн</w:t>
      </w:r>
      <w:r w:rsidR="00E639AD">
        <w:rPr>
          <w:sz w:val="24"/>
          <w:szCs w:val="24"/>
        </w:rPr>
        <w:t>ого</w:t>
      </w:r>
      <w:r>
        <w:rPr>
          <w:sz w:val="24"/>
          <w:szCs w:val="24"/>
        </w:rPr>
        <w:t xml:space="preserve"> вариант</w:t>
      </w:r>
      <w:r w:rsidR="00E639AD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контура карьера </w:t>
      </w:r>
      <w:r w:rsidR="00E639AD">
        <w:rPr>
          <w:sz w:val="24"/>
          <w:szCs w:val="24"/>
        </w:rPr>
        <w:t xml:space="preserve">для </w:t>
      </w:r>
      <w:r w:rsidR="007835D2">
        <w:rPr>
          <w:sz w:val="24"/>
          <w:szCs w:val="24"/>
        </w:rPr>
        <w:t>процесса планирования. Каждый из представленных оптимальны</w:t>
      </w:r>
      <w:r w:rsidR="00E639AD">
        <w:rPr>
          <w:sz w:val="24"/>
          <w:szCs w:val="24"/>
        </w:rPr>
        <w:t>х</w:t>
      </w:r>
      <w:r w:rsidR="007835D2">
        <w:rPr>
          <w:sz w:val="24"/>
          <w:szCs w:val="24"/>
        </w:rPr>
        <w:t xml:space="preserve"> контуров должны иметь </w:t>
      </w:r>
      <w:r w:rsidR="002D6342">
        <w:rPr>
          <w:sz w:val="24"/>
          <w:szCs w:val="24"/>
        </w:rPr>
        <w:t xml:space="preserve">сопутствующий </w:t>
      </w:r>
      <w:r w:rsidR="007835D2">
        <w:rPr>
          <w:sz w:val="24"/>
          <w:szCs w:val="24"/>
        </w:rPr>
        <w:t>минимальный набор данных:</w:t>
      </w:r>
    </w:p>
    <w:p w14:paraId="33EA7293" w14:textId="77ED0B33" w:rsidR="007835D2" w:rsidRPr="00FD60C2" w:rsidRDefault="00FD60C2" w:rsidP="00FD60C2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 w:rsidRPr="00FD60C2">
        <w:rPr>
          <w:sz w:val="24"/>
          <w:szCs w:val="24"/>
        </w:rPr>
        <w:t>Объемы</w:t>
      </w:r>
      <w:r w:rsidR="007835D2" w:rsidRPr="00FD60C2">
        <w:rPr>
          <w:sz w:val="24"/>
          <w:szCs w:val="24"/>
        </w:rPr>
        <w:t xml:space="preserve"> вынутой горной массы по видам</w:t>
      </w:r>
    </w:p>
    <w:p w14:paraId="443A3523" w14:textId="2040CD22" w:rsidR="007835D2" w:rsidRDefault="007835D2" w:rsidP="007835D2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Качественные показатели</w:t>
      </w:r>
      <w:r w:rsidR="00E639AD">
        <w:rPr>
          <w:sz w:val="24"/>
          <w:szCs w:val="24"/>
        </w:rPr>
        <w:t xml:space="preserve"> отработанного за данный период участка месторождения</w:t>
      </w:r>
    </w:p>
    <w:p w14:paraId="0815615A" w14:textId="607185DC" w:rsidR="007835D2" w:rsidRDefault="007835D2" w:rsidP="007835D2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показатели</w:t>
      </w:r>
      <w:r w:rsidR="00E639AD">
        <w:rPr>
          <w:sz w:val="24"/>
          <w:szCs w:val="24"/>
        </w:rPr>
        <w:t xml:space="preserve"> проекта</w:t>
      </w:r>
      <w:r>
        <w:rPr>
          <w:sz w:val="24"/>
          <w:szCs w:val="24"/>
        </w:rPr>
        <w:t xml:space="preserve">: </w:t>
      </w:r>
      <w:r>
        <w:rPr>
          <w:sz w:val="24"/>
          <w:szCs w:val="24"/>
          <w:lang w:val="en-US"/>
        </w:rPr>
        <w:t>NPV</w:t>
      </w:r>
      <w:r>
        <w:rPr>
          <w:sz w:val="24"/>
          <w:szCs w:val="24"/>
        </w:rPr>
        <w:t xml:space="preserve">, </w:t>
      </w:r>
      <w:r w:rsidR="00E639AD">
        <w:rPr>
          <w:sz w:val="24"/>
          <w:szCs w:val="24"/>
        </w:rPr>
        <w:t>п</w:t>
      </w:r>
      <w:r>
        <w:rPr>
          <w:sz w:val="24"/>
          <w:szCs w:val="24"/>
        </w:rPr>
        <w:t xml:space="preserve">рибыль, </w:t>
      </w:r>
      <w:r w:rsidR="00E639AD">
        <w:rPr>
          <w:sz w:val="24"/>
          <w:szCs w:val="24"/>
        </w:rPr>
        <w:t>д</w:t>
      </w:r>
      <w:r>
        <w:rPr>
          <w:sz w:val="24"/>
          <w:szCs w:val="24"/>
        </w:rPr>
        <w:t xml:space="preserve">оход, </w:t>
      </w:r>
      <w:r w:rsidR="00E639AD">
        <w:rPr>
          <w:sz w:val="24"/>
          <w:szCs w:val="24"/>
        </w:rPr>
        <w:t>з</w:t>
      </w:r>
      <w:r>
        <w:rPr>
          <w:sz w:val="24"/>
          <w:szCs w:val="24"/>
        </w:rPr>
        <w:t>атраты по переделам</w:t>
      </w:r>
    </w:p>
    <w:p w14:paraId="374460CF" w14:textId="77777777" w:rsidR="007835D2" w:rsidRPr="00FD60C2" w:rsidRDefault="007835D2" w:rsidP="007835D2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 w:rsidRPr="00FD60C2">
        <w:rPr>
          <w:sz w:val="24"/>
          <w:szCs w:val="24"/>
        </w:rPr>
        <w:t>Количество готовой продукции</w:t>
      </w:r>
    </w:p>
    <w:p w14:paraId="448FE030" w14:textId="77777777" w:rsidR="007835D2" w:rsidRDefault="007835D2" w:rsidP="007835D2">
      <w:pPr>
        <w:jc w:val="both"/>
        <w:rPr>
          <w:bCs/>
          <w:sz w:val="24"/>
          <w:szCs w:val="24"/>
          <w:u w:val="single"/>
        </w:rPr>
      </w:pPr>
    </w:p>
    <w:p w14:paraId="7651BF3A" w14:textId="71C80506" w:rsidR="007835D2" w:rsidRPr="00BE0B01" w:rsidRDefault="007835D2" w:rsidP="00BE0B01">
      <w:pPr>
        <w:pStyle w:val="ac"/>
        <w:numPr>
          <w:ilvl w:val="2"/>
          <w:numId w:val="43"/>
        </w:numPr>
        <w:jc w:val="both"/>
        <w:rPr>
          <w:bCs/>
          <w:sz w:val="24"/>
          <w:szCs w:val="24"/>
          <w:u w:val="single"/>
        </w:rPr>
      </w:pPr>
      <w:r w:rsidRPr="00BE0B01">
        <w:rPr>
          <w:bCs/>
          <w:sz w:val="24"/>
          <w:szCs w:val="24"/>
          <w:u w:val="single"/>
        </w:rPr>
        <w:t>Предоставление результатов проекта:</w:t>
      </w:r>
    </w:p>
    <w:p w14:paraId="4E888A2D" w14:textId="66740B42" w:rsidR="007835D2" w:rsidRDefault="007835D2" w:rsidP="00BE0B01">
      <w:pPr>
        <w:ind w:left="630"/>
        <w:jc w:val="both"/>
        <w:rPr>
          <w:bCs/>
          <w:sz w:val="24"/>
          <w:szCs w:val="24"/>
        </w:rPr>
      </w:pPr>
      <w:r w:rsidRPr="007835D2">
        <w:rPr>
          <w:bCs/>
          <w:sz w:val="24"/>
          <w:szCs w:val="24"/>
        </w:rPr>
        <w:t>Все</w:t>
      </w:r>
      <w:r>
        <w:rPr>
          <w:bCs/>
          <w:sz w:val="24"/>
          <w:szCs w:val="24"/>
        </w:rPr>
        <w:t xml:space="preserve"> результаты работы, полученные в процессе создания проекта, </w:t>
      </w:r>
      <w:proofErr w:type="gramStart"/>
      <w:r>
        <w:rPr>
          <w:bCs/>
          <w:sz w:val="24"/>
          <w:szCs w:val="24"/>
        </w:rPr>
        <w:t>также</w:t>
      </w:r>
      <w:proofErr w:type="gramEnd"/>
      <w:r>
        <w:rPr>
          <w:bCs/>
          <w:sz w:val="24"/>
          <w:szCs w:val="24"/>
        </w:rPr>
        <w:t xml:space="preserve"> как и сконвертированные и подготовленные исходные данные для выполнения проекта, передаются заказчику</w:t>
      </w:r>
      <w:r w:rsidR="00B428FB">
        <w:rPr>
          <w:bCs/>
          <w:sz w:val="24"/>
          <w:szCs w:val="24"/>
        </w:rPr>
        <w:t xml:space="preserve"> в виде:</w:t>
      </w:r>
    </w:p>
    <w:p w14:paraId="48638485" w14:textId="730A6C40" w:rsidR="002C7044" w:rsidRPr="002C7044" w:rsidRDefault="002C7044" w:rsidP="002C7044">
      <w:pPr>
        <w:pStyle w:val="ac"/>
        <w:numPr>
          <w:ilvl w:val="0"/>
          <w:numId w:val="42"/>
        </w:numPr>
        <w:jc w:val="both"/>
        <w:rPr>
          <w:bCs/>
          <w:sz w:val="24"/>
          <w:szCs w:val="24"/>
        </w:rPr>
      </w:pPr>
      <w:r w:rsidRPr="002C7044">
        <w:rPr>
          <w:bCs/>
          <w:sz w:val="24"/>
          <w:szCs w:val="24"/>
        </w:rPr>
        <w:t>Файл</w:t>
      </w:r>
      <w:r w:rsidR="00B428FB">
        <w:rPr>
          <w:bCs/>
          <w:sz w:val="24"/>
          <w:szCs w:val="24"/>
        </w:rPr>
        <w:t xml:space="preserve">ов з графическими данными в формате </w:t>
      </w:r>
      <w:r w:rsidR="00B428FB" w:rsidRPr="002C7044">
        <w:rPr>
          <w:bCs/>
          <w:sz w:val="24"/>
          <w:szCs w:val="24"/>
          <w:lang w:val="en-US"/>
        </w:rPr>
        <w:t>ODF</w:t>
      </w:r>
    </w:p>
    <w:p w14:paraId="732460A6" w14:textId="5275432B" w:rsidR="002C7044" w:rsidRPr="00FD60C2" w:rsidRDefault="002C7044" w:rsidP="002C7044">
      <w:pPr>
        <w:pStyle w:val="ac"/>
        <w:numPr>
          <w:ilvl w:val="0"/>
          <w:numId w:val="42"/>
        </w:numPr>
        <w:jc w:val="both"/>
        <w:rPr>
          <w:bCs/>
          <w:sz w:val="24"/>
          <w:szCs w:val="24"/>
        </w:rPr>
      </w:pPr>
      <w:r w:rsidRPr="00FD60C2">
        <w:rPr>
          <w:bCs/>
          <w:sz w:val="24"/>
          <w:szCs w:val="24"/>
        </w:rPr>
        <w:t>Файл</w:t>
      </w:r>
      <w:r w:rsidR="00B428FB" w:rsidRPr="00FD60C2">
        <w:rPr>
          <w:bCs/>
          <w:sz w:val="24"/>
          <w:szCs w:val="24"/>
        </w:rPr>
        <w:t>ов</w:t>
      </w:r>
      <w:r w:rsidRPr="00FD60C2">
        <w:rPr>
          <w:bCs/>
          <w:sz w:val="24"/>
          <w:szCs w:val="24"/>
        </w:rPr>
        <w:t xml:space="preserve"> проекта оптимизации</w:t>
      </w:r>
    </w:p>
    <w:p w14:paraId="78DE381F" w14:textId="7878A154" w:rsidR="002C7044" w:rsidRPr="00FD60C2" w:rsidRDefault="002C7044" w:rsidP="002C7044">
      <w:pPr>
        <w:pStyle w:val="ac"/>
        <w:numPr>
          <w:ilvl w:val="0"/>
          <w:numId w:val="42"/>
        </w:numPr>
        <w:jc w:val="both"/>
        <w:rPr>
          <w:bCs/>
          <w:sz w:val="24"/>
          <w:szCs w:val="24"/>
        </w:rPr>
      </w:pPr>
      <w:r w:rsidRPr="00FD60C2">
        <w:rPr>
          <w:bCs/>
          <w:sz w:val="24"/>
          <w:szCs w:val="24"/>
        </w:rPr>
        <w:t>Файл</w:t>
      </w:r>
      <w:r w:rsidR="00B428FB" w:rsidRPr="00FD60C2">
        <w:rPr>
          <w:bCs/>
          <w:sz w:val="24"/>
          <w:szCs w:val="24"/>
        </w:rPr>
        <w:t>ов</w:t>
      </w:r>
      <w:r w:rsidRPr="00FD60C2">
        <w:rPr>
          <w:bCs/>
          <w:sz w:val="24"/>
          <w:szCs w:val="24"/>
        </w:rPr>
        <w:t xml:space="preserve"> блочной модели</w:t>
      </w:r>
      <w:r w:rsidR="00B428FB" w:rsidRPr="00FD60C2">
        <w:rPr>
          <w:bCs/>
          <w:sz w:val="24"/>
          <w:szCs w:val="24"/>
        </w:rPr>
        <w:t xml:space="preserve"> месторождения</w:t>
      </w:r>
      <w:r w:rsidRPr="00FD60C2">
        <w:rPr>
          <w:bCs/>
          <w:sz w:val="24"/>
          <w:szCs w:val="24"/>
        </w:rPr>
        <w:t xml:space="preserve"> формата </w:t>
      </w:r>
      <w:r w:rsidR="00B428FB" w:rsidRPr="00FD60C2">
        <w:rPr>
          <w:bCs/>
          <w:sz w:val="24"/>
          <w:szCs w:val="24"/>
          <w:lang w:val="en-US"/>
        </w:rPr>
        <w:t>ODFB</w:t>
      </w:r>
      <w:r w:rsidR="00B428FB" w:rsidRPr="00FD60C2">
        <w:rPr>
          <w:bCs/>
          <w:sz w:val="24"/>
          <w:szCs w:val="24"/>
        </w:rPr>
        <w:t xml:space="preserve"> и </w:t>
      </w:r>
      <w:r w:rsidR="00B428FB" w:rsidRPr="00FD60C2">
        <w:rPr>
          <w:bCs/>
          <w:sz w:val="24"/>
          <w:szCs w:val="24"/>
          <w:lang w:val="en-US"/>
        </w:rPr>
        <w:t>CSV</w:t>
      </w:r>
    </w:p>
    <w:p w14:paraId="46D2051B" w14:textId="1C78B5D2" w:rsidR="00F9473B" w:rsidRPr="00FD60C2" w:rsidRDefault="00F9473B" w:rsidP="002C7044">
      <w:pPr>
        <w:pStyle w:val="ac"/>
        <w:numPr>
          <w:ilvl w:val="0"/>
          <w:numId w:val="42"/>
        </w:numPr>
        <w:jc w:val="both"/>
        <w:rPr>
          <w:bCs/>
          <w:sz w:val="24"/>
          <w:szCs w:val="24"/>
        </w:rPr>
      </w:pPr>
      <w:r w:rsidRPr="00FD60C2">
        <w:rPr>
          <w:bCs/>
          <w:sz w:val="24"/>
          <w:szCs w:val="24"/>
        </w:rPr>
        <w:t>Программного обеспечения для работы с файлами оптимизации контуров карьера</w:t>
      </w:r>
    </w:p>
    <w:p w14:paraId="128226B4" w14:textId="5304C14E" w:rsidR="00B428FB" w:rsidRDefault="00B428FB" w:rsidP="002C7044">
      <w:pPr>
        <w:pStyle w:val="ac"/>
        <w:numPr>
          <w:ilvl w:val="0"/>
          <w:numId w:val="42"/>
        </w:numPr>
        <w:jc w:val="both"/>
        <w:rPr>
          <w:bCs/>
          <w:sz w:val="24"/>
          <w:szCs w:val="24"/>
        </w:rPr>
      </w:pPr>
      <w:r w:rsidRPr="00FD60C2">
        <w:rPr>
          <w:bCs/>
          <w:sz w:val="24"/>
          <w:szCs w:val="24"/>
        </w:rPr>
        <w:t>Файлов</w:t>
      </w:r>
      <w:r>
        <w:rPr>
          <w:bCs/>
          <w:sz w:val="24"/>
          <w:szCs w:val="24"/>
        </w:rPr>
        <w:t xml:space="preserve"> отчетной документации в формате </w:t>
      </w:r>
      <w:r>
        <w:rPr>
          <w:bCs/>
          <w:sz w:val="24"/>
          <w:szCs w:val="24"/>
          <w:lang w:val="en-US"/>
        </w:rPr>
        <w:t>PDF</w:t>
      </w:r>
    </w:p>
    <w:p w14:paraId="508F151C" w14:textId="0BCBCFD1" w:rsidR="007835D2" w:rsidRDefault="007835D2" w:rsidP="007835D2">
      <w:pPr>
        <w:jc w:val="both"/>
        <w:rPr>
          <w:bCs/>
          <w:sz w:val="24"/>
          <w:szCs w:val="24"/>
        </w:rPr>
      </w:pPr>
    </w:p>
    <w:p w14:paraId="24F03F4C" w14:textId="0F14F59F" w:rsidR="007835D2" w:rsidRPr="00BE0B01" w:rsidRDefault="007835D2" w:rsidP="00BE0B01">
      <w:pPr>
        <w:pStyle w:val="ac"/>
        <w:numPr>
          <w:ilvl w:val="2"/>
          <w:numId w:val="43"/>
        </w:numPr>
        <w:jc w:val="both"/>
        <w:rPr>
          <w:bCs/>
          <w:sz w:val="24"/>
          <w:szCs w:val="24"/>
          <w:u w:val="single"/>
        </w:rPr>
      </w:pPr>
      <w:r w:rsidRPr="00BE0B01">
        <w:rPr>
          <w:bCs/>
          <w:sz w:val="24"/>
          <w:szCs w:val="24"/>
          <w:u w:val="single"/>
        </w:rPr>
        <w:t>Отчётность:</w:t>
      </w:r>
    </w:p>
    <w:p w14:paraId="18BB19EB" w14:textId="3A1F849C" w:rsidR="007835D2" w:rsidRPr="007835D2" w:rsidRDefault="007835D2" w:rsidP="00BE0B01">
      <w:pPr>
        <w:ind w:left="630"/>
        <w:jc w:val="both"/>
        <w:rPr>
          <w:bCs/>
          <w:sz w:val="24"/>
          <w:szCs w:val="24"/>
        </w:rPr>
      </w:pPr>
      <w:r w:rsidRPr="00BF3F27">
        <w:rPr>
          <w:bCs/>
          <w:sz w:val="24"/>
          <w:szCs w:val="24"/>
        </w:rPr>
        <w:t xml:space="preserve">По результатам окончания работ исполнителем будет составлен развёрнутый отчёт </w:t>
      </w:r>
      <w:r w:rsidR="000C64A4" w:rsidRPr="00BF3F27">
        <w:rPr>
          <w:bCs/>
          <w:sz w:val="24"/>
          <w:szCs w:val="24"/>
        </w:rPr>
        <w:t>в течение</w:t>
      </w:r>
      <w:r w:rsidRPr="00BF3F27">
        <w:rPr>
          <w:bCs/>
          <w:sz w:val="24"/>
          <w:szCs w:val="24"/>
        </w:rPr>
        <w:t xml:space="preserve"> месяца после даты завершения работы с заказчиком</w:t>
      </w:r>
      <w:r w:rsidR="000C64A4" w:rsidRPr="00BF3F27">
        <w:rPr>
          <w:bCs/>
          <w:sz w:val="24"/>
          <w:szCs w:val="24"/>
        </w:rPr>
        <w:t xml:space="preserve"> в соответствии с ГОСТ </w:t>
      </w:r>
      <w:proofErr w:type="gramStart"/>
      <w:r w:rsidR="000C64A4" w:rsidRPr="00BF3F27">
        <w:rPr>
          <w:bCs/>
          <w:sz w:val="24"/>
          <w:szCs w:val="24"/>
        </w:rPr>
        <w:t>7.32-2017</w:t>
      </w:r>
      <w:proofErr w:type="gramEnd"/>
      <w:r w:rsidRPr="00BF3F27">
        <w:rPr>
          <w:bCs/>
          <w:sz w:val="24"/>
          <w:szCs w:val="24"/>
        </w:rPr>
        <w:t>.</w:t>
      </w:r>
    </w:p>
    <w:p w14:paraId="4EC935AE" w14:textId="181D36F8" w:rsidR="007835D2" w:rsidRPr="000C64A4" w:rsidRDefault="007835D2" w:rsidP="00242262">
      <w:pPr>
        <w:ind w:firstLine="708"/>
        <w:jc w:val="both"/>
        <w:rPr>
          <w:bCs/>
          <w:sz w:val="24"/>
          <w:szCs w:val="24"/>
        </w:rPr>
      </w:pPr>
    </w:p>
    <w:p w14:paraId="5F903CE8" w14:textId="1D96FD1E" w:rsidR="007835D2" w:rsidRPr="00BE0B01" w:rsidRDefault="00BE0B01" w:rsidP="00BE0B01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 w:rsidRPr="00BE0B01">
        <w:rPr>
          <w:b/>
          <w:sz w:val="24"/>
          <w:szCs w:val="24"/>
        </w:rPr>
        <w:t>Термины и определения:</w:t>
      </w:r>
    </w:p>
    <w:p w14:paraId="7B8EBB7B" w14:textId="77777777" w:rsidR="00BE0B01" w:rsidRPr="00666039" w:rsidRDefault="00BE0B01" w:rsidP="00BE0B01">
      <w:pPr>
        <w:ind w:left="720"/>
        <w:jc w:val="both"/>
        <w:rPr>
          <w:b/>
          <w:i/>
          <w:sz w:val="24"/>
          <w:szCs w:val="24"/>
        </w:rPr>
      </w:pPr>
      <w:r w:rsidRPr="00BE0B01">
        <w:rPr>
          <w:bCs/>
          <w:sz w:val="24"/>
          <w:szCs w:val="24"/>
          <w:highlight w:val="white"/>
        </w:rPr>
        <w:t>БМ</w:t>
      </w:r>
      <w:r>
        <w:rPr>
          <w:sz w:val="24"/>
          <w:szCs w:val="24"/>
          <w:highlight w:val="white"/>
        </w:rPr>
        <w:t> </w:t>
      </w:r>
      <w:r w:rsidRPr="00666039">
        <w:rPr>
          <w:sz w:val="24"/>
          <w:szCs w:val="24"/>
          <w:highlight w:val="white"/>
        </w:rPr>
        <w:t>—</w:t>
      </w:r>
      <w:r>
        <w:rPr>
          <w:sz w:val="24"/>
          <w:szCs w:val="24"/>
        </w:rPr>
        <w:t>Блочная модель</w:t>
      </w:r>
      <w:r w:rsidRPr="00666039">
        <w:rPr>
          <w:sz w:val="24"/>
          <w:szCs w:val="24"/>
        </w:rPr>
        <w:t>.</w:t>
      </w:r>
    </w:p>
    <w:p w14:paraId="2DBB5B57" w14:textId="77777777" w:rsidR="00BE0B01" w:rsidRPr="00EA3CBB" w:rsidRDefault="00BE0B01" w:rsidP="00BE0B01">
      <w:pPr>
        <w:ind w:left="720"/>
        <w:jc w:val="both"/>
        <w:rPr>
          <w:sz w:val="24"/>
          <w:szCs w:val="24"/>
        </w:rPr>
      </w:pPr>
      <w:r w:rsidRPr="00BE0B01">
        <w:rPr>
          <w:bCs/>
          <w:sz w:val="24"/>
          <w:szCs w:val="24"/>
        </w:rPr>
        <w:t>Цифровой двойник</w:t>
      </w:r>
      <w:r w:rsidRPr="00666039">
        <w:rPr>
          <w:sz w:val="24"/>
          <w:szCs w:val="24"/>
        </w:rPr>
        <w:t xml:space="preserve"> –</w:t>
      </w:r>
      <w:r w:rsidRPr="009D6ACF">
        <w:rPr>
          <w:sz w:val="24"/>
          <w:szCs w:val="24"/>
        </w:rPr>
        <w:t xml:space="preserve"> виртуальная модель физического актива, </w:t>
      </w:r>
      <w:r>
        <w:rPr>
          <w:sz w:val="24"/>
          <w:szCs w:val="24"/>
        </w:rPr>
        <w:t>в</w:t>
      </w:r>
      <w:r w:rsidRPr="009D6ACF">
        <w:rPr>
          <w:sz w:val="24"/>
          <w:szCs w:val="24"/>
        </w:rPr>
        <w:t xml:space="preserve"> данном ТЗ применимо к Блочной модели и топографической ситуации</w:t>
      </w:r>
      <w:r>
        <w:rPr>
          <w:sz w:val="24"/>
          <w:szCs w:val="24"/>
        </w:rPr>
        <w:t xml:space="preserve"> поверхности.</w:t>
      </w:r>
    </w:p>
    <w:p w14:paraId="55545952" w14:textId="708F629D" w:rsidR="007835D2" w:rsidRDefault="00BE0B01" w:rsidP="00BE0B01">
      <w:pPr>
        <w:ind w:left="720"/>
        <w:jc w:val="both"/>
        <w:rPr>
          <w:sz w:val="24"/>
          <w:szCs w:val="24"/>
        </w:rPr>
      </w:pPr>
      <w:r w:rsidRPr="00BE0B01">
        <w:rPr>
          <w:sz w:val="24"/>
          <w:szCs w:val="24"/>
        </w:rPr>
        <w:t>ПО</w:t>
      </w:r>
      <w:r>
        <w:rPr>
          <w:sz w:val="24"/>
          <w:szCs w:val="24"/>
        </w:rPr>
        <w:t xml:space="preserve"> – Программное обеспечение</w:t>
      </w:r>
    </w:p>
    <w:p w14:paraId="47C712DA" w14:textId="3B2B0BBD" w:rsidR="00BE0B01" w:rsidRDefault="00BE0B01" w:rsidP="00BE0B01">
      <w:pPr>
        <w:jc w:val="both"/>
        <w:rPr>
          <w:sz w:val="24"/>
          <w:szCs w:val="24"/>
        </w:rPr>
      </w:pPr>
    </w:p>
    <w:p w14:paraId="7D6E23A1" w14:textId="2D05E884" w:rsidR="00BE0B01" w:rsidRPr="00BE0B01" w:rsidRDefault="00BE0B01" w:rsidP="00BE0B01">
      <w:pPr>
        <w:pStyle w:val="ac"/>
        <w:numPr>
          <w:ilvl w:val="0"/>
          <w:numId w:val="43"/>
        </w:numPr>
        <w:jc w:val="both"/>
        <w:rPr>
          <w:b/>
          <w:bCs/>
          <w:sz w:val="24"/>
          <w:szCs w:val="24"/>
        </w:rPr>
      </w:pPr>
      <w:r w:rsidRPr="00BE0B01">
        <w:rPr>
          <w:b/>
          <w:bCs/>
          <w:sz w:val="24"/>
          <w:szCs w:val="24"/>
        </w:rPr>
        <w:t xml:space="preserve">Существующее состояние систем </w:t>
      </w:r>
    </w:p>
    <w:p w14:paraId="41146658" w14:textId="73C0CB55" w:rsidR="00BE0B01" w:rsidRDefault="00BE0B01" w:rsidP="007C2C8B">
      <w:pPr>
        <w:ind w:firstLine="360"/>
        <w:jc w:val="both"/>
        <w:rPr>
          <w:sz w:val="24"/>
          <w:szCs w:val="24"/>
        </w:rPr>
      </w:pPr>
      <w:r w:rsidRPr="006D3041">
        <w:rPr>
          <w:sz w:val="24"/>
          <w:szCs w:val="24"/>
        </w:rPr>
        <w:t xml:space="preserve">В настоящее время компания </w:t>
      </w:r>
      <w:proofErr w:type="spellStart"/>
      <w:r w:rsidRPr="006D3041">
        <w:rPr>
          <w:sz w:val="24"/>
          <w:szCs w:val="24"/>
        </w:rPr>
        <w:t>Брендт</w:t>
      </w:r>
      <w:proofErr w:type="spellEnd"/>
      <w:r w:rsidRPr="006D3041">
        <w:rPr>
          <w:sz w:val="24"/>
          <w:szCs w:val="24"/>
        </w:rPr>
        <w:t xml:space="preserve"> использует </w:t>
      </w:r>
      <w:r w:rsidR="006D3041" w:rsidRPr="006D3041">
        <w:rPr>
          <w:sz w:val="24"/>
          <w:szCs w:val="24"/>
        </w:rPr>
        <w:t xml:space="preserve">информационные системы для автоматизации инженерного сопровождения горных работ. Вся геолого-маркшейдерская информация содержится в цифровом виде, а графическая документация выполняется с использованием цифровых двойников месторождения. Материалы представлены цифровыми моделями фактического положения горных работ, блочной и каркасной моделями геологической структуры месторождения и пр., что </w:t>
      </w:r>
      <w:r w:rsidR="006D3041">
        <w:rPr>
          <w:sz w:val="24"/>
          <w:szCs w:val="24"/>
        </w:rPr>
        <w:t>обеспечивает возможность</w:t>
      </w:r>
      <w:r w:rsidR="006D3041" w:rsidRPr="006D3041">
        <w:rPr>
          <w:sz w:val="24"/>
          <w:szCs w:val="24"/>
        </w:rPr>
        <w:t xml:space="preserve"> выполнения работ по определению оптимальных контуров отработки карьера</w:t>
      </w:r>
      <w:r w:rsidR="006D3041">
        <w:rPr>
          <w:sz w:val="24"/>
          <w:szCs w:val="24"/>
        </w:rPr>
        <w:t xml:space="preserve"> с использованием </w:t>
      </w:r>
      <w:r w:rsidR="006D3041" w:rsidRPr="006D3041">
        <w:rPr>
          <w:sz w:val="24"/>
          <w:szCs w:val="24"/>
        </w:rPr>
        <w:t>принцип</w:t>
      </w:r>
      <w:r w:rsidR="006D3041">
        <w:rPr>
          <w:sz w:val="24"/>
          <w:szCs w:val="24"/>
        </w:rPr>
        <w:t>а</w:t>
      </w:r>
      <w:r w:rsidR="006D3041" w:rsidRPr="006D3041">
        <w:rPr>
          <w:sz w:val="24"/>
          <w:szCs w:val="24"/>
        </w:rPr>
        <w:t xml:space="preserve"> </w:t>
      </w:r>
      <w:proofErr w:type="spellStart"/>
      <w:r w:rsidR="006D3041" w:rsidRPr="006D3041">
        <w:rPr>
          <w:sz w:val="24"/>
          <w:szCs w:val="24"/>
        </w:rPr>
        <w:t>Лерча</w:t>
      </w:r>
      <w:proofErr w:type="spellEnd"/>
      <w:r w:rsidR="006D3041" w:rsidRPr="006D3041">
        <w:rPr>
          <w:sz w:val="24"/>
          <w:szCs w:val="24"/>
        </w:rPr>
        <w:t>-Гроссмана. При этом все данные построены на базе векторно-графического формата ODF</w:t>
      </w:r>
      <w:r w:rsidR="0011044D">
        <w:rPr>
          <w:sz w:val="24"/>
          <w:szCs w:val="24"/>
        </w:rPr>
        <w:t xml:space="preserve">, что обеспечивает возможность использования данных </w:t>
      </w:r>
      <w:r w:rsidR="0011044D" w:rsidRPr="006D3041">
        <w:rPr>
          <w:sz w:val="24"/>
          <w:szCs w:val="24"/>
        </w:rPr>
        <w:t>для создания проекта оптимизации</w:t>
      </w:r>
      <w:r w:rsidR="0011044D">
        <w:rPr>
          <w:sz w:val="24"/>
          <w:szCs w:val="24"/>
        </w:rPr>
        <w:t xml:space="preserve"> без</w:t>
      </w:r>
      <w:r w:rsidR="006D3041" w:rsidRPr="006D3041">
        <w:rPr>
          <w:sz w:val="24"/>
          <w:szCs w:val="24"/>
        </w:rPr>
        <w:t xml:space="preserve"> дополнительной конвертации</w:t>
      </w:r>
      <w:r w:rsidR="006D1D7B">
        <w:rPr>
          <w:sz w:val="24"/>
          <w:szCs w:val="24"/>
        </w:rPr>
        <w:t>. Это, в свою очередь, дает возможность не утратить точность исходных материалов.</w:t>
      </w:r>
    </w:p>
    <w:p w14:paraId="46456FCB" w14:textId="70DE9895" w:rsidR="00E745AC" w:rsidRDefault="00E745AC" w:rsidP="007C2C8B">
      <w:pPr>
        <w:ind w:firstLine="360"/>
        <w:jc w:val="both"/>
        <w:rPr>
          <w:sz w:val="24"/>
          <w:szCs w:val="24"/>
        </w:rPr>
      </w:pPr>
    </w:p>
    <w:p w14:paraId="2690842A" w14:textId="77777777" w:rsidR="00E745AC" w:rsidRDefault="00E745AC" w:rsidP="007C2C8B">
      <w:pPr>
        <w:ind w:firstLine="360"/>
        <w:jc w:val="both"/>
        <w:rPr>
          <w:sz w:val="24"/>
          <w:szCs w:val="24"/>
        </w:rPr>
      </w:pPr>
    </w:p>
    <w:p w14:paraId="02C0954B" w14:textId="213A04DA" w:rsidR="00071E67" w:rsidRPr="00071E67" w:rsidRDefault="00071E67" w:rsidP="00071E67">
      <w:pPr>
        <w:pStyle w:val="ac"/>
        <w:numPr>
          <w:ilvl w:val="0"/>
          <w:numId w:val="43"/>
        </w:numPr>
        <w:jc w:val="both"/>
        <w:rPr>
          <w:b/>
          <w:bCs/>
          <w:sz w:val="24"/>
          <w:szCs w:val="24"/>
        </w:rPr>
      </w:pPr>
      <w:r w:rsidRPr="00071E67">
        <w:rPr>
          <w:b/>
          <w:bCs/>
          <w:sz w:val="24"/>
          <w:szCs w:val="24"/>
        </w:rPr>
        <w:lastRenderedPageBreak/>
        <w:t>Назначение и цели</w:t>
      </w:r>
      <w:r w:rsidR="00325FDE">
        <w:rPr>
          <w:b/>
          <w:bCs/>
          <w:sz w:val="24"/>
          <w:szCs w:val="24"/>
        </w:rPr>
        <w:t xml:space="preserve"> выполнения работы</w:t>
      </w:r>
    </w:p>
    <w:p w14:paraId="79CE1D3B" w14:textId="6105FEC7" w:rsidR="00071E67" w:rsidRDefault="008E1A71" w:rsidP="008B7C41">
      <w:pPr>
        <w:ind w:firstLine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условиях постоянно </w:t>
      </w:r>
      <w:r w:rsidR="00F115C0">
        <w:rPr>
          <w:sz w:val="24"/>
          <w:szCs w:val="24"/>
        </w:rPr>
        <w:t>изменяющихся условий</w:t>
      </w:r>
      <w:r>
        <w:rPr>
          <w:sz w:val="24"/>
          <w:szCs w:val="24"/>
        </w:rPr>
        <w:t xml:space="preserve"> рынка </w:t>
      </w:r>
      <w:r w:rsidR="002515A9">
        <w:rPr>
          <w:sz w:val="24"/>
          <w:szCs w:val="24"/>
        </w:rPr>
        <w:t>золота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необходимо регулярно производить оптимизацию месторождения для уточнения экономических показателей и </w:t>
      </w:r>
      <w:r w:rsidR="008B7C41">
        <w:rPr>
          <w:sz w:val="24"/>
          <w:szCs w:val="24"/>
        </w:rPr>
        <w:t>контуров отработки месторождений, следить за тенденциями развития и оценивать возможные перспективы для скорейшего реагирования.</w:t>
      </w:r>
    </w:p>
    <w:p w14:paraId="1A1B1DB4" w14:textId="2BC34C18" w:rsidR="008B7C41" w:rsidRDefault="0095636C" w:rsidP="008B7C41">
      <w:pPr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Полученные в результате выполнения НИОКР материалы обеспечат возможность производить оптимизацию контуров карьера для различных </w:t>
      </w:r>
      <w:r w:rsidR="00325FDE">
        <w:rPr>
          <w:sz w:val="24"/>
          <w:szCs w:val="24"/>
        </w:rPr>
        <w:t>исходных экономических и технологических показателей</w:t>
      </w:r>
      <w:r w:rsidR="00B72A97">
        <w:rPr>
          <w:sz w:val="24"/>
          <w:szCs w:val="24"/>
        </w:rPr>
        <w:t xml:space="preserve">, которые изменяются в ходе эксплуатации месторождения. </w:t>
      </w:r>
      <w:r w:rsidR="008B7C41">
        <w:rPr>
          <w:sz w:val="24"/>
          <w:szCs w:val="24"/>
        </w:rPr>
        <w:t>Результаты процесса оптимизации могут быть представлены для дальнейшего более детального анализа во избежание упущения возможных перспектив.</w:t>
      </w:r>
    </w:p>
    <w:p w14:paraId="1232CCD6" w14:textId="77777777" w:rsidR="008B7C41" w:rsidRDefault="008B7C41" w:rsidP="00BE0B01">
      <w:pPr>
        <w:jc w:val="both"/>
        <w:rPr>
          <w:sz w:val="24"/>
          <w:szCs w:val="24"/>
        </w:rPr>
      </w:pPr>
    </w:p>
    <w:p w14:paraId="138B4EE6" w14:textId="3D632646" w:rsidR="00BE0B01" w:rsidRDefault="00EB35CB" w:rsidP="00EB35CB">
      <w:pPr>
        <w:pStyle w:val="ac"/>
        <w:numPr>
          <w:ilvl w:val="1"/>
          <w:numId w:val="43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EB35CB">
        <w:rPr>
          <w:b/>
          <w:bCs/>
          <w:sz w:val="24"/>
          <w:szCs w:val="24"/>
        </w:rPr>
        <w:t xml:space="preserve">Назначение </w:t>
      </w:r>
      <w:r w:rsidR="00DC1934">
        <w:rPr>
          <w:b/>
          <w:bCs/>
          <w:sz w:val="24"/>
          <w:szCs w:val="24"/>
        </w:rPr>
        <w:t>работ</w:t>
      </w:r>
      <w:r w:rsidR="00E745AC">
        <w:rPr>
          <w:b/>
          <w:bCs/>
          <w:sz w:val="24"/>
          <w:szCs w:val="24"/>
        </w:rPr>
        <w:t>ы</w:t>
      </w:r>
      <w:r w:rsidRPr="00EB35CB">
        <w:rPr>
          <w:b/>
          <w:bCs/>
          <w:sz w:val="24"/>
          <w:szCs w:val="24"/>
        </w:rPr>
        <w:t>:</w:t>
      </w:r>
    </w:p>
    <w:p w14:paraId="09B28075" w14:textId="23906C74" w:rsidR="00EB35CB" w:rsidRPr="00EB35CB" w:rsidRDefault="00EB35CB" w:rsidP="00EB35CB">
      <w:pPr>
        <w:pStyle w:val="ac"/>
        <w:jc w:val="both"/>
        <w:rPr>
          <w:sz w:val="24"/>
          <w:szCs w:val="24"/>
        </w:rPr>
      </w:pPr>
      <w:r w:rsidRPr="00EB35CB">
        <w:rPr>
          <w:sz w:val="24"/>
          <w:szCs w:val="24"/>
        </w:rPr>
        <w:t xml:space="preserve">Проведение работ в области оптимизации предназначено для актуализации </w:t>
      </w:r>
      <w:r>
        <w:rPr>
          <w:sz w:val="24"/>
          <w:szCs w:val="24"/>
        </w:rPr>
        <w:t>экономических показателей при изменчивости показателей месторождения, рынка и условий добычи полезных ископаемых.</w:t>
      </w:r>
    </w:p>
    <w:p w14:paraId="61829F4E" w14:textId="6B26612E" w:rsidR="00BE0B01" w:rsidRDefault="00BE0B01" w:rsidP="00BE0B01">
      <w:pPr>
        <w:jc w:val="both"/>
        <w:rPr>
          <w:sz w:val="24"/>
          <w:szCs w:val="24"/>
        </w:rPr>
      </w:pPr>
    </w:p>
    <w:p w14:paraId="3A6B067D" w14:textId="53C6ADB5" w:rsidR="00BE0B01" w:rsidRPr="00EB35CB" w:rsidRDefault="00E745AC" w:rsidP="00EB35CB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BB2768">
        <w:rPr>
          <w:b/>
          <w:sz w:val="24"/>
          <w:szCs w:val="24"/>
        </w:rPr>
        <w:t>Сопутствующие ц</w:t>
      </w:r>
      <w:r w:rsidR="00EB35CB" w:rsidRPr="00EB35CB">
        <w:rPr>
          <w:b/>
          <w:sz w:val="24"/>
          <w:szCs w:val="24"/>
        </w:rPr>
        <w:t xml:space="preserve">ели </w:t>
      </w:r>
      <w:r w:rsidR="00DC1934">
        <w:rPr>
          <w:b/>
          <w:sz w:val="24"/>
          <w:szCs w:val="24"/>
        </w:rPr>
        <w:t>выполнения работы:</w:t>
      </w:r>
    </w:p>
    <w:p w14:paraId="44BACB57" w14:textId="4D178FDD" w:rsidR="00952954" w:rsidRDefault="00952954" w:rsidP="00EB35CB">
      <w:pPr>
        <w:ind w:left="708"/>
        <w:jc w:val="both"/>
        <w:rPr>
          <w:sz w:val="24"/>
          <w:szCs w:val="24"/>
        </w:rPr>
      </w:pPr>
    </w:p>
    <w:p w14:paraId="1BF6E129" w14:textId="401C9AAC" w:rsidR="00952954" w:rsidRPr="00972B04" w:rsidRDefault="00952954" w:rsidP="00972B04">
      <w:pPr>
        <w:pStyle w:val="ac"/>
        <w:numPr>
          <w:ilvl w:val="0"/>
          <w:numId w:val="49"/>
        </w:numPr>
        <w:jc w:val="both"/>
        <w:rPr>
          <w:sz w:val="24"/>
          <w:szCs w:val="24"/>
        </w:rPr>
      </w:pPr>
      <w:r w:rsidRPr="00972B04">
        <w:rPr>
          <w:sz w:val="24"/>
          <w:szCs w:val="24"/>
        </w:rPr>
        <w:t>Снижение нагрузки на инженерный персонал</w:t>
      </w:r>
      <w:r w:rsidR="0022370B" w:rsidRPr="00972B04">
        <w:rPr>
          <w:sz w:val="24"/>
          <w:szCs w:val="24"/>
        </w:rPr>
        <w:t xml:space="preserve"> </w:t>
      </w:r>
      <w:r w:rsidR="0048720C" w:rsidRPr="00972B04">
        <w:rPr>
          <w:sz w:val="24"/>
          <w:szCs w:val="24"/>
        </w:rPr>
        <w:t xml:space="preserve">предприятия </w:t>
      </w:r>
      <w:r w:rsidR="0022370B" w:rsidRPr="00972B04">
        <w:rPr>
          <w:sz w:val="24"/>
          <w:szCs w:val="24"/>
        </w:rPr>
        <w:t>и оптимизация трудозатрат</w:t>
      </w:r>
      <w:r w:rsidRPr="00972B04">
        <w:rPr>
          <w:sz w:val="24"/>
          <w:szCs w:val="24"/>
        </w:rPr>
        <w:t xml:space="preserve"> за счет использования готовых сценариев развития горных работ</w:t>
      </w:r>
      <w:r w:rsidR="0024318F">
        <w:rPr>
          <w:sz w:val="24"/>
          <w:szCs w:val="24"/>
        </w:rPr>
        <w:t>.</w:t>
      </w:r>
    </w:p>
    <w:p w14:paraId="2ACFDAAB" w14:textId="5719F63A" w:rsidR="00B41B61" w:rsidRDefault="00B41B61" w:rsidP="00972B04">
      <w:pPr>
        <w:pStyle w:val="ac"/>
        <w:numPr>
          <w:ilvl w:val="0"/>
          <w:numId w:val="49"/>
        </w:numPr>
        <w:jc w:val="both"/>
        <w:rPr>
          <w:sz w:val="24"/>
          <w:szCs w:val="24"/>
        </w:rPr>
      </w:pPr>
      <w:r w:rsidRPr="00972B04">
        <w:rPr>
          <w:sz w:val="24"/>
          <w:szCs w:val="24"/>
        </w:rPr>
        <w:t>Имплементация современных подходов в определении современных алгоритмов оптимизации горных работ</w:t>
      </w:r>
      <w:r w:rsidR="0024318F">
        <w:rPr>
          <w:sz w:val="24"/>
          <w:szCs w:val="24"/>
        </w:rPr>
        <w:t>.</w:t>
      </w:r>
    </w:p>
    <w:p w14:paraId="6DE5F371" w14:textId="1A08010A" w:rsidR="00BB2768" w:rsidRPr="00972B04" w:rsidRDefault="00BB2768" w:rsidP="00972B04">
      <w:pPr>
        <w:pStyle w:val="ac"/>
        <w:numPr>
          <w:ilvl w:val="0"/>
          <w:numId w:val="49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Повышение культуры инженерного сопровождения горных работ и информационной обеспеченности в процессе принятия стратегических решений</w:t>
      </w:r>
      <w:r w:rsidR="0024318F">
        <w:rPr>
          <w:sz w:val="24"/>
          <w:szCs w:val="24"/>
        </w:rPr>
        <w:t>.</w:t>
      </w:r>
    </w:p>
    <w:p w14:paraId="74EC93CD" w14:textId="77777777" w:rsidR="00B41B61" w:rsidRDefault="00B41B61" w:rsidP="00EB35CB">
      <w:pPr>
        <w:ind w:left="708"/>
        <w:jc w:val="both"/>
        <w:rPr>
          <w:color w:val="FF0000"/>
          <w:sz w:val="24"/>
          <w:szCs w:val="24"/>
        </w:rPr>
      </w:pPr>
    </w:p>
    <w:p w14:paraId="1BBA027B" w14:textId="09AD4418" w:rsidR="00896D73" w:rsidRPr="00D97587" w:rsidRDefault="0024318F" w:rsidP="00D97587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97587" w:rsidRPr="00D97587">
        <w:rPr>
          <w:b/>
          <w:sz w:val="24"/>
          <w:szCs w:val="24"/>
        </w:rPr>
        <w:t>Ожидаемые результаты внедрения системы с достижимыми критериями, в %</w:t>
      </w:r>
      <w:r w:rsidR="00D97587">
        <w:rPr>
          <w:b/>
          <w:sz w:val="24"/>
          <w:szCs w:val="24"/>
        </w:rPr>
        <w:t>:</w:t>
      </w:r>
    </w:p>
    <w:p w14:paraId="2BBA39A5" w14:textId="20239B77" w:rsidR="00896D73" w:rsidRPr="00D97587" w:rsidRDefault="0087056F" w:rsidP="00242262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результате использования оптимальных контуров карьера ожидается</w:t>
      </w:r>
      <w:r w:rsidR="00D97587" w:rsidRPr="00586051">
        <w:rPr>
          <w:bCs/>
          <w:sz w:val="24"/>
          <w:szCs w:val="24"/>
        </w:rPr>
        <w:t xml:space="preserve"> повышени</w:t>
      </w:r>
      <w:r>
        <w:rPr>
          <w:bCs/>
          <w:sz w:val="24"/>
          <w:szCs w:val="24"/>
        </w:rPr>
        <w:t>е</w:t>
      </w:r>
      <w:r w:rsidR="00D97587" w:rsidRPr="00586051">
        <w:rPr>
          <w:bCs/>
          <w:sz w:val="24"/>
          <w:szCs w:val="24"/>
        </w:rPr>
        <w:t xml:space="preserve"> </w:t>
      </w:r>
      <w:proofErr w:type="spellStart"/>
      <w:r w:rsidR="00D97587" w:rsidRPr="00586051">
        <w:rPr>
          <w:bCs/>
          <w:sz w:val="24"/>
          <w:szCs w:val="24"/>
        </w:rPr>
        <w:t>осваиваемости</w:t>
      </w:r>
      <w:proofErr w:type="spellEnd"/>
      <w:r w:rsidR="00D97587" w:rsidRPr="00586051">
        <w:rPr>
          <w:bCs/>
          <w:sz w:val="24"/>
          <w:szCs w:val="24"/>
        </w:rPr>
        <w:t xml:space="preserve"> месторождений компании на 15%, что приведёт к приросту прибыльности в целом на 10%.</w:t>
      </w:r>
    </w:p>
    <w:p w14:paraId="37A48E23" w14:textId="77777777" w:rsidR="00DC1934" w:rsidRDefault="00DC1934" w:rsidP="00242262">
      <w:pPr>
        <w:ind w:firstLine="708"/>
        <w:jc w:val="both"/>
        <w:rPr>
          <w:b/>
          <w:sz w:val="24"/>
          <w:szCs w:val="24"/>
        </w:rPr>
      </w:pPr>
    </w:p>
    <w:p w14:paraId="5B7CEB81" w14:textId="7D290E78" w:rsidR="00896D73" w:rsidRPr="00D97587" w:rsidRDefault="00D97587" w:rsidP="00D97587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 w:rsidRPr="00D97587">
        <w:rPr>
          <w:b/>
          <w:sz w:val="24"/>
          <w:szCs w:val="24"/>
        </w:rPr>
        <w:t>Дальнейшие перспективы развития</w:t>
      </w:r>
      <w:r>
        <w:rPr>
          <w:b/>
          <w:sz w:val="24"/>
          <w:szCs w:val="24"/>
        </w:rPr>
        <w:t>:</w:t>
      </w:r>
    </w:p>
    <w:p w14:paraId="6848FEF8" w14:textId="7CEFE952" w:rsidR="00982EA6" w:rsidRDefault="00982EA6" w:rsidP="00242262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Дельнейшими перспективами развития данного проекта является возможность автоматизации планирования горных работ на менее продолжительных временных интервалах с применением соответствующего программного обеспечения, с целью обеспеч</w:t>
      </w:r>
      <w:r w:rsidR="005C27D7">
        <w:rPr>
          <w:bCs/>
          <w:sz w:val="24"/>
          <w:szCs w:val="24"/>
        </w:rPr>
        <w:t>ить</w:t>
      </w:r>
      <w:r>
        <w:rPr>
          <w:bCs/>
          <w:sz w:val="24"/>
          <w:szCs w:val="24"/>
        </w:rPr>
        <w:t>:</w:t>
      </w:r>
    </w:p>
    <w:p w14:paraId="659C0BA3" w14:textId="51A3005A" w:rsidR="00982EA6" w:rsidRDefault="00982EA6" w:rsidP="00982EA6">
      <w:pPr>
        <w:pStyle w:val="ac"/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82EA6">
        <w:rPr>
          <w:bCs/>
          <w:sz w:val="24"/>
          <w:szCs w:val="24"/>
        </w:rPr>
        <w:t>Выбор оптимального направления развития горных работ в карьере.</w:t>
      </w:r>
    </w:p>
    <w:p w14:paraId="75514C7E" w14:textId="3157F91B" w:rsidR="00982EA6" w:rsidRDefault="00982EA6" w:rsidP="00982EA6">
      <w:pPr>
        <w:pStyle w:val="ac"/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82EA6">
        <w:rPr>
          <w:bCs/>
          <w:sz w:val="24"/>
          <w:szCs w:val="24"/>
        </w:rPr>
        <w:t>Создание календарей отработки месторождения на всех горизонтах от долгосрочного до оперативного планирования.</w:t>
      </w:r>
    </w:p>
    <w:p w14:paraId="5DD581E0" w14:textId="3FFC6B09" w:rsidR="00982EA6" w:rsidRDefault="00982EA6" w:rsidP="00982EA6">
      <w:pPr>
        <w:pStyle w:val="ac"/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82EA6">
        <w:rPr>
          <w:bCs/>
          <w:sz w:val="24"/>
          <w:szCs w:val="24"/>
        </w:rPr>
        <w:t>уменьшение колебаний объемов полезного ископаемого и вскрыши и их отклонения от плановых значений</w:t>
      </w:r>
      <w:r>
        <w:rPr>
          <w:bCs/>
          <w:sz w:val="24"/>
          <w:szCs w:val="24"/>
        </w:rPr>
        <w:t>.</w:t>
      </w:r>
    </w:p>
    <w:p w14:paraId="5B48EEE0" w14:textId="2A964D79" w:rsidR="00982EA6" w:rsidRPr="00982EA6" w:rsidRDefault="00982EA6" w:rsidP="00982EA6">
      <w:pPr>
        <w:pStyle w:val="ac"/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82EA6">
        <w:rPr>
          <w:bCs/>
          <w:sz w:val="24"/>
          <w:szCs w:val="24"/>
        </w:rPr>
        <w:t xml:space="preserve">Формирование схемы движения горных пород для дальнейшего складирования, </w:t>
      </w:r>
      <w:proofErr w:type="spellStart"/>
      <w:r w:rsidRPr="00982EA6">
        <w:rPr>
          <w:bCs/>
          <w:sz w:val="24"/>
          <w:szCs w:val="24"/>
        </w:rPr>
        <w:t>отвалообразования</w:t>
      </w:r>
      <w:proofErr w:type="spellEnd"/>
      <w:r w:rsidRPr="00982EA6">
        <w:rPr>
          <w:bCs/>
          <w:sz w:val="24"/>
          <w:szCs w:val="24"/>
        </w:rPr>
        <w:t xml:space="preserve"> и переработки.</w:t>
      </w:r>
    </w:p>
    <w:p w14:paraId="77AE3402" w14:textId="4821B0E8" w:rsidR="00982EA6" w:rsidRDefault="00982EA6" w:rsidP="00982EA6">
      <w:pPr>
        <w:pStyle w:val="ac"/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82EA6">
        <w:rPr>
          <w:bCs/>
          <w:sz w:val="24"/>
          <w:szCs w:val="24"/>
        </w:rPr>
        <w:t>Учет временных параметров и взаимозависимостей в работе экскаваторных забоев и разгрузочных пунктов.</w:t>
      </w:r>
    </w:p>
    <w:p w14:paraId="4F8CA114" w14:textId="0CEC7D82" w:rsidR="00982EA6" w:rsidRPr="00982EA6" w:rsidRDefault="00982EA6" w:rsidP="00982EA6">
      <w:pPr>
        <w:pStyle w:val="ac"/>
        <w:numPr>
          <w:ilvl w:val="0"/>
          <w:numId w:val="50"/>
        </w:numPr>
        <w:jc w:val="both"/>
        <w:rPr>
          <w:bCs/>
          <w:sz w:val="24"/>
          <w:szCs w:val="24"/>
        </w:rPr>
      </w:pPr>
      <w:r w:rsidRPr="00982EA6">
        <w:rPr>
          <w:bCs/>
          <w:sz w:val="24"/>
          <w:szCs w:val="24"/>
        </w:rPr>
        <w:t>Автоматическое разбиение месячной программы горных работ в сутки и смены с учетом технологических простоев оборудования.</w:t>
      </w:r>
    </w:p>
    <w:p w14:paraId="2C2B8552" w14:textId="77777777" w:rsidR="00982EA6" w:rsidRDefault="00982EA6" w:rsidP="00242262">
      <w:pPr>
        <w:ind w:firstLine="708"/>
        <w:jc w:val="both"/>
        <w:rPr>
          <w:bCs/>
          <w:sz w:val="24"/>
          <w:szCs w:val="24"/>
        </w:rPr>
      </w:pPr>
    </w:p>
    <w:p w14:paraId="10316570" w14:textId="520D3D4F" w:rsidR="00D97587" w:rsidRDefault="00D97587" w:rsidP="00242262">
      <w:pPr>
        <w:ind w:firstLine="708"/>
        <w:jc w:val="both"/>
        <w:rPr>
          <w:b/>
          <w:sz w:val="24"/>
          <w:szCs w:val="24"/>
        </w:rPr>
      </w:pPr>
    </w:p>
    <w:p w14:paraId="60F5EA0F" w14:textId="5F75E939" w:rsidR="00D97587" w:rsidRPr="00447703" w:rsidRDefault="00447703" w:rsidP="00F72815">
      <w:pPr>
        <w:pStyle w:val="ac"/>
        <w:numPr>
          <w:ilvl w:val="1"/>
          <w:numId w:val="43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F72815" w:rsidRPr="00447703">
        <w:rPr>
          <w:b/>
          <w:sz w:val="24"/>
          <w:szCs w:val="24"/>
        </w:rPr>
        <w:t>Этапность выполнения работ:</w:t>
      </w:r>
    </w:p>
    <w:p w14:paraId="2AD73778" w14:textId="6810630E" w:rsidR="00C91603" w:rsidRPr="00447703" w:rsidRDefault="00C91603" w:rsidP="00C91603">
      <w:pPr>
        <w:pStyle w:val="af5"/>
        <w:rPr>
          <w:lang w:val="uk-UA"/>
        </w:rPr>
      </w:pPr>
      <w:r w:rsidRPr="00447703">
        <w:t>Этап 1 - Подготовка и сбор необходимой информации со стороны заказчика</w:t>
      </w:r>
      <w:r w:rsidR="000C64A4" w:rsidRPr="00447703">
        <w:t>.</w:t>
      </w:r>
      <w:r w:rsidR="000C64A4" w:rsidRPr="00447703">
        <w:rPr>
          <w:lang w:val="uk-UA"/>
        </w:rPr>
        <w:t xml:space="preserve"> </w:t>
      </w:r>
    </w:p>
    <w:p w14:paraId="1D77C532" w14:textId="57B50F8A" w:rsidR="00C91603" w:rsidRPr="00447703" w:rsidRDefault="00C91603" w:rsidP="00C91603">
      <w:pPr>
        <w:pStyle w:val="af5"/>
      </w:pPr>
      <w:r w:rsidRPr="00447703">
        <w:lastRenderedPageBreak/>
        <w:t>Этап 2 - Обработка данных исполнителем</w:t>
      </w:r>
      <w:r w:rsidR="000C64A4" w:rsidRPr="00447703">
        <w:t>.</w:t>
      </w:r>
    </w:p>
    <w:p w14:paraId="1FE9C7D2" w14:textId="1CEFFCEE" w:rsidR="000C64A4" w:rsidRDefault="00C91603" w:rsidP="000C64A4">
      <w:pPr>
        <w:pStyle w:val="af5"/>
      </w:pPr>
      <w:r w:rsidRPr="00447703">
        <w:t xml:space="preserve">Этап 3 </w:t>
      </w:r>
      <w:r w:rsidR="00447703">
        <w:t xml:space="preserve">– </w:t>
      </w:r>
      <w:r w:rsidRPr="00447703">
        <w:t xml:space="preserve">Составление проекта оптимизации </w:t>
      </w:r>
      <w:r w:rsidR="000C64A4" w:rsidRPr="00447703">
        <w:t>исполнителем.</w:t>
      </w:r>
    </w:p>
    <w:p w14:paraId="45733B05" w14:textId="7E50EDCF" w:rsidR="00447703" w:rsidRPr="00447703" w:rsidRDefault="00447703" w:rsidP="000C64A4">
      <w:pPr>
        <w:pStyle w:val="af5"/>
      </w:pPr>
      <w:r w:rsidRPr="00447703">
        <w:t xml:space="preserve">Этап </w:t>
      </w:r>
      <w:r>
        <w:t>4 – Составление отчета по выполненной работе.</w:t>
      </w:r>
    </w:p>
    <w:p w14:paraId="371591A4" w14:textId="2EC8BAF2" w:rsidR="000C64A4" w:rsidRDefault="00C91603" w:rsidP="00447703">
      <w:pPr>
        <w:pStyle w:val="af5"/>
        <w:jc w:val="both"/>
      </w:pPr>
      <w:r w:rsidRPr="00447703">
        <w:t xml:space="preserve">Этап </w:t>
      </w:r>
      <w:r w:rsidR="00447703">
        <w:t>5</w:t>
      </w:r>
      <w:r w:rsidRPr="00447703">
        <w:t xml:space="preserve"> </w:t>
      </w:r>
      <w:r w:rsidR="00447703">
        <w:t>–</w:t>
      </w:r>
      <w:r w:rsidRPr="00447703">
        <w:t xml:space="preserve"> </w:t>
      </w:r>
      <w:r w:rsidR="00447703">
        <w:t>Передача результирующего проекта с набором оптимальных контуров отработки карьера с сопутствующими данными и необходимым программным обеспечением для дальнейшего использования полученных материалов в работе</w:t>
      </w:r>
      <w:r w:rsidR="000C64A4" w:rsidRPr="00447703">
        <w:t>.</w:t>
      </w:r>
    </w:p>
    <w:p w14:paraId="6D0F909E" w14:textId="092BF31D" w:rsidR="00EF6F05" w:rsidRPr="00D758E3" w:rsidRDefault="00EF6F05" w:rsidP="00EF6F05">
      <w:pPr>
        <w:pStyle w:val="ac"/>
        <w:jc w:val="both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  <w:highlight w:val="yellow"/>
        </w:rPr>
        <w:t xml:space="preserve"> </w:t>
      </w:r>
    </w:p>
    <w:p w14:paraId="3A872B10" w14:textId="029C7095" w:rsidR="00F72815" w:rsidRDefault="00D758E3" w:rsidP="00D758E3">
      <w:pPr>
        <w:pStyle w:val="ac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D758E3">
        <w:rPr>
          <w:b/>
          <w:sz w:val="24"/>
          <w:szCs w:val="24"/>
        </w:rPr>
        <w:t xml:space="preserve">Требования </w:t>
      </w:r>
      <w:r w:rsidR="00704130">
        <w:rPr>
          <w:b/>
          <w:sz w:val="24"/>
          <w:szCs w:val="24"/>
        </w:rPr>
        <w:t>к результатам работы</w:t>
      </w:r>
    </w:p>
    <w:p w14:paraId="130A480B" w14:textId="041ED760" w:rsidR="00C265A7" w:rsidRDefault="00C265A7" w:rsidP="00C265A7">
      <w:pPr>
        <w:pStyle w:val="ac"/>
        <w:numPr>
          <w:ilvl w:val="0"/>
          <w:numId w:val="44"/>
        </w:numPr>
        <w:rPr>
          <w:bCs/>
          <w:sz w:val="24"/>
          <w:szCs w:val="24"/>
        </w:rPr>
      </w:pPr>
      <w:r w:rsidRPr="00FA3863">
        <w:rPr>
          <w:bCs/>
          <w:sz w:val="24"/>
          <w:szCs w:val="24"/>
        </w:rPr>
        <w:t>Результатом работы должны быть каркасы оптимальных контуров по различным коэффициентам корректировки цены.</w:t>
      </w:r>
    </w:p>
    <w:p w14:paraId="643B0EF3" w14:textId="77777777" w:rsidR="00704130" w:rsidRPr="00E34266" w:rsidRDefault="00704130" w:rsidP="00704130">
      <w:pPr>
        <w:pStyle w:val="ac"/>
        <w:numPr>
          <w:ilvl w:val="0"/>
          <w:numId w:val="44"/>
        </w:numPr>
        <w:jc w:val="both"/>
        <w:rPr>
          <w:bCs/>
          <w:sz w:val="24"/>
          <w:szCs w:val="24"/>
        </w:rPr>
      </w:pPr>
      <w:r w:rsidRPr="00E34266">
        <w:rPr>
          <w:bCs/>
          <w:sz w:val="24"/>
          <w:szCs w:val="24"/>
        </w:rPr>
        <w:t>Программное обеспечение для оптимизации</w:t>
      </w:r>
      <w:r>
        <w:rPr>
          <w:bCs/>
          <w:sz w:val="24"/>
          <w:szCs w:val="24"/>
        </w:rPr>
        <w:t xml:space="preserve"> должно иметь возможность чтения данных в формате </w:t>
      </w:r>
      <w:r>
        <w:rPr>
          <w:bCs/>
          <w:sz w:val="24"/>
          <w:szCs w:val="24"/>
          <w:lang w:val="en-US"/>
        </w:rPr>
        <w:t>ODF</w:t>
      </w:r>
      <w:r>
        <w:rPr>
          <w:bCs/>
          <w:sz w:val="24"/>
          <w:szCs w:val="24"/>
          <w:lang w:val="uk-UA"/>
        </w:rPr>
        <w:t>.</w:t>
      </w:r>
    </w:p>
    <w:p w14:paraId="48B9740B" w14:textId="77777777" w:rsidR="00704130" w:rsidRPr="00E34266" w:rsidRDefault="00704130" w:rsidP="00704130">
      <w:pPr>
        <w:pStyle w:val="ac"/>
        <w:numPr>
          <w:ilvl w:val="0"/>
          <w:numId w:val="4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Модуль оптимизации должен работать на основе алгоритма оценки блоков по принципу </w:t>
      </w:r>
      <w:proofErr w:type="spellStart"/>
      <w:r>
        <w:rPr>
          <w:bCs/>
          <w:sz w:val="24"/>
          <w:szCs w:val="24"/>
        </w:rPr>
        <w:t>Лерча</w:t>
      </w:r>
      <w:proofErr w:type="spellEnd"/>
      <w:r>
        <w:rPr>
          <w:bCs/>
          <w:sz w:val="24"/>
          <w:szCs w:val="24"/>
        </w:rPr>
        <w:t>-Гроссмана.</w:t>
      </w:r>
    </w:p>
    <w:p w14:paraId="52E84F13" w14:textId="77777777" w:rsidR="00C265A7" w:rsidRPr="00EA3CBB" w:rsidRDefault="00C265A7" w:rsidP="00C265A7">
      <w:pPr>
        <w:pStyle w:val="ac"/>
        <w:numPr>
          <w:ilvl w:val="0"/>
          <w:numId w:val="44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Каркасы должны быть размещены в той же системе координат, что и предоставленная информация – цифровые двойники.</w:t>
      </w:r>
    </w:p>
    <w:p w14:paraId="1A2D9828" w14:textId="59E224C9" w:rsidR="00F72815" w:rsidRDefault="00F72815" w:rsidP="00F72815">
      <w:pPr>
        <w:pStyle w:val="ac"/>
        <w:jc w:val="both"/>
        <w:rPr>
          <w:b/>
          <w:sz w:val="24"/>
          <w:szCs w:val="24"/>
        </w:rPr>
      </w:pPr>
    </w:p>
    <w:p w14:paraId="4664846A" w14:textId="77777777" w:rsidR="00704130" w:rsidRPr="00704130" w:rsidRDefault="00704130" w:rsidP="00704130">
      <w:pPr>
        <w:pStyle w:val="ac"/>
        <w:numPr>
          <w:ilvl w:val="0"/>
          <w:numId w:val="43"/>
        </w:numPr>
        <w:jc w:val="both"/>
        <w:rPr>
          <w:b/>
          <w:sz w:val="24"/>
          <w:szCs w:val="24"/>
        </w:rPr>
      </w:pPr>
      <w:r w:rsidRPr="00704130">
        <w:rPr>
          <w:b/>
          <w:sz w:val="24"/>
          <w:szCs w:val="24"/>
        </w:rPr>
        <w:t>Исходные данные</w:t>
      </w:r>
    </w:p>
    <w:p w14:paraId="1938A7CF" w14:textId="77777777" w:rsidR="00704130" w:rsidRPr="00E337EB" w:rsidRDefault="00704130" w:rsidP="00704130">
      <w:pPr>
        <w:numPr>
          <w:ilvl w:val="0"/>
          <w:numId w:val="47"/>
        </w:numPr>
        <w:rPr>
          <w:sz w:val="24"/>
          <w:szCs w:val="24"/>
          <w:lang w:val="uk-UA"/>
        </w:rPr>
      </w:pPr>
      <w:r w:rsidRPr="00ED2FAD">
        <w:rPr>
          <w:sz w:val="24"/>
          <w:szCs w:val="24"/>
        </w:rPr>
        <w:t>Размеры карты</w:t>
      </w:r>
      <w:r>
        <w:rPr>
          <w:sz w:val="24"/>
          <w:szCs w:val="24"/>
          <w:lang w:val="uk-UA"/>
        </w:rPr>
        <w:t>:</w:t>
      </w:r>
    </w:p>
    <w:p w14:paraId="2D8A66C0" w14:textId="77777777" w:rsidR="00704130" w:rsidRPr="00ED2FAD" w:rsidRDefault="00704130" w:rsidP="00704130">
      <w:pPr>
        <w:numPr>
          <w:ilvl w:val="0"/>
          <w:numId w:val="47"/>
        </w:numPr>
        <w:ind w:left="1080"/>
        <w:rPr>
          <w:sz w:val="24"/>
          <w:szCs w:val="24"/>
        </w:rPr>
      </w:pPr>
      <w:r w:rsidRPr="00ED2FAD">
        <w:rPr>
          <w:sz w:val="24"/>
          <w:szCs w:val="24"/>
        </w:rPr>
        <w:t xml:space="preserve">длина – </w:t>
      </w:r>
      <w:r>
        <w:rPr>
          <w:sz w:val="24"/>
          <w:szCs w:val="24"/>
        </w:rPr>
        <w:t>порядка 1400 метров</w:t>
      </w:r>
    </w:p>
    <w:p w14:paraId="31949038" w14:textId="77777777" w:rsidR="00704130" w:rsidRDefault="00704130" w:rsidP="00704130">
      <w:pPr>
        <w:numPr>
          <w:ilvl w:val="0"/>
          <w:numId w:val="47"/>
        </w:numPr>
        <w:ind w:left="1080"/>
        <w:rPr>
          <w:sz w:val="24"/>
          <w:szCs w:val="24"/>
        </w:rPr>
      </w:pPr>
      <w:r w:rsidRPr="00ED2FAD">
        <w:rPr>
          <w:sz w:val="24"/>
          <w:szCs w:val="24"/>
        </w:rPr>
        <w:t xml:space="preserve">ширина – </w:t>
      </w:r>
      <w:r>
        <w:rPr>
          <w:sz w:val="24"/>
          <w:szCs w:val="24"/>
        </w:rPr>
        <w:t>порядка 850 метров</w:t>
      </w:r>
    </w:p>
    <w:p w14:paraId="2B6D7E3A" w14:textId="77777777" w:rsidR="00704130" w:rsidRDefault="00704130" w:rsidP="00704130">
      <w:pPr>
        <w:numPr>
          <w:ilvl w:val="0"/>
          <w:numId w:val="47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фактическая отметка поверхности – +320м</w:t>
      </w:r>
    </w:p>
    <w:p w14:paraId="22902E4B" w14:textId="77777777" w:rsidR="00704130" w:rsidRDefault="00704130" w:rsidP="00704130">
      <w:pPr>
        <w:numPr>
          <w:ilvl w:val="0"/>
          <w:numId w:val="47"/>
        </w:numPr>
        <w:ind w:left="1080"/>
        <w:rPr>
          <w:sz w:val="24"/>
          <w:szCs w:val="24"/>
        </w:rPr>
      </w:pPr>
      <w:r>
        <w:rPr>
          <w:sz w:val="24"/>
          <w:szCs w:val="24"/>
        </w:rPr>
        <w:t>фактическая отметка дна карьера по состоянию на 21.10.2024г – +257м</w:t>
      </w:r>
    </w:p>
    <w:p w14:paraId="104CC811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результирующий угол борта карьера (для всего карьера) – 37 градусов</w:t>
      </w:r>
    </w:p>
    <w:p w14:paraId="6CA3FF54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высота уступа – 5м</w:t>
      </w:r>
    </w:p>
    <w:p w14:paraId="5C0F6F98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Стоимость конечного продукта – </w:t>
      </w:r>
      <w:r w:rsidRPr="00314546">
        <w:rPr>
          <w:sz w:val="24"/>
          <w:szCs w:val="24"/>
        </w:rPr>
        <w:t>2571,8</w:t>
      </w:r>
      <w:r w:rsidRPr="00314546">
        <w:rPr>
          <w:b/>
          <w:bCs/>
          <w:sz w:val="24"/>
          <w:szCs w:val="24"/>
        </w:rPr>
        <w:t> </w:t>
      </w:r>
      <w:r w:rsidRPr="00314546">
        <w:rPr>
          <w:sz w:val="24"/>
          <w:szCs w:val="24"/>
        </w:rPr>
        <w:t>$/тройскую унцию (82,7 $/за грам</w:t>
      </w:r>
      <w:r>
        <w:rPr>
          <w:sz w:val="24"/>
          <w:szCs w:val="24"/>
        </w:rPr>
        <w:t>м</w:t>
      </w:r>
      <w:r w:rsidRPr="00314546">
        <w:rPr>
          <w:sz w:val="24"/>
          <w:szCs w:val="24"/>
        </w:rPr>
        <w:t>)</w:t>
      </w:r>
    </w:p>
    <w:p w14:paraId="5738F9AD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 w:rsidRPr="00314546">
        <w:rPr>
          <w:sz w:val="24"/>
          <w:szCs w:val="24"/>
        </w:rPr>
        <w:t xml:space="preserve">Содержание золота в руде указано в поле </w:t>
      </w:r>
      <w:r>
        <w:rPr>
          <w:sz w:val="24"/>
          <w:szCs w:val="24"/>
        </w:rPr>
        <w:t>БМ</w:t>
      </w:r>
      <w:r w:rsidRPr="00314546">
        <w:rPr>
          <w:sz w:val="24"/>
          <w:szCs w:val="24"/>
        </w:rPr>
        <w:t xml:space="preserve"> «</w:t>
      </w:r>
      <w:r w:rsidRPr="00314546">
        <w:rPr>
          <w:sz w:val="24"/>
          <w:szCs w:val="24"/>
          <w:lang w:val="en-US"/>
        </w:rPr>
        <w:t>AU</w:t>
      </w:r>
      <w:r w:rsidRPr="00314546">
        <w:rPr>
          <w:sz w:val="24"/>
          <w:szCs w:val="24"/>
        </w:rPr>
        <w:t>»</w:t>
      </w:r>
    </w:p>
    <w:p w14:paraId="3FCF4B6C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Стоимость обогащения – </w:t>
      </w:r>
      <w:r w:rsidRPr="00314546">
        <w:rPr>
          <w:sz w:val="24"/>
          <w:szCs w:val="24"/>
        </w:rPr>
        <w:t>5,7 $/т сырой руды</w:t>
      </w:r>
    </w:p>
    <w:p w14:paraId="0E8D4574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Бортовое содержание – более 0,3г/т.</w:t>
      </w:r>
    </w:p>
    <w:p w14:paraId="5CAE3719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Коэффициент извлечения – 0,7.</w:t>
      </w:r>
    </w:p>
    <w:p w14:paraId="2284B09F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Стоимость экскавации –</w:t>
      </w:r>
      <w:r w:rsidRPr="00314546">
        <w:rPr>
          <w:sz w:val="24"/>
          <w:szCs w:val="24"/>
        </w:rPr>
        <w:t xml:space="preserve"> 1,2 $/т</w:t>
      </w:r>
      <w:r>
        <w:rPr>
          <w:sz w:val="24"/>
          <w:szCs w:val="24"/>
        </w:rPr>
        <w:t xml:space="preserve"> горной массы.</w:t>
      </w:r>
    </w:p>
    <w:p w14:paraId="577884E0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Потери – 3,66%</w:t>
      </w:r>
    </w:p>
    <w:p w14:paraId="458E594B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Разубоживание – 5,5%</w:t>
      </w:r>
    </w:p>
    <w:p w14:paraId="01047CE0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 xml:space="preserve">Стоимость транспортирования – 1,1 </w:t>
      </w:r>
      <w:r w:rsidRPr="00314546">
        <w:rPr>
          <w:sz w:val="24"/>
          <w:szCs w:val="24"/>
        </w:rPr>
        <w:t>$/т</w:t>
      </w:r>
      <w:r>
        <w:rPr>
          <w:sz w:val="24"/>
          <w:szCs w:val="24"/>
        </w:rPr>
        <w:t xml:space="preserve"> горной массы.</w:t>
      </w:r>
    </w:p>
    <w:p w14:paraId="24373CB2" w14:textId="77777777" w:rsidR="00704130" w:rsidRPr="00314546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Годовая производительность по полезному ископаемому –</w:t>
      </w:r>
      <w:r w:rsidRPr="00314546">
        <w:rPr>
          <w:sz w:val="24"/>
          <w:szCs w:val="24"/>
        </w:rPr>
        <w:t xml:space="preserve"> 370 000т</w:t>
      </w:r>
      <w:r>
        <w:t>.</w:t>
      </w:r>
    </w:p>
    <w:p w14:paraId="76204FA7" w14:textId="77777777" w:rsidR="00704130" w:rsidRDefault="00704130" w:rsidP="00704130">
      <w:pPr>
        <w:numPr>
          <w:ilvl w:val="0"/>
          <w:numId w:val="47"/>
        </w:numPr>
        <w:rPr>
          <w:sz w:val="24"/>
          <w:szCs w:val="24"/>
        </w:rPr>
      </w:pPr>
      <w:r w:rsidRPr="00314546">
        <w:rPr>
          <w:sz w:val="24"/>
          <w:szCs w:val="24"/>
        </w:rPr>
        <w:t xml:space="preserve">Коэффициент дисконтирования –10%. </w:t>
      </w:r>
    </w:p>
    <w:p w14:paraId="509CC0F3" w14:textId="77777777" w:rsidR="00704130" w:rsidRPr="00FA3863" w:rsidRDefault="00704130" w:rsidP="00704130">
      <w:pPr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Удельный вес всех горных пород, кроме руды – 2т/м</w:t>
      </w:r>
      <w:r w:rsidRPr="00314546">
        <w:rPr>
          <w:sz w:val="24"/>
          <w:szCs w:val="24"/>
          <w:vertAlign w:val="superscript"/>
        </w:rPr>
        <w:t>3</w:t>
      </w:r>
    </w:p>
    <w:p w14:paraId="53AA1001" w14:textId="3E34E02A" w:rsidR="00704130" w:rsidRDefault="00704130" w:rsidP="00F72815">
      <w:pPr>
        <w:pStyle w:val="ac"/>
        <w:jc w:val="both"/>
        <w:rPr>
          <w:b/>
          <w:sz w:val="24"/>
          <w:szCs w:val="24"/>
        </w:rPr>
      </w:pPr>
    </w:p>
    <w:p w14:paraId="0D887105" w14:textId="77777777" w:rsidR="00704130" w:rsidRDefault="00704130" w:rsidP="00F72815">
      <w:pPr>
        <w:pStyle w:val="ac"/>
        <w:jc w:val="both"/>
        <w:rPr>
          <w:b/>
          <w:sz w:val="24"/>
          <w:szCs w:val="24"/>
        </w:rPr>
      </w:pPr>
    </w:p>
    <w:p w14:paraId="54FE9E11" w14:textId="019D15DD" w:rsidR="00E34266" w:rsidRPr="00C91603" w:rsidRDefault="00E34266" w:rsidP="001C1DF5">
      <w:pPr>
        <w:pStyle w:val="ac"/>
        <w:jc w:val="both"/>
        <w:rPr>
          <w:b/>
          <w:sz w:val="24"/>
          <w:szCs w:val="24"/>
          <w:lang w:val="uk-UA"/>
        </w:rPr>
      </w:pPr>
      <w:r w:rsidRPr="00C91603">
        <w:rPr>
          <w:b/>
          <w:sz w:val="24"/>
          <w:szCs w:val="24"/>
        </w:rPr>
        <w:t xml:space="preserve">Общие требования к </w:t>
      </w:r>
      <w:r w:rsidR="001C1DF5">
        <w:rPr>
          <w:b/>
          <w:sz w:val="24"/>
          <w:szCs w:val="24"/>
        </w:rPr>
        <w:t>выполняемой работе</w:t>
      </w:r>
      <w:r w:rsidR="00C77EBA" w:rsidRPr="00C91603">
        <w:rPr>
          <w:b/>
          <w:sz w:val="24"/>
          <w:szCs w:val="24"/>
          <w:lang w:val="uk-UA"/>
        </w:rPr>
        <w:t>:</w:t>
      </w:r>
    </w:p>
    <w:p w14:paraId="4F47D4D6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>- Обоснованный выбор оптимального контура карьера до конца отработки месторождения.</w:t>
      </w:r>
    </w:p>
    <w:p w14:paraId="11BCF162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 xml:space="preserve">- Рассчитывать оптимальный контур карьера по методу </w:t>
      </w:r>
      <w:proofErr w:type="spellStart"/>
      <w:r w:rsidRPr="00BF2856">
        <w:rPr>
          <w:sz w:val="24"/>
          <w:szCs w:val="24"/>
        </w:rPr>
        <w:t>PseudoFlow</w:t>
      </w:r>
      <w:proofErr w:type="spellEnd"/>
      <w:r w:rsidRPr="00BF2856">
        <w:rPr>
          <w:sz w:val="24"/>
          <w:szCs w:val="24"/>
        </w:rPr>
        <w:t>.</w:t>
      </w:r>
    </w:p>
    <w:p w14:paraId="1884F5B3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>- Производить оценку множества вариантов динамики отработки месторождения.</w:t>
      </w:r>
    </w:p>
    <w:p w14:paraId="3FD2973D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>- Рассчитывать вложенные наборы оптимальных контуров, соответствующий разным ценам на товарную продукцию.</w:t>
      </w:r>
    </w:p>
    <w:p w14:paraId="0D00D661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 xml:space="preserve">- Проводить расчет коэффициента вскрыши. </w:t>
      </w:r>
    </w:p>
    <w:p w14:paraId="742D0B32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>- Обосновывать выбор последовательности отработки оптимального контура.</w:t>
      </w:r>
    </w:p>
    <w:p w14:paraId="7F1373B2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lastRenderedPageBreak/>
        <w:t>-  Выбирать оптимальную производительности карьера по полезному ископаемому и горной массе.</w:t>
      </w:r>
    </w:p>
    <w:p w14:paraId="284A81A8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 xml:space="preserve">- Проводить расчет контуров отработки отдельно по периодам (годам, двухлетиям, пятилеткам и </w:t>
      </w:r>
      <w:proofErr w:type="gramStart"/>
      <w:r w:rsidRPr="00BF2856">
        <w:rPr>
          <w:sz w:val="24"/>
          <w:szCs w:val="24"/>
        </w:rPr>
        <w:t>т.п.</w:t>
      </w:r>
      <w:proofErr w:type="gramEnd"/>
      <w:r w:rsidRPr="00BF2856">
        <w:rPr>
          <w:sz w:val="24"/>
          <w:szCs w:val="24"/>
        </w:rPr>
        <w:t>) от текущего положения до оптимального контура карьера.</w:t>
      </w:r>
    </w:p>
    <w:p w14:paraId="4D5CC599" w14:textId="77777777" w:rsidR="00C77EBA" w:rsidRPr="00BF2856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>- Проводить анализ возможности выполнения плановых показателей (обусловленных производственными мощностями и договорными обязательствами).</w:t>
      </w:r>
    </w:p>
    <w:p w14:paraId="7B1567EE" w14:textId="77777777" w:rsidR="00C77EBA" w:rsidRDefault="00C77EBA" w:rsidP="00C77EBA">
      <w:pPr>
        <w:ind w:left="360"/>
        <w:jc w:val="both"/>
        <w:rPr>
          <w:sz w:val="24"/>
          <w:szCs w:val="24"/>
        </w:rPr>
      </w:pPr>
      <w:r w:rsidRPr="00BF2856">
        <w:rPr>
          <w:sz w:val="24"/>
          <w:szCs w:val="24"/>
        </w:rPr>
        <w:t>- Сравнивать полученные экономические показатели и дорабатывать оптимальное значение производительности карьера по полезному ископаемому и вскрышным работам.</w:t>
      </w:r>
    </w:p>
    <w:p w14:paraId="40D7F20C" w14:textId="77777777" w:rsidR="00C77EBA" w:rsidRPr="00C77EBA" w:rsidRDefault="00C77EBA" w:rsidP="00E34266">
      <w:pPr>
        <w:pStyle w:val="ac"/>
        <w:jc w:val="both"/>
        <w:rPr>
          <w:b/>
          <w:sz w:val="24"/>
          <w:szCs w:val="24"/>
          <w:highlight w:val="yellow"/>
        </w:rPr>
      </w:pPr>
    </w:p>
    <w:p w14:paraId="55EDFD50" w14:textId="5257D6EB" w:rsidR="00E34266" w:rsidRPr="006459C4" w:rsidRDefault="00E34266" w:rsidP="00E34266">
      <w:pPr>
        <w:pStyle w:val="ac"/>
        <w:jc w:val="both"/>
        <w:rPr>
          <w:b/>
          <w:sz w:val="24"/>
          <w:szCs w:val="24"/>
          <w:lang w:val="uk-UA"/>
        </w:rPr>
      </w:pPr>
      <w:r w:rsidRPr="006459C4">
        <w:rPr>
          <w:b/>
          <w:sz w:val="24"/>
          <w:szCs w:val="24"/>
        </w:rPr>
        <w:t>Информационная безопасность</w:t>
      </w:r>
      <w:r w:rsidR="006459C4" w:rsidRPr="006459C4">
        <w:rPr>
          <w:b/>
          <w:sz w:val="24"/>
          <w:szCs w:val="24"/>
        </w:rPr>
        <w:t>:</w:t>
      </w:r>
    </w:p>
    <w:p w14:paraId="603E27A7" w14:textId="45E3E1BD" w:rsidR="006459C4" w:rsidRPr="006459C4" w:rsidRDefault="006459C4" w:rsidP="00E34266">
      <w:pPr>
        <w:pStyle w:val="ac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6459C4">
        <w:rPr>
          <w:bCs/>
          <w:sz w:val="24"/>
          <w:szCs w:val="24"/>
        </w:rPr>
        <w:t>Физические ключи защиты</w:t>
      </w:r>
      <w:r>
        <w:rPr>
          <w:bCs/>
          <w:sz w:val="24"/>
          <w:szCs w:val="24"/>
        </w:rPr>
        <w:t>.</w:t>
      </w:r>
    </w:p>
    <w:p w14:paraId="63227ED7" w14:textId="0EDCC53F" w:rsidR="00E34266" w:rsidRPr="006459C4" w:rsidRDefault="00E34266" w:rsidP="00E34266">
      <w:pPr>
        <w:pStyle w:val="ac"/>
        <w:jc w:val="both"/>
        <w:rPr>
          <w:b/>
          <w:sz w:val="24"/>
          <w:szCs w:val="24"/>
        </w:rPr>
      </w:pPr>
      <w:r w:rsidRPr="006459C4">
        <w:rPr>
          <w:b/>
          <w:sz w:val="24"/>
          <w:szCs w:val="24"/>
        </w:rPr>
        <w:t>Требования к характеристикам взаимосвязей создаваемой системы со смежными системами</w:t>
      </w:r>
      <w:r w:rsidR="006459C4" w:rsidRPr="006459C4">
        <w:rPr>
          <w:b/>
          <w:sz w:val="24"/>
          <w:szCs w:val="24"/>
        </w:rPr>
        <w:t>:</w:t>
      </w:r>
    </w:p>
    <w:p w14:paraId="62E318D0" w14:textId="4784DA9A" w:rsidR="006459C4" w:rsidRPr="006459C4" w:rsidRDefault="006459C4" w:rsidP="00E34266">
      <w:pPr>
        <w:pStyle w:val="ac"/>
        <w:jc w:val="both"/>
        <w:rPr>
          <w:bCs/>
          <w:sz w:val="24"/>
          <w:szCs w:val="24"/>
        </w:rPr>
      </w:pPr>
      <w:r w:rsidRPr="006459C4">
        <w:rPr>
          <w:bCs/>
          <w:sz w:val="24"/>
          <w:szCs w:val="24"/>
        </w:rPr>
        <w:t xml:space="preserve">Едина база данных в формате </w:t>
      </w:r>
      <w:r w:rsidRPr="006459C4">
        <w:rPr>
          <w:bCs/>
          <w:sz w:val="24"/>
          <w:szCs w:val="24"/>
          <w:lang w:val="en-US"/>
        </w:rPr>
        <w:t>ODF</w:t>
      </w:r>
      <w:r w:rsidRPr="006459C4">
        <w:rPr>
          <w:bCs/>
          <w:sz w:val="24"/>
          <w:szCs w:val="24"/>
        </w:rPr>
        <w:t xml:space="preserve">. </w:t>
      </w:r>
    </w:p>
    <w:p w14:paraId="7DBD87B7" w14:textId="2A6866E3" w:rsidR="00E34266" w:rsidRPr="00896B70" w:rsidRDefault="00E34266" w:rsidP="00E34266">
      <w:pPr>
        <w:pStyle w:val="ac"/>
        <w:jc w:val="both"/>
        <w:rPr>
          <w:b/>
          <w:sz w:val="24"/>
          <w:szCs w:val="24"/>
        </w:rPr>
      </w:pPr>
      <w:r w:rsidRPr="00896B70">
        <w:rPr>
          <w:b/>
          <w:sz w:val="24"/>
          <w:szCs w:val="24"/>
        </w:rPr>
        <w:t>Требования по диагностированию системы</w:t>
      </w:r>
      <w:r w:rsidR="0083492B" w:rsidRPr="00896B70">
        <w:rPr>
          <w:b/>
          <w:sz w:val="24"/>
          <w:szCs w:val="24"/>
        </w:rPr>
        <w:t>:</w:t>
      </w:r>
    </w:p>
    <w:p w14:paraId="2D0B9CE8" w14:textId="26D80D9D" w:rsidR="0083492B" w:rsidRPr="0083492B" w:rsidRDefault="0083492B" w:rsidP="00E34266">
      <w:pPr>
        <w:pStyle w:val="ac"/>
        <w:jc w:val="both"/>
        <w:rPr>
          <w:bCs/>
          <w:sz w:val="24"/>
          <w:szCs w:val="24"/>
        </w:rPr>
      </w:pPr>
      <w:r w:rsidRPr="0083492B">
        <w:rPr>
          <w:bCs/>
          <w:sz w:val="24"/>
          <w:szCs w:val="24"/>
        </w:rPr>
        <w:t>Производится в рамках технической поддержки</w:t>
      </w:r>
      <w:r>
        <w:rPr>
          <w:bCs/>
          <w:sz w:val="24"/>
          <w:szCs w:val="24"/>
        </w:rPr>
        <w:t>.</w:t>
      </w:r>
    </w:p>
    <w:p w14:paraId="2A742D88" w14:textId="4DF3DBA8" w:rsidR="00E34266" w:rsidRPr="00C91603" w:rsidRDefault="00E34266" w:rsidP="00E34266">
      <w:pPr>
        <w:pStyle w:val="ac"/>
        <w:jc w:val="both"/>
        <w:rPr>
          <w:b/>
          <w:sz w:val="24"/>
          <w:szCs w:val="24"/>
          <w:lang w:val="uk-UA"/>
        </w:rPr>
      </w:pPr>
      <w:r w:rsidRPr="00C91603">
        <w:rPr>
          <w:b/>
          <w:sz w:val="24"/>
          <w:szCs w:val="24"/>
        </w:rPr>
        <w:t>Требования по эргономике и технической эстетике</w:t>
      </w:r>
      <w:r w:rsidR="00896B70" w:rsidRPr="00C91603">
        <w:rPr>
          <w:b/>
          <w:sz w:val="24"/>
          <w:szCs w:val="24"/>
        </w:rPr>
        <w:t>:</w:t>
      </w:r>
    </w:p>
    <w:p w14:paraId="5576D704" w14:textId="23657A37" w:rsidR="00896B70" w:rsidRPr="00C91603" w:rsidRDefault="00896B70" w:rsidP="00E34266">
      <w:pPr>
        <w:pStyle w:val="ac"/>
        <w:jc w:val="both"/>
        <w:rPr>
          <w:bCs/>
          <w:sz w:val="24"/>
          <w:szCs w:val="24"/>
        </w:rPr>
      </w:pPr>
      <w:r w:rsidRPr="00C91603">
        <w:rPr>
          <w:bCs/>
          <w:sz w:val="24"/>
          <w:szCs w:val="24"/>
        </w:rPr>
        <w:t xml:space="preserve">Возможность настройки </w:t>
      </w:r>
      <w:proofErr w:type="spellStart"/>
      <w:r w:rsidRPr="00C91603">
        <w:rPr>
          <w:bCs/>
          <w:sz w:val="24"/>
          <w:szCs w:val="24"/>
        </w:rPr>
        <w:t>риббон</w:t>
      </w:r>
      <w:proofErr w:type="spellEnd"/>
      <w:r w:rsidRPr="00C91603">
        <w:rPr>
          <w:bCs/>
          <w:sz w:val="24"/>
          <w:szCs w:val="24"/>
        </w:rPr>
        <w:t xml:space="preserve"> интерфейса.</w:t>
      </w:r>
    </w:p>
    <w:p w14:paraId="46038602" w14:textId="5FA117B4" w:rsidR="00E34266" w:rsidRPr="00C91603" w:rsidRDefault="00E34266" w:rsidP="00E34266">
      <w:pPr>
        <w:pStyle w:val="ac"/>
        <w:jc w:val="both"/>
        <w:rPr>
          <w:b/>
          <w:sz w:val="24"/>
          <w:szCs w:val="24"/>
        </w:rPr>
      </w:pPr>
      <w:r w:rsidRPr="00C91603">
        <w:rPr>
          <w:b/>
          <w:sz w:val="24"/>
          <w:szCs w:val="24"/>
        </w:rPr>
        <w:t>Требования к эксплуатации, техническому обслуживанию, ремонту и хранению</w:t>
      </w:r>
    </w:p>
    <w:p w14:paraId="42173174" w14:textId="11F31D46" w:rsidR="001F723F" w:rsidRPr="005A72D7" w:rsidRDefault="001F723F" w:rsidP="00E34266">
      <w:pPr>
        <w:pStyle w:val="ac"/>
        <w:jc w:val="both"/>
        <w:rPr>
          <w:bCs/>
          <w:sz w:val="24"/>
          <w:szCs w:val="24"/>
        </w:rPr>
      </w:pPr>
      <w:r w:rsidRPr="00C91603">
        <w:rPr>
          <w:bCs/>
          <w:sz w:val="24"/>
          <w:szCs w:val="24"/>
        </w:rPr>
        <w:t>Техподдержка</w:t>
      </w:r>
      <w:r w:rsidR="007311AD" w:rsidRPr="005A72D7">
        <w:rPr>
          <w:bCs/>
          <w:sz w:val="24"/>
          <w:szCs w:val="24"/>
        </w:rPr>
        <w:t xml:space="preserve"> </w:t>
      </w:r>
    </w:p>
    <w:p w14:paraId="70D4DE1C" w14:textId="4A9424F5" w:rsidR="00E34266" w:rsidRPr="00896B70" w:rsidRDefault="00E34266" w:rsidP="00E34266">
      <w:pPr>
        <w:pStyle w:val="ac"/>
        <w:jc w:val="both"/>
        <w:rPr>
          <w:b/>
          <w:sz w:val="24"/>
          <w:szCs w:val="24"/>
        </w:rPr>
      </w:pPr>
      <w:r w:rsidRPr="00896B70">
        <w:rPr>
          <w:b/>
          <w:sz w:val="24"/>
          <w:szCs w:val="24"/>
        </w:rPr>
        <w:t>Требования по сохранности информации</w:t>
      </w:r>
      <w:r w:rsidR="00896B70" w:rsidRPr="00896B70">
        <w:rPr>
          <w:b/>
          <w:sz w:val="24"/>
          <w:szCs w:val="24"/>
        </w:rPr>
        <w:t>:</w:t>
      </w:r>
    </w:p>
    <w:p w14:paraId="4E26D8A9" w14:textId="6E1C3117" w:rsidR="00896B70" w:rsidRPr="00896B70" w:rsidRDefault="00896B70" w:rsidP="00E34266">
      <w:pPr>
        <w:pStyle w:val="ac"/>
        <w:jc w:val="both"/>
        <w:rPr>
          <w:bCs/>
          <w:sz w:val="24"/>
          <w:szCs w:val="24"/>
        </w:rPr>
      </w:pPr>
      <w:r w:rsidRPr="00896B70">
        <w:rPr>
          <w:bCs/>
          <w:sz w:val="24"/>
          <w:szCs w:val="24"/>
        </w:rPr>
        <w:t>Вся информация хранится на серверах заказчика</w:t>
      </w:r>
      <w:r>
        <w:rPr>
          <w:bCs/>
          <w:sz w:val="24"/>
          <w:szCs w:val="24"/>
        </w:rPr>
        <w:t>.</w:t>
      </w:r>
    </w:p>
    <w:p w14:paraId="22332FF8" w14:textId="74989773" w:rsidR="00896B70" w:rsidRPr="00896B70" w:rsidRDefault="00896B70" w:rsidP="00E34266">
      <w:pPr>
        <w:pStyle w:val="ac"/>
        <w:jc w:val="both"/>
        <w:rPr>
          <w:bCs/>
          <w:sz w:val="24"/>
          <w:szCs w:val="24"/>
        </w:rPr>
      </w:pPr>
      <w:r w:rsidRPr="00896B70">
        <w:rPr>
          <w:bCs/>
          <w:sz w:val="24"/>
          <w:szCs w:val="24"/>
        </w:rPr>
        <w:t>Программное обеспечение должно иметь патент обо авторском праве.</w:t>
      </w:r>
    </w:p>
    <w:p w14:paraId="3A711097" w14:textId="11644E2D" w:rsidR="00E34266" w:rsidRPr="00B338F5" w:rsidRDefault="00E34266" w:rsidP="00E34266">
      <w:pPr>
        <w:pStyle w:val="ac"/>
        <w:jc w:val="both"/>
        <w:rPr>
          <w:b/>
          <w:sz w:val="24"/>
          <w:szCs w:val="24"/>
        </w:rPr>
      </w:pPr>
      <w:r w:rsidRPr="00B338F5">
        <w:rPr>
          <w:b/>
          <w:sz w:val="24"/>
          <w:szCs w:val="24"/>
        </w:rPr>
        <w:t>Требования технического обеспечения</w:t>
      </w:r>
      <w:r w:rsidR="00B338F5">
        <w:rPr>
          <w:b/>
          <w:sz w:val="24"/>
          <w:szCs w:val="24"/>
        </w:rPr>
        <w:t>:</w:t>
      </w:r>
    </w:p>
    <w:p w14:paraId="1EB6D374" w14:textId="03257191" w:rsidR="00896B70" w:rsidRPr="00D86E15" w:rsidRDefault="00896B70" w:rsidP="00E34266">
      <w:pPr>
        <w:pStyle w:val="ac"/>
        <w:jc w:val="both"/>
        <w:rPr>
          <w:bCs/>
          <w:sz w:val="24"/>
          <w:szCs w:val="24"/>
        </w:rPr>
      </w:pPr>
      <w:r w:rsidRPr="00D86E15">
        <w:rPr>
          <w:bCs/>
          <w:sz w:val="24"/>
          <w:szCs w:val="24"/>
        </w:rPr>
        <w:t xml:space="preserve">Техническая поддержка и сопровождение должна включать обновление </w:t>
      </w:r>
      <w:r w:rsidR="00D86E15" w:rsidRPr="00D86E15">
        <w:rPr>
          <w:bCs/>
          <w:sz w:val="24"/>
          <w:szCs w:val="24"/>
        </w:rPr>
        <w:t>программного обеспечение до максимально возможной версии</w:t>
      </w:r>
      <w:r w:rsidR="00D86E15">
        <w:rPr>
          <w:bCs/>
          <w:sz w:val="24"/>
          <w:szCs w:val="24"/>
        </w:rPr>
        <w:t>.</w:t>
      </w:r>
    </w:p>
    <w:p w14:paraId="664856D1" w14:textId="14477497" w:rsidR="00E34266" w:rsidRPr="001F723F" w:rsidRDefault="00E34266" w:rsidP="001F723F">
      <w:pPr>
        <w:jc w:val="both"/>
        <w:rPr>
          <w:b/>
          <w:sz w:val="24"/>
          <w:szCs w:val="24"/>
          <w:highlight w:val="yellow"/>
        </w:rPr>
      </w:pPr>
    </w:p>
    <w:p w14:paraId="00377D07" w14:textId="0395940F" w:rsidR="00E34266" w:rsidRPr="00C91603" w:rsidRDefault="00E34266" w:rsidP="00E34266">
      <w:pPr>
        <w:pStyle w:val="ac"/>
        <w:jc w:val="both"/>
        <w:rPr>
          <w:b/>
          <w:sz w:val="24"/>
          <w:szCs w:val="24"/>
        </w:rPr>
      </w:pPr>
      <w:r w:rsidRPr="00C91603">
        <w:rPr>
          <w:b/>
          <w:sz w:val="24"/>
          <w:szCs w:val="24"/>
        </w:rPr>
        <w:t>Обслуживание системы и гарантийные обязательства</w:t>
      </w:r>
    </w:p>
    <w:p w14:paraId="1C5DC264" w14:textId="34B141AD" w:rsidR="001F723F" w:rsidRPr="00C91603" w:rsidRDefault="001F723F" w:rsidP="00E34266">
      <w:pPr>
        <w:pStyle w:val="ac"/>
        <w:jc w:val="both"/>
        <w:rPr>
          <w:bCs/>
          <w:sz w:val="24"/>
          <w:szCs w:val="24"/>
        </w:rPr>
      </w:pPr>
      <w:r w:rsidRPr="00C91603">
        <w:rPr>
          <w:bCs/>
          <w:sz w:val="24"/>
          <w:szCs w:val="24"/>
        </w:rPr>
        <w:t xml:space="preserve">Обслуживание и гарантия физических ключей на весь срок действия лицензии </w:t>
      </w:r>
    </w:p>
    <w:p w14:paraId="2F852F8A" w14:textId="42A7A250" w:rsidR="00F72815" w:rsidRPr="00C91603" w:rsidRDefault="00E34266" w:rsidP="00E34266">
      <w:pPr>
        <w:pStyle w:val="ac"/>
        <w:jc w:val="both"/>
        <w:rPr>
          <w:b/>
          <w:sz w:val="24"/>
          <w:szCs w:val="24"/>
        </w:rPr>
      </w:pPr>
      <w:r w:rsidRPr="00C91603">
        <w:rPr>
          <w:b/>
          <w:sz w:val="24"/>
          <w:szCs w:val="24"/>
        </w:rPr>
        <w:t>Ожидаемые технико-экономические показатели</w:t>
      </w:r>
    </w:p>
    <w:p w14:paraId="086D196F" w14:textId="7E3EE9F6" w:rsidR="00D86E15" w:rsidRDefault="00D86E15" w:rsidP="00E34266">
      <w:pPr>
        <w:pStyle w:val="ac"/>
        <w:jc w:val="both"/>
        <w:rPr>
          <w:b/>
          <w:sz w:val="24"/>
          <w:szCs w:val="24"/>
        </w:rPr>
      </w:pPr>
      <w:r w:rsidRPr="00C91603">
        <w:rPr>
          <w:bCs/>
          <w:sz w:val="24"/>
          <w:szCs w:val="24"/>
        </w:rPr>
        <w:t>Освоение месторождений компании повысится, что приведёт к приросту прибыльности.</w:t>
      </w:r>
    </w:p>
    <w:p w14:paraId="2C2CE059" w14:textId="77777777" w:rsidR="00C265A7" w:rsidRDefault="00C265A7" w:rsidP="00C265A7">
      <w:pPr>
        <w:jc w:val="both"/>
        <w:rPr>
          <w:b/>
          <w:sz w:val="24"/>
          <w:szCs w:val="24"/>
        </w:rPr>
      </w:pPr>
    </w:p>
    <w:p w14:paraId="4FD28FB1" w14:textId="475893DA" w:rsidR="00C265A7" w:rsidRPr="00666039" w:rsidRDefault="00C265A7" w:rsidP="00C265A7">
      <w:pPr>
        <w:jc w:val="both"/>
        <w:rPr>
          <w:b/>
          <w:sz w:val="24"/>
          <w:szCs w:val="24"/>
        </w:rPr>
      </w:pPr>
      <w:r w:rsidRPr="00666039">
        <w:rPr>
          <w:b/>
          <w:sz w:val="24"/>
          <w:szCs w:val="24"/>
        </w:rPr>
        <w:t>Результат работы</w:t>
      </w:r>
    </w:p>
    <w:p w14:paraId="5BDF5443" w14:textId="09972FD0" w:rsidR="00C265A7" w:rsidRDefault="00C91603" w:rsidP="00C265A7">
      <w:pPr>
        <w:jc w:val="both"/>
        <w:rPr>
          <w:sz w:val="24"/>
          <w:szCs w:val="24"/>
        </w:rPr>
      </w:pPr>
      <w:bookmarkStart w:id="0" w:name="_Hlk185428756"/>
      <w:r w:rsidRPr="001C1DF5">
        <w:rPr>
          <w:sz w:val="24"/>
          <w:szCs w:val="24"/>
        </w:rPr>
        <w:t>В ходе работы будет расстроено 46 вариантов конечных контуров, которые соответствуют коэффициентам корректировки цены от 0,1 до 1 с шагом 0,02. Также, будут детально рассмотрены наиболее выгодные варианты для продолжения работы с ними</w:t>
      </w:r>
      <w:r w:rsidR="00C265A7" w:rsidRPr="001C1DF5">
        <w:rPr>
          <w:sz w:val="24"/>
          <w:szCs w:val="24"/>
        </w:rPr>
        <w:t>. Каждый из представленных оптимальны контуров должны иметь минимальный набор данных:</w:t>
      </w:r>
    </w:p>
    <w:p w14:paraId="21B07BD0" w14:textId="2F581844" w:rsidR="00C265A7" w:rsidRDefault="00C265A7" w:rsidP="00C265A7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 w:rsidRPr="00EA3CBB">
        <w:rPr>
          <w:sz w:val="24"/>
          <w:szCs w:val="24"/>
        </w:rPr>
        <w:t>Количество вынутой горной массы по видам</w:t>
      </w:r>
      <w:r w:rsidR="001C1DF5">
        <w:rPr>
          <w:sz w:val="24"/>
          <w:szCs w:val="24"/>
        </w:rPr>
        <w:t>.</w:t>
      </w:r>
    </w:p>
    <w:p w14:paraId="0A8A9C81" w14:textId="61A7ABA6" w:rsidR="00C265A7" w:rsidRDefault="00C265A7" w:rsidP="00C265A7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Качественные показатели</w:t>
      </w:r>
      <w:r w:rsidR="001C1DF5">
        <w:rPr>
          <w:sz w:val="24"/>
          <w:szCs w:val="24"/>
        </w:rPr>
        <w:t>.</w:t>
      </w:r>
    </w:p>
    <w:p w14:paraId="02A2AE59" w14:textId="7870E0AC" w:rsidR="00C265A7" w:rsidRDefault="00C265A7" w:rsidP="00C265A7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Экономические показатели: </w:t>
      </w:r>
      <w:r>
        <w:rPr>
          <w:sz w:val="24"/>
          <w:szCs w:val="24"/>
          <w:lang w:val="en-US"/>
        </w:rPr>
        <w:t>NPV</w:t>
      </w:r>
      <w:r w:rsidRPr="00EA3CBB">
        <w:rPr>
          <w:sz w:val="24"/>
          <w:szCs w:val="24"/>
        </w:rPr>
        <w:t xml:space="preserve"> </w:t>
      </w:r>
      <w:r>
        <w:rPr>
          <w:sz w:val="24"/>
          <w:szCs w:val="24"/>
        </w:rPr>
        <w:t>проекта, Прибыль, Доход, Затраты по переделам</w:t>
      </w:r>
      <w:r w:rsidR="001C1DF5">
        <w:rPr>
          <w:sz w:val="24"/>
          <w:szCs w:val="24"/>
        </w:rPr>
        <w:t>.</w:t>
      </w:r>
    </w:p>
    <w:p w14:paraId="72C3CD96" w14:textId="2C75D56E" w:rsidR="001C1DF5" w:rsidRPr="001C1DF5" w:rsidRDefault="00C265A7" w:rsidP="001C1DF5">
      <w:pPr>
        <w:pStyle w:val="ac"/>
        <w:numPr>
          <w:ilvl w:val="0"/>
          <w:numId w:val="4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Количество готовой продукции</w:t>
      </w:r>
      <w:r w:rsidR="001C1DF5">
        <w:rPr>
          <w:sz w:val="24"/>
          <w:szCs w:val="24"/>
        </w:rPr>
        <w:t>.</w:t>
      </w:r>
    </w:p>
    <w:p w14:paraId="3E9DB644" w14:textId="77777777" w:rsidR="00C77EBA" w:rsidRPr="00C77EBA" w:rsidRDefault="00C77EBA" w:rsidP="00C77EBA">
      <w:pPr>
        <w:pStyle w:val="ac"/>
        <w:jc w:val="both"/>
        <w:rPr>
          <w:sz w:val="24"/>
          <w:szCs w:val="24"/>
        </w:rPr>
      </w:pPr>
    </w:p>
    <w:bookmarkEnd w:id="0"/>
    <w:p w14:paraId="5E153DDD" w14:textId="025C7098" w:rsidR="00D31621" w:rsidRPr="003E39D7" w:rsidRDefault="004A02FA" w:rsidP="000C64A4">
      <w:pPr>
        <w:ind w:firstLine="400"/>
        <w:rPr>
          <w:rStyle w:val="s0"/>
          <w:sz w:val="24"/>
          <w:szCs w:val="24"/>
        </w:rPr>
      </w:pPr>
      <w:r w:rsidRPr="000C64A4">
        <w:rPr>
          <w:rStyle w:val="s0"/>
          <w:sz w:val="24"/>
          <w:szCs w:val="24"/>
        </w:rPr>
        <w:tab/>
      </w:r>
      <w:r w:rsidR="00912CC6" w:rsidRPr="000C64A4">
        <w:rPr>
          <w:rStyle w:val="s0"/>
          <w:sz w:val="24"/>
          <w:szCs w:val="24"/>
        </w:rPr>
        <w:tab/>
      </w:r>
      <w:r w:rsidR="00912CC6" w:rsidRPr="000C64A4">
        <w:rPr>
          <w:rStyle w:val="s0"/>
          <w:sz w:val="24"/>
          <w:szCs w:val="24"/>
        </w:rPr>
        <w:tab/>
      </w:r>
      <w:r w:rsidR="00912CC6" w:rsidRPr="000C64A4">
        <w:rPr>
          <w:rStyle w:val="s0"/>
          <w:sz w:val="24"/>
          <w:szCs w:val="24"/>
        </w:rPr>
        <w:tab/>
      </w:r>
      <w:r w:rsidR="00E34266" w:rsidRPr="000C64A4">
        <w:rPr>
          <w:rStyle w:val="s0"/>
          <w:sz w:val="24"/>
          <w:szCs w:val="24"/>
        </w:rPr>
        <w:tab/>
      </w:r>
    </w:p>
    <w:sectPr w:rsidR="00D31621" w:rsidRPr="003E39D7" w:rsidSect="004A02FA">
      <w:headerReference w:type="default" r:id="rId8"/>
      <w:footerReference w:type="even" r:id="rId9"/>
      <w:footerReference w:type="default" r:id="rId10"/>
      <w:pgSz w:w="11907" w:h="16840"/>
      <w:pgMar w:top="142" w:right="1134" w:bottom="1418" w:left="1418" w:header="720" w:footer="3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5D524" w14:textId="77777777" w:rsidR="00D124F3" w:rsidRDefault="00D124F3">
      <w:r>
        <w:separator/>
      </w:r>
    </w:p>
  </w:endnote>
  <w:endnote w:type="continuationSeparator" w:id="0">
    <w:p w14:paraId="00C97B2E" w14:textId="77777777" w:rsidR="00D124F3" w:rsidRDefault="00D1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13F2F" w14:textId="77777777" w:rsidR="00EA1713" w:rsidRDefault="00EA1713" w:rsidP="00C0670B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0C1CD88" w14:textId="77777777" w:rsidR="00EA1713" w:rsidRDefault="00EA1713" w:rsidP="00BC3D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94B66" w14:textId="77777777" w:rsidR="00EA1713" w:rsidRDefault="00EA1713" w:rsidP="00C0670B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53E">
      <w:rPr>
        <w:rStyle w:val="a5"/>
        <w:noProof/>
      </w:rPr>
      <w:t>2</w:t>
    </w:r>
    <w:r>
      <w:rPr>
        <w:rStyle w:val="a5"/>
      </w:rPr>
      <w:fldChar w:fldCharType="end"/>
    </w:r>
  </w:p>
  <w:p w14:paraId="535E7261" w14:textId="77777777" w:rsidR="00EA1713" w:rsidRDefault="00EA1713" w:rsidP="00BC3D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9ED6A" w14:textId="77777777" w:rsidR="00D124F3" w:rsidRDefault="00D124F3">
      <w:r>
        <w:separator/>
      </w:r>
    </w:p>
  </w:footnote>
  <w:footnote w:type="continuationSeparator" w:id="0">
    <w:p w14:paraId="3BD8D7B1" w14:textId="77777777" w:rsidR="00D124F3" w:rsidRDefault="00D1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DBAE8" w14:textId="77777777" w:rsidR="00EA1713" w:rsidRDefault="00EA1713">
    <w:pPr>
      <w:pStyle w:val="a3"/>
      <w:framePr w:wrap="auto" w:vAnchor="text" w:hAnchor="margin" w:xAlign="right" w:y="1"/>
      <w:rPr>
        <w:rStyle w:val="a5"/>
      </w:rPr>
    </w:pPr>
  </w:p>
  <w:p w14:paraId="16583392" w14:textId="77777777" w:rsidR="00EA1713" w:rsidRDefault="00EA171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F473F"/>
    <w:multiLevelType w:val="multilevel"/>
    <w:tmpl w:val="C50E268E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1" w15:restartNumberingAfterBreak="0">
    <w:nsid w:val="06564A5B"/>
    <w:multiLevelType w:val="hybridMultilevel"/>
    <w:tmpl w:val="AC1AF1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632DC9"/>
    <w:multiLevelType w:val="multilevel"/>
    <w:tmpl w:val="644AE2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7642F06"/>
    <w:multiLevelType w:val="hybridMultilevel"/>
    <w:tmpl w:val="870C615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3C1B89"/>
    <w:multiLevelType w:val="singleLevel"/>
    <w:tmpl w:val="FCE689CA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0BA61FEB"/>
    <w:multiLevelType w:val="singleLevel"/>
    <w:tmpl w:val="6242D63C"/>
    <w:lvl w:ilvl="0">
      <w:start w:val="1"/>
      <w:numFmt w:val="decimal"/>
      <w:lvlText w:val="1.%1. "/>
      <w:legacy w:legacy="1" w:legacySpace="0" w:legacyIndent="283"/>
      <w:lvlJc w:val="left"/>
      <w:pPr>
        <w:ind w:left="568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6" w15:restartNumberingAfterBreak="0">
    <w:nsid w:val="0C3E60E2"/>
    <w:multiLevelType w:val="multilevel"/>
    <w:tmpl w:val="878A63C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10F532D8"/>
    <w:multiLevelType w:val="hybridMultilevel"/>
    <w:tmpl w:val="90D0E192"/>
    <w:lvl w:ilvl="0" w:tplc="05C00D9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2770"/>
    <w:multiLevelType w:val="multilevel"/>
    <w:tmpl w:val="167AA72E"/>
    <w:lvl w:ilvl="0">
      <w:start w:val="8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9" w15:restartNumberingAfterBreak="0">
    <w:nsid w:val="153D0A31"/>
    <w:multiLevelType w:val="hybridMultilevel"/>
    <w:tmpl w:val="7ADA6472"/>
    <w:lvl w:ilvl="0" w:tplc="BDD05CB6">
      <w:start w:val="1"/>
      <w:numFmt w:val="bullet"/>
      <w:lvlText w:val=""/>
      <w:lvlJc w:val="left"/>
      <w:pPr>
        <w:ind w:left="1191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1D3F3A0A"/>
    <w:multiLevelType w:val="multilevel"/>
    <w:tmpl w:val="E7C4F0AC"/>
    <w:lvl w:ilvl="0">
      <w:start w:val="8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11" w15:restartNumberingAfterBreak="0">
    <w:nsid w:val="1EC64249"/>
    <w:multiLevelType w:val="hybridMultilevel"/>
    <w:tmpl w:val="8800E47C"/>
    <w:lvl w:ilvl="0" w:tplc="1D9A0506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FE53F51"/>
    <w:multiLevelType w:val="hybridMultilevel"/>
    <w:tmpl w:val="C8C23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0A44"/>
    <w:multiLevelType w:val="singleLevel"/>
    <w:tmpl w:val="0406C57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 w15:restartNumberingAfterBreak="0">
    <w:nsid w:val="2D2A721C"/>
    <w:multiLevelType w:val="multilevel"/>
    <w:tmpl w:val="6296885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EAF3001"/>
    <w:multiLevelType w:val="hybridMultilevel"/>
    <w:tmpl w:val="B6C88DC6"/>
    <w:lvl w:ilvl="0" w:tplc="FFC24244">
      <w:start w:val="1"/>
      <w:numFmt w:val="bullet"/>
      <w:lvlText w:val="−"/>
      <w:lvlJc w:val="left"/>
      <w:pPr>
        <w:ind w:left="1077" w:hanging="9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2F9E6FE1"/>
    <w:multiLevelType w:val="multilevel"/>
    <w:tmpl w:val="044C4860"/>
    <w:lvl w:ilvl="0">
      <w:start w:val="9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17" w15:restartNumberingAfterBreak="0">
    <w:nsid w:val="2FBF63DC"/>
    <w:multiLevelType w:val="hybridMultilevel"/>
    <w:tmpl w:val="CF9C35D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F2942"/>
    <w:multiLevelType w:val="singleLevel"/>
    <w:tmpl w:val="1D3E525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 w15:restartNumberingAfterBreak="0">
    <w:nsid w:val="366C1E17"/>
    <w:multiLevelType w:val="multilevel"/>
    <w:tmpl w:val="2B7EE3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4A4B"/>
    <w:multiLevelType w:val="hybridMultilevel"/>
    <w:tmpl w:val="A826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651667"/>
    <w:multiLevelType w:val="singleLevel"/>
    <w:tmpl w:val="6170669A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 w15:restartNumberingAfterBreak="0">
    <w:nsid w:val="3E824FF8"/>
    <w:multiLevelType w:val="multilevel"/>
    <w:tmpl w:val="6C80CE7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3" w15:restartNumberingAfterBreak="0">
    <w:nsid w:val="42A162E6"/>
    <w:multiLevelType w:val="hybridMultilevel"/>
    <w:tmpl w:val="58E00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AE4476"/>
    <w:multiLevelType w:val="singleLevel"/>
    <w:tmpl w:val="B37AD528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25" w15:restartNumberingAfterBreak="0">
    <w:nsid w:val="488F60EE"/>
    <w:multiLevelType w:val="singleLevel"/>
    <w:tmpl w:val="1DB4EED2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szCs w:val="24"/>
        <w:u w:val="none"/>
      </w:rPr>
    </w:lvl>
  </w:abstractNum>
  <w:abstractNum w:abstractNumId="26" w15:restartNumberingAfterBreak="0">
    <w:nsid w:val="497A246A"/>
    <w:multiLevelType w:val="hybridMultilevel"/>
    <w:tmpl w:val="93AE026A"/>
    <w:lvl w:ilvl="0" w:tplc="968879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F4E2885"/>
    <w:multiLevelType w:val="singleLevel"/>
    <w:tmpl w:val="73A0371A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8" w15:restartNumberingAfterBreak="0">
    <w:nsid w:val="50161352"/>
    <w:multiLevelType w:val="singleLevel"/>
    <w:tmpl w:val="D834F05E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512C47D2"/>
    <w:multiLevelType w:val="hybridMultilevel"/>
    <w:tmpl w:val="D70226AA"/>
    <w:lvl w:ilvl="0" w:tplc="CD28225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CF4A96"/>
    <w:multiLevelType w:val="singleLevel"/>
    <w:tmpl w:val="37DE8AA0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52E8652D"/>
    <w:multiLevelType w:val="multilevel"/>
    <w:tmpl w:val="43046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2" w15:restartNumberingAfterBreak="0">
    <w:nsid w:val="53AE0A13"/>
    <w:multiLevelType w:val="hybridMultilevel"/>
    <w:tmpl w:val="78F8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D24E2"/>
    <w:multiLevelType w:val="hybridMultilevel"/>
    <w:tmpl w:val="2CDA0536"/>
    <w:lvl w:ilvl="0" w:tplc="8056D808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E813F5B"/>
    <w:multiLevelType w:val="hybridMultilevel"/>
    <w:tmpl w:val="A3AA3A34"/>
    <w:lvl w:ilvl="0" w:tplc="B476A58E">
      <w:start w:val="1"/>
      <w:numFmt w:val="bullet"/>
      <w:lvlText w:val=""/>
      <w:lvlJc w:val="left"/>
      <w:pPr>
        <w:ind w:left="1191" w:hanging="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5" w15:restartNumberingAfterBreak="0">
    <w:nsid w:val="5F953248"/>
    <w:multiLevelType w:val="hybridMultilevel"/>
    <w:tmpl w:val="75DABD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39C1945"/>
    <w:multiLevelType w:val="hybridMultilevel"/>
    <w:tmpl w:val="1E0CFBE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75A238A"/>
    <w:multiLevelType w:val="singleLevel"/>
    <w:tmpl w:val="14707E00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8" w15:restartNumberingAfterBreak="0">
    <w:nsid w:val="67DB7F16"/>
    <w:multiLevelType w:val="hybridMultilevel"/>
    <w:tmpl w:val="D11E016C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D616388"/>
    <w:multiLevelType w:val="singleLevel"/>
    <w:tmpl w:val="2536EC26"/>
    <w:lvl w:ilvl="0">
      <w:start w:val="1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0" w15:restartNumberingAfterBreak="0">
    <w:nsid w:val="6FB11938"/>
    <w:multiLevelType w:val="hybridMultilevel"/>
    <w:tmpl w:val="52BED7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0DD2768"/>
    <w:multiLevelType w:val="hybridMultilevel"/>
    <w:tmpl w:val="FA94A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E152B2"/>
    <w:multiLevelType w:val="multilevel"/>
    <w:tmpl w:val="4DFC37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3" w15:restartNumberingAfterBreak="0">
    <w:nsid w:val="73ED23C7"/>
    <w:multiLevelType w:val="singleLevel"/>
    <w:tmpl w:val="994C99E0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4" w15:restartNumberingAfterBreak="0">
    <w:nsid w:val="756A4060"/>
    <w:multiLevelType w:val="multilevel"/>
    <w:tmpl w:val="BE2A0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5D2569E"/>
    <w:multiLevelType w:val="hybridMultilevel"/>
    <w:tmpl w:val="3A067B38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74268C"/>
    <w:multiLevelType w:val="multilevel"/>
    <w:tmpl w:val="D8DC25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D7D721A"/>
    <w:multiLevelType w:val="multilevel"/>
    <w:tmpl w:val="B5CA80FE"/>
    <w:lvl w:ilvl="0">
      <w:start w:val="9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5"/>
        </w:tabs>
        <w:ind w:left="10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48" w15:restartNumberingAfterBreak="0">
    <w:nsid w:val="7DF857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22754939">
    <w:abstractNumId w:val="39"/>
  </w:num>
  <w:num w:numId="2" w16cid:durableId="1802530416">
    <w:abstractNumId w:val="5"/>
  </w:num>
  <w:num w:numId="3" w16cid:durableId="1867937938">
    <w:abstractNumId w:val="5"/>
    <w:lvlOverride w:ilvl="0">
      <w:lvl w:ilvl="0">
        <w:start w:val="2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 w16cid:durableId="760492165">
    <w:abstractNumId w:val="13"/>
  </w:num>
  <w:num w:numId="5" w16cid:durableId="991101795">
    <w:abstractNumId w:val="27"/>
  </w:num>
  <w:num w:numId="6" w16cid:durableId="520975664">
    <w:abstractNumId w:val="18"/>
  </w:num>
  <w:num w:numId="7" w16cid:durableId="583995105">
    <w:abstractNumId w:val="21"/>
  </w:num>
  <w:num w:numId="8" w16cid:durableId="1511213356">
    <w:abstractNumId w:val="25"/>
  </w:num>
  <w:num w:numId="9" w16cid:durableId="232587512">
    <w:abstractNumId w:val="43"/>
  </w:num>
  <w:num w:numId="10" w16cid:durableId="1645965165">
    <w:abstractNumId w:val="28"/>
  </w:num>
  <w:num w:numId="11" w16cid:durableId="540363862">
    <w:abstractNumId w:val="4"/>
  </w:num>
  <w:num w:numId="12" w16cid:durableId="2011980968">
    <w:abstractNumId w:val="30"/>
  </w:num>
  <w:num w:numId="13" w16cid:durableId="2140297113">
    <w:abstractNumId w:val="24"/>
  </w:num>
  <w:num w:numId="14" w16cid:durableId="387072927">
    <w:abstractNumId w:val="37"/>
  </w:num>
  <w:num w:numId="15" w16cid:durableId="404844998">
    <w:abstractNumId w:val="8"/>
  </w:num>
  <w:num w:numId="16" w16cid:durableId="545264155">
    <w:abstractNumId w:val="16"/>
  </w:num>
  <w:num w:numId="17" w16cid:durableId="65420567">
    <w:abstractNumId w:val="0"/>
  </w:num>
  <w:num w:numId="18" w16cid:durableId="868419334">
    <w:abstractNumId w:val="10"/>
  </w:num>
  <w:num w:numId="19" w16cid:durableId="1912887960">
    <w:abstractNumId w:val="47"/>
  </w:num>
  <w:num w:numId="20" w16cid:durableId="242446866">
    <w:abstractNumId w:val="7"/>
  </w:num>
  <w:num w:numId="21" w16cid:durableId="172493634">
    <w:abstractNumId w:val="45"/>
  </w:num>
  <w:num w:numId="22" w16cid:durableId="1779136054">
    <w:abstractNumId w:val="36"/>
  </w:num>
  <w:num w:numId="23" w16cid:durableId="2129471898">
    <w:abstractNumId w:val="38"/>
  </w:num>
  <w:num w:numId="24" w16cid:durableId="1372730715">
    <w:abstractNumId w:val="6"/>
  </w:num>
  <w:num w:numId="25" w16cid:durableId="376392791">
    <w:abstractNumId w:val="29"/>
  </w:num>
  <w:num w:numId="26" w16cid:durableId="1683970694">
    <w:abstractNumId w:val="15"/>
  </w:num>
  <w:num w:numId="27" w16cid:durableId="1908304039">
    <w:abstractNumId w:val="3"/>
  </w:num>
  <w:num w:numId="28" w16cid:durableId="1911964904">
    <w:abstractNumId w:val="48"/>
  </w:num>
  <w:num w:numId="29" w16cid:durableId="278877126">
    <w:abstractNumId w:val="17"/>
  </w:num>
  <w:num w:numId="30" w16cid:durableId="1645813022">
    <w:abstractNumId w:val="46"/>
  </w:num>
  <w:num w:numId="31" w16cid:durableId="1449086634">
    <w:abstractNumId w:val="14"/>
  </w:num>
  <w:num w:numId="32" w16cid:durableId="2014987978">
    <w:abstractNumId w:val="42"/>
  </w:num>
  <w:num w:numId="33" w16cid:durableId="1208643546">
    <w:abstractNumId w:val="34"/>
  </w:num>
  <w:num w:numId="34" w16cid:durableId="655187370">
    <w:abstractNumId w:val="9"/>
  </w:num>
  <w:num w:numId="35" w16cid:durableId="634144247">
    <w:abstractNumId w:val="12"/>
  </w:num>
  <w:num w:numId="36" w16cid:durableId="1411535326">
    <w:abstractNumId w:val="26"/>
  </w:num>
  <w:num w:numId="37" w16cid:durableId="859316651">
    <w:abstractNumId w:val="11"/>
  </w:num>
  <w:num w:numId="38" w16cid:durableId="228417851">
    <w:abstractNumId w:val="33"/>
  </w:num>
  <w:num w:numId="39" w16cid:durableId="1055154383">
    <w:abstractNumId w:val="23"/>
  </w:num>
  <w:num w:numId="40" w16cid:durableId="411784098">
    <w:abstractNumId w:val="19"/>
  </w:num>
  <w:num w:numId="41" w16cid:durableId="674306068">
    <w:abstractNumId w:val="41"/>
  </w:num>
  <w:num w:numId="42" w16cid:durableId="2052532201">
    <w:abstractNumId w:val="32"/>
  </w:num>
  <w:num w:numId="43" w16cid:durableId="1752268633">
    <w:abstractNumId w:val="31"/>
  </w:num>
  <w:num w:numId="44" w16cid:durableId="280965259">
    <w:abstractNumId w:val="20"/>
  </w:num>
  <w:num w:numId="45" w16cid:durableId="167403841">
    <w:abstractNumId w:val="35"/>
  </w:num>
  <w:num w:numId="46" w16cid:durableId="607274443">
    <w:abstractNumId w:val="22"/>
  </w:num>
  <w:num w:numId="47" w16cid:durableId="809252623">
    <w:abstractNumId w:val="44"/>
  </w:num>
  <w:num w:numId="48" w16cid:durableId="2035033508">
    <w:abstractNumId w:val="2"/>
  </w:num>
  <w:num w:numId="49" w16cid:durableId="1395348279">
    <w:abstractNumId w:val="40"/>
  </w:num>
  <w:num w:numId="50" w16cid:durableId="516582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3C"/>
    <w:rsid w:val="00000B56"/>
    <w:rsid w:val="00002BAF"/>
    <w:rsid w:val="00002F65"/>
    <w:rsid w:val="00006FEE"/>
    <w:rsid w:val="0001034F"/>
    <w:rsid w:val="00013060"/>
    <w:rsid w:val="00017222"/>
    <w:rsid w:val="000207DC"/>
    <w:rsid w:val="00020CF6"/>
    <w:rsid w:val="00023B78"/>
    <w:rsid w:val="00041AA9"/>
    <w:rsid w:val="000443F6"/>
    <w:rsid w:val="00047E79"/>
    <w:rsid w:val="000550EF"/>
    <w:rsid w:val="00055581"/>
    <w:rsid w:val="000577F1"/>
    <w:rsid w:val="00071E67"/>
    <w:rsid w:val="000726AE"/>
    <w:rsid w:val="00075F2E"/>
    <w:rsid w:val="0008387E"/>
    <w:rsid w:val="000867D3"/>
    <w:rsid w:val="00091CE8"/>
    <w:rsid w:val="000923B1"/>
    <w:rsid w:val="000B61CE"/>
    <w:rsid w:val="000B6377"/>
    <w:rsid w:val="000C12EF"/>
    <w:rsid w:val="000C1998"/>
    <w:rsid w:val="000C64A4"/>
    <w:rsid w:val="000C6A2F"/>
    <w:rsid w:val="000D35A8"/>
    <w:rsid w:val="000D6939"/>
    <w:rsid w:val="000F0ECC"/>
    <w:rsid w:val="000F4245"/>
    <w:rsid w:val="000F722F"/>
    <w:rsid w:val="000F7A37"/>
    <w:rsid w:val="0010076B"/>
    <w:rsid w:val="00106EF2"/>
    <w:rsid w:val="0011044D"/>
    <w:rsid w:val="001117D8"/>
    <w:rsid w:val="00114A7D"/>
    <w:rsid w:val="00122BBE"/>
    <w:rsid w:val="00134AB3"/>
    <w:rsid w:val="00137A1E"/>
    <w:rsid w:val="00151429"/>
    <w:rsid w:val="0015253E"/>
    <w:rsid w:val="00152A82"/>
    <w:rsid w:val="00153CF3"/>
    <w:rsid w:val="001542D0"/>
    <w:rsid w:val="00160DDD"/>
    <w:rsid w:val="00161205"/>
    <w:rsid w:val="0016206B"/>
    <w:rsid w:val="001649AB"/>
    <w:rsid w:val="00171136"/>
    <w:rsid w:val="00171B5C"/>
    <w:rsid w:val="001746BB"/>
    <w:rsid w:val="00193623"/>
    <w:rsid w:val="001A2498"/>
    <w:rsid w:val="001B0547"/>
    <w:rsid w:val="001B270A"/>
    <w:rsid w:val="001C116B"/>
    <w:rsid w:val="001C1DF5"/>
    <w:rsid w:val="001C410A"/>
    <w:rsid w:val="001C4A2E"/>
    <w:rsid w:val="001C7CA3"/>
    <w:rsid w:val="001E0790"/>
    <w:rsid w:val="001E7FDA"/>
    <w:rsid w:val="001F723F"/>
    <w:rsid w:val="00202FE3"/>
    <w:rsid w:val="002051D1"/>
    <w:rsid w:val="00222934"/>
    <w:rsid w:val="0022370B"/>
    <w:rsid w:val="0022410F"/>
    <w:rsid w:val="00225A09"/>
    <w:rsid w:val="00230B46"/>
    <w:rsid w:val="00231A12"/>
    <w:rsid w:val="00242262"/>
    <w:rsid w:val="0024318F"/>
    <w:rsid w:val="00244255"/>
    <w:rsid w:val="00245489"/>
    <w:rsid w:val="00246C0F"/>
    <w:rsid w:val="00250AC8"/>
    <w:rsid w:val="002515A9"/>
    <w:rsid w:val="00262C4D"/>
    <w:rsid w:val="00270E3E"/>
    <w:rsid w:val="002757F6"/>
    <w:rsid w:val="00284498"/>
    <w:rsid w:val="00287E77"/>
    <w:rsid w:val="0029586E"/>
    <w:rsid w:val="002A6B2E"/>
    <w:rsid w:val="002B2FD3"/>
    <w:rsid w:val="002B39B9"/>
    <w:rsid w:val="002C7044"/>
    <w:rsid w:val="002D1D3E"/>
    <w:rsid w:val="002D6342"/>
    <w:rsid w:val="002E38D0"/>
    <w:rsid w:val="002E5E72"/>
    <w:rsid w:val="002F325D"/>
    <w:rsid w:val="00302D70"/>
    <w:rsid w:val="00307535"/>
    <w:rsid w:val="00320C57"/>
    <w:rsid w:val="00320D5D"/>
    <w:rsid w:val="00323AD7"/>
    <w:rsid w:val="00325FDE"/>
    <w:rsid w:val="00326458"/>
    <w:rsid w:val="00336B3B"/>
    <w:rsid w:val="0035053C"/>
    <w:rsid w:val="003520FC"/>
    <w:rsid w:val="00361477"/>
    <w:rsid w:val="00374358"/>
    <w:rsid w:val="0037540C"/>
    <w:rsid w:val="0037664D"/>
    <w:rsid w:val="00380843"/>
    <w:rsid w:val="00382EA9"/>
    <w:rsid w:val="0038629C"/>
    <w:rsid w:val="003918D3"/>
    <w:rsid w:val="00391F37"/>
    <w:rsid w:val="00395195"/>
    <w:rsid w:val="003A114E"/>
    <w:rsid w:val="003A2CEC"/>
    <w:rsid w:val="003A472D"/>
    <w:rsid w:val="003A75D3"/>
    <w:rsid w:val="003B56DE"/>
    <w:rsid w:val="003B72D6"/>
    <w:rsid w:val="003C5419"/>
    <w:rsid w:val="003D0963"/>
    <w:rsid w:val="003D0C7B"/>
    <w:rsid w:val="003E304E"/>
    <w:rsid w:val="003E39D7"/>
    <w:rsid w:val="003E3C93"/>
    <w:rsid w:val="003E5CF8"/>
    <w:rsid w:val="003E780A"/>
    <w:rsid w:val="003F1214"/>
    <w:rsid w:val="003F1FC1"/>
    <w:rsid w:val="003F6F9B"/>
    <w:rsid w:val="003F796D"/>
    <w:rsid w:val="00401560"/>
    <w:rsid w:val="00403BAB"/>
    <w:rsid w:val="00406D7C"/>
    <w:rsid w:val="00415CD5"/>
    <w:rsid w:val="0042519E"/>
    <w:rsid w:val="00425213"/>
    <w:rsid w:val="004261ED"/>
    <w:rsid w:val="00426F68"/>
    <w:rsid w:val="004339DE"/>
    <w:rsid w:val="00435326"/>
    <w:rsid w:val="00435ED2"/>
    <w:rsid w:val="00444051"/>
    <w:rsid w:val="00447703"/>
    <w:rsid w:val="0045553E"/>
    <w:rsid w:val="004625C3"/>
    <w:rsid w:val="004649A4"/>
    <w:rsid w:val="00473BED"/>
    <w:rsid w:val="004813D2"/>
    <w:rsid w:val="0048720C"/>
    <w:rsid w:val="004A02FA"/>
    <w:rsid w:val="004A7E5E"/>
    <w:rsid w:val="004C19B9"/>
    <w:rsid w:val="004C1A93"/>
    <w:rsid w:val="004C5BB9"/>
    <w:rsid w:val="004D05C2"/>
    <w:rsid w:val="004E477B"/>
    <w:rsid w:val="004E493D"/>
    <w:rsid w:val="004E7B3B"/>
    <w:rsid w:val="004F30D8"/>
    <w:rsid w:val="005042BC"/>
    <w:rsid w:val="005076D7"/>
    <w:rsid w:val="00507B45"/>
    <w:rsid w:val="00515786"/>
    <w:rsid w:val="005200CA"/>
    <w:rsid w:val="00540F0C"/>
    <w:rsid w:val="00541592"/>
    <w:rsid w:val="0055183F"/>
    <w:rsid w:val="00560F17"/>
    <w:rsid w:val="0056305F"/>
    <w:rsid w:val="00570EA6"/>
    <w:rsid w:val="0057196B"/>
    <w:rsid w:val="00581E96"/>
    <w:rsid w:val="00586051"/>
    <w:rsid w:val="005A52E7"/>
    <w:rsid w:val="005A72D7"/>
    <w:rsid w:val="005B7749"/>
    <w:rsid w:val="005C21AC"/>
    <w:rsid w:val="005C27D7"/>
    <w:rsid w:val="005D68F0"/>
    <w:rsid w:val="005E1DE6"/>
    <w:rsid w:val="005E1E80"/>
    <w:rsid w:val="005E220D"/>
    <w:rsid w:val="005F0151"/>
    <w:rsid w:val="005F2210"/>
    <w:rsid w:val="005F2347"/>
    <w:rsid w:val="005F6481"/>
    <w:rsid w:val="00603D8F"/>
    <w:rsid w:val="006075CA"/>
    <w:rsid w:val="006159A4"/>
    <w:rsid w:val="006160E5"/>
    <w:rsid w:val="006227FA"/>
    <w:rsid w:val="00624717"/>
    <w:rsid w:val="00627694"/>
    <w:rsid w:val="00636CDA"/>
    <w:rsid w:val="006376A9"/>
    <w:rsid w:val="006403D2"/>
    <w:rsid w:val="00642705"/>
    <w:rsid w:val="006459C4"/>
    <w:rsid w:val="00651332"/>
    <w:rsid w:val="006604CD"/>
    <w:rsid w:val="0067178F"/>
    <w:rsid w:val="006769C4"/>
    <w:rsid w:val="00677200"/>
    <w:rsid w:val="00685D02"/>
    <w:rsid w:val="006864D8"/>
    <w:rsid w:val="00693E95"/>
    <w:rsid w:val="006A1CB9"/>
    <w:rsid w:val="006A4ED3"/>
    <w:rsid w:val="006C0EF2"/>
    <w:rsid w:val="006C4987"/>
    <w:rsid w:val="006C49A4"/>
    <w:rsid w:val="006C5E1A"/>
    <w:rsid w:val="006D1D7B"/>
    <w:rsid w:val="006D3041"/>
    <w:rsid w:val="006F1C85"/>
    <w:rsid w:val="006F48FD"/>
    <w:rsid w:val="00704130"/>
    <w:rsid w:val="0070605A"/>
    <w:rsid w:val="00724E02"/>
    <w:rsid w:val="00730DAE"/>
    <w:rsid w:val="007311AD"/>
    <w:rsid w:val="007442EB"/>
    <w:rsid w:val="00747965"/>
    <w:rsid w:val="007479F2"/>
    <w:rsid w:val="00754342"/>
    <w:rsid w:val="00763917"/>
    <w:rsid w:val="00763AED"/>
    <w:rsid w:val="00772065"/>
    <w:rsid w:val="00777ED4"/>
    <w:rsid w:val="007835D2"/>
    <w:rsid w:val="007868FD"/>
    <w:rsid w:val="00787EB0"/>
    <w:rsid w:val="007A6310"/>
    <w:rsid w:val="007C2C8B"/>
    <w:rsid w:val="007C3A60"/>
    <w:rsid w:val="007C418D"/>
    <w:rsid w:val="007D5029"/>
    <w:rsid w:val="007E17CA"/>
    <w:rsid w:val="007E2821"/>
    <w:rsid w:val="007E328A"/>
    <w:rsid w:val="007E330E"/>
    <w:rsid w:val="007E446D"/>
    <w:rsid w:val="007F05C0"/>
    <w:rsid w:val="007F0F08"/>
    <w:rsid w:val="007F3321"/>
    <w:rsid w:val="007F4058"/>
    <w:rsid w:val="007F5980"/>
    <w:rsid w:val="00806152"/>
    <w:rsid w:val="00807D3C"/>
    <w:rsid w:val="00816155"/>
    <w:rsid w:val="00821798"/>
    <w:rsid w:val="008257DA"/>
    <w:rsid w:val="00826534"/>
    <w:rsid w:val="0083492B"/>
    <w:rsid w:val="00834A17"/>
    <w:rsid w:val="008352BB"/>
    <w:rsid w:val="008414DB"/>
    <w:rsid w:val="008509C6"/>
    <w:rsid w:val="00851FAF"/>
    <w:rsid w:val="00854DD6"/>
    <w:rsid w:val="00855690"/>
    <w:rsid w:val="008612DC"/>
    <w:rsid w:val="00866CCE"/>
    <w:rsid w:val="0086711A"/>
    <w:rsid w:val="0087056F"/>
    <w:rsid w:val="00873726"/>
    <w:rsid w:val="0088589E"/>
    <w:rsid w:val="008919D8"/>
    <w:rsid w:val="00891AAF"/>
    <w:rsid w:val="00896B70"/>
    <w:rsid w:val="00896D73"/>
    <w:rsid w:val="008A27AF"/>
    <w:rsid w:val="008A3BDC"/>
    <w:rsid w:val="008A471C"/>
    <w:rsid w:val="008A63DF"/>
    <w:rsid w:val="008B7676"/>
    <w:rsid w:val="008B7C41"/>
    <w:rsid w:val="008C652A"/>
    <w:rsid w:val="008D27D2"/>
    <w:rsid w:val="008E1A71"/>
    <w:rsid w:val="008E3EA0"/>
    <w:rsid w:val="008E5F40"/>
    <w:rsid w:val="008E5F74"/>
    <w:rsid w:val="008F1096"/>
    <w:rsid w:val="0090471A"/>
    <w:rsid w:val="00905C69"/>
    <w:rsid w:val="00906CC3"/>
    <w:rsid w:val="00912CC6"/>
    <w:rsid w:val="0091426E"/>
    <w:rsid w:val="009221AC"/>
    <w:rsid w:val="009310A2"/>
    <w:rsid w:val="00944798"/>
    <w:rsid w:val="00952954"/>
    <w:rsid w:val="00953004"/>
    <w:rsid w:val="00954E7A"/>
    <w:rsid w:val="00955F5C"/>
    <w:rsid w:val="0095636C"/>
    <w:rsid w:val="00967980"/>
    <w:rsid w:val="00972B04"/>
    <w:rsid w:val="009750AE"/>
    <w:rsid w:val="009810FE"/>
    <w:rsid w:val="00982EA6"/>
    <w:rsid w:val="00992FD0"/>
    <w:rsid w:val="009A3A97"/>
    <w:rsid w:val="009A56E5"/>
    <w:rsid w:val="009B55DF"/>
    <w:rsid w:val="009C2C55"/>
    <w:rsid w:val="009C6880"/>
    <w:rsid w:val="009C78A2"/>
    <w:rsid w:val="009D41F7"/>
    <w:rsid w:val="009D4530"/>
    <w:rsid w:val="009E3A50"/>
    <w:rsid w:val="009E4EEE"/>
    <w:rsid w:val="009F3448"/>
    <w:rsid w:val="00A044DF"/>
    <w:rsid w:val="00A04AB5"/>
    <w:rsid w:val="00A0536C"/>
    <w:rsid w:val="00A06738"/>
    <w:rsid w:val="00A10423"/>
    <w:rsid w:val="00A12284"/>
    <w:rsid w:val="00A12D31"/>
    <w:rsid w:val="00A145A8"/>
    <w:rsid w:val="00A163B3"/>
    <w:rsid w:val="00A204D8"/>
    <w:rsid w:val="00A20800"/>
    <w:rsid w:val="00A21623"/>
    <w:rsid w:val="00A2383C"/>
    <w:rsid w:val="00A360F6"/>
    <w:rsid w:val="00A44C94"/>
    <w:rsid w:val="00A71680"/>
    <w:rsid w:val="00A75306"/>
    <w:rsid w:val="00A77E03"/>
    <w:rsid w:val="00A8036D"/>
    <w:rsid w:val="00A81501"/>
    <w:rsid w:val="00A82586"/>
    <w:rsid w:val="00A95B61"/>
    <w:rsid w:val="00A95F36"/>
    <w:rsid w:val="00AA406B"/>
    <w:rsid w:val="00AB13ED"/>
    <w:rsid w:val="00AB1BFD"/>
    <w:rsid w:val="00AB38CB"/>
    <w:rsid w:val="00AB61A3"/>
    <w:rsid w:val="00AC1655"/>
    <w:rsid w:val="00AC7DDB"/>
    <w:rsid w:val="00AC7E4E"/>
    <w:rsid w:val="00AD1207"/>
    <w:rsid w:val="00AE0153"/>
    <w:rsid w:val="00AE652A"/>
    <w:rsid w:val="00AF064A"/>
    <w:rsid w:val="00AF48D6"/>
    <w:rsid w:val="00B0566A"/>
    <w:rsid w:val="00B06392"/>
    <w:rsid w:val="00B07589"/>
    <w:rsid w:val="00B14719"/>
    <w:rsid w:val="00B14A6A"/>
    <w:rsid w:val="00B209A1"/>
    <w:rsid w:val="00B23906"/>
    <w:rsid w:val="00B2520B"/>
    <w:rsid w:val="00B257F5"/>
    <w:rsid w:val="00B319F7"/>
    <w:rsid w:val="00B31CEC"/>
    <w:rsid w:val="00B338F5"/>
    <w:rsid w:val="00B41B61"/>
    <w:rsid w:val="00B428FB"/>
    <w:rsid w:val="00B43C52"/>
    <w:rsid w:val="00B532AB"/>
    <w:rsid w:val="00B60377"/>
    <w:rsid w:val="00B62466"/>
    <w:rsid w:val="00B7066B"/>
    <w:rsid w:val="00B70922"/>
    <w:rsid w:val="00B72A97"/>
    <w:rsid w:val="00B74463"/>
    <w:rsid w:val="00B75140"/>
    <w:rsid w:val="00B81559"/>
    <w:rsid w:val="00B83756"/>
    <w:rsid w:val="00B85716"/>
    <w:rsid w:val="00B857BA"/>
    <w:rsid w:val="00BA312C"/>
    <w:rsid w:val="00BB2768"/>
    <w:rsid w:val="00BB2839"/>
    <w:rsid w:val="00BB44A3"/>
    <w:rsid w:val="00BB4746"/>
    <w:rsid w:val="00BB79CA"/>
    <w:rsid w:val="00BC3D12"/>
    <w:rsid w:val="00BE0579"/>
    <w:rsid w:val="00BE0B01"/>
    <w:rsid w:val="00BE0B71"/>
    <w:rsid w:val="00BF24B0"/>
    <w:rsid w:val="00BF31C0"/>
    <w:rsid w:val="00BF3F27"/>
    <w:rsid w:val="00BF6F96"/>
    <w:rsid w:val="00C00280"/>
    <w:rsid w:val="00C05C46"/>
    <w:rsid w:val="00C0670B"/>
    <w:rsid w:val="00C13B7E"/>
    <w:rsid w:val="00C14C25"/>
    <w:rsid w:val="00C20692"/>
    <w:rsid w:val="00C265A7"/>
    <w:rsid w:val="00C3223A"/>
    <w:rsid w:val="00C34EDE"/>
    <w:rsid w:val="00C37E4D"/>
    <w:rsid w:val="00C54F95"/>
    <w:rsid w:val="00C555A3"/>
    <w:rsid w:val="00C56841"/>
    <w:rsid w:val="00C6219C"/>
    <w:rsid w:val="00C62356"/>
    <w:rsid w:val="00C70F00"/>
    <w:rsid w:val="00C722FD"/>
    <w:rsid w:val="00C7348E"/>
    <w:rsid w:val="00C77EBA"/>
    <w:rsid w:val="00C82B87"/>
    <w:rsid w:val="00C83735"/>
    <w:rsid w:val="00C83799"/>
    <w:rsid w:val="00C84EB6"/>
    <w:rsid w:val="00C91603"/>
    <w:rsid w:val="00C9227B"/>
    <w:rsid w:val="00C94FE0"/>
    <w:rsid w:val="00C97A28"/>
    <w:rsid w:val="00CA7FF6"/>
    <w:rsid w:val="00CB0FC9"/>
    <w:rsid w:val="00CB31E0"/>
    <w:rsid w:val="00CC58C6"/>
    <w:rsid w:val="00CC610B"/>
    <w:rsid w:val="00CD4929"/>
    <w:rsid w:val="00CD6BEF"/>
    <w:rsid w:val="00CE01B1"/>
    <w:rsid w:val="00CE412A"/>
    <w:rsid w:val="00CF1C9A"/>
    <w:rsid w:val="00CF501A"/>
    <w:rsid w:val="00CF5E6E"/>
    <w:rsid w:val="00CF6077"/>
    <w:rsid w:val="00CF6CD2"/>
    <w:rsid w:val="00D10A5F"/>
    <w:rsid w:val="00D11675"/>
    <w:rsid w:val="00D124F3"/>
    <w:rsid w:val="00D1359C"/>
    <w:rsid w:val="00D15381"/>
    <w:rsid w:val="00D17248"/>
    <w:rsid w:val="00D24049"/>
    <w:rsid w:val="00D24820"/>
    <w:rsid w:val="00D2558E"/>
    <w:rsid w:val="00D258D9"/>
    <w:rsid w:val="00D30BA5"/>
    <w:rsid w:val="00D30EAB"/>
    <w:rsid w:val="00D3103C"/>
    <w:rsid w:val="00D31621"/>
    <w:rsid w:val="00D332C3"/>
    <w:rsid w:val="00D34BAB"/>
    <w:rsid w:val="00D45080"/>
    <w:rsid w:val="00D5106A"/>
    <w:rsid w:val="00D51913"/>
    <w:rsid w:val="00D531F3"/>
    <w:rsid w:val="00D66C8F"/>
    <w:rsid w:val="00D74B9A"/>
    <w:rsid w:val="00D758E3"/>
    <w:rsid w:val="00D75E00"/>
    <w:rsid w:val="00D7664E"/>
    <w:rsid w:val="00D80A0B"/>
    <w:rsid w:val="00D80D2F"/>
    <w:rsid w:val="00D82155"/>
    <w:rsid w:val="00D82FE3"/>
    <w:rsid w:val="00D8507B"/>
    <w:rsid w:val="00D86E15"/>
    <w:rsid w:val="00D97587"/>
    <w:rsid w:val="00D97DF1"/>
    <w:rsid w:val="00DA4308"/>
    <w:rsid w:val="00DA5042"/>
    <w:rsid w:val="00DB4564"/>
    <w:rsid w:val="00DB6129"/>
    <w:rsid w:val="00DC1934"/>
    <w:rsid w:val="00DD28DD"/>
    <w:rsid w:val="00DD67FA"/>
    <w:rsid w:val="00DD6ADD"/>
    <w:rsid w:val="00DE0CDE"/>
    <w:rsid w:val="00DE0F37"/>
    <w:rsid w:val="00DE284C"/>
    <w:rsid w:val="00DF2302"/>
    <w:rsid w:val="00DF6C52"/>
    <w:rsid w:val="00E0097F"/>
    <w:rsid w:val="00E03D71"/>
    <w:rsid w:val="00E0749E"/>
    <w:rsid w:val="00E121E9"/>
    <w:rsid w:val="00E153BF"/>
    <w:rsid w:val="00E16E38"/>
    <w:rsid w:val="00E176C5"/>
    <w:rsid w:val="00E21127"/>
    <w:rsid w:val="00E21A87"/>
    <w:rsid w:val="00E2216B"/>
    <w:rsid w:val="00E24FAE"/>
    <w:rsid w:val="00E30681"/>
    <w:rsid w:val="00E337EB"/>
    <w:rsid w:val="00E34266"/>
    <w:rsid w:val="00E37C0E"/>
    <w:rsid w:val="00E437F2"/>
    <w:rsid w:val="00E564F0"/>
    <w:rsid w:val="00E639AD"/>
    <w:rsid w:val="00E745AC"/>
    <w:rsid w:val="00E750EE"/>
    <w:rsid w:val="00E770ED"/>
    <w:rsid w:val="00E81997"/>
    <w:rsid w:val="00E81F4E"/>
    <w:rsid w:val="00E82A3A"/>
    <w:rsid w:val="00E847C0"/>
    <w:rsid w:val="00E8712A"/>
    <w:rsid w:val="00E90286"/>
    <w:rsid w:val="00EA1713"/>
    <w:rsid w:val="00EA2DE5"/>
    <w:rsid w:val="00EA6A23"/>
    <w:rsid w:val="00EA6B02"/>
    <w:rsid w:val="00EB35CB"/>
    <w:rsid w:val="00EB7996"/>
    <w:rsid w:val="00EC118D"/>
    <w:rsid w:val="00EC1F74"/>
    <w:rsid w:val="00EC23D8"/>
    <w:rsid w:val="00EC59D4"/>
    <w:rsid w:val="00EC6D7F"/>
    <w:rsid w:val="00ED3D2D"/>
    <w:rsid w:val="00ED67B6"/>
    <w:rsid w:val="00ED79C6"/>
    <w:rsid w:val="00EE0E78"/>
    <w:rsid w:val="00EE7269"/>
    <w:rsid w:val="00EF0388"/>
    <w:rsid w:val="00EF1D70"/>
    <w:rsid w:val="00EF5510"/>
    <w:rsid w:val="00EF6F05"/>
    <w:rsid w:val="00F06DC7"/>
    <w:rsid w:val="00F115C0"/>
    <w:rsid w:val="00F12AA1"/>
    <w:rsid w:val="00F1748D"/>
    <w:rsid w:val="00F2592C"/>
    <w:rsid w:val="00F31360"/>
    <w:rsid w:val="00F33DA3"/>
    <w:rsid w:val="00F35A2E"/>
    <w:rsid w:val="00F42104"/>
    <w:rsid w:val="00F557CB"/>
    <w:rsid w:val="00F56E23"/>
    <w:rsid w:val="00F65CAA"/>
    <w:rsid w:val="00F7024A"/>
    <w:rsid w:val="00F708E2"/>
    <w:rsid w:val="00F7114D"/>
    <w:rsid w:val="00F72815"/>
    <w:rsid w:val="00F73A6B"/>
    <w:rsid w:val="00F92720"/>
    <w:rsid w:val="00F9473B"/>
    <w:rsid w:val="00F967EB"/>
    <w:rsid w:val="00FA14E2"/>
    <w:rsid w:val="00FA6285"/>
    <w:rsid w:val="00FB5A6F"/>
    <w:rsid w:val="00FB789B"/>
    <w:rsid w:val="00FC09CC"/>
    <w:rsid w:val="00FC1B62"/>
    <w:rsid w:val="00FD248C"/>
    <w:rsid w:val="00FD60C2"/>
    <w:rsid w:val="00FE7350"/>
    <w:rsid w:val="00FF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1E72D7"/>
  <w15:chartTrackingRefBased/>
  <w15:docId w15:val="{FB354A2C-B33D-41C9-A815-92C19D5F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D0C7B"/>
    <w:pPr>
      <w:keepNext/>
      <w:widowControl w:val="0"/>
      <w:spacing w:before="420"/>
      <w:ind w:left="2999" w:right="3799"/>
      <w:jc w:val="center"/>
      <w:outlineLvl w:val="0"/>
    </w:pPr>
    <w:rPr>
      <w:b/>
      <w:snapToGrid w:val="0"/>
      <w:sz w:val="24"/>
      <w:lang w:eastAsia="en-US"/>
    </w:rPr>
  </w:style>
  <w:style w:type="paragraph" w:styleId="2">
    <w:name w:val="heading 2"/>
    <w:basedOn w:val="a"/>
    <w:next w:val="a"/>
    <w:link w:val="20"/>
    <w:qFormat/>
    <w:rsid w:val="003D0C7B"/>
    <w:pPr>
      <w:keepNext/>
      <w:widowControl w:val="0"/>
      <w:ind w:left="6320"/>
      <w:jc w:val="right"/>
      <w:outlineLvl w:val="1"/>
    </w:pPr>
    <w:rPr>
      <w:b/>
      <w:snapToGrid w:val="0"/>
      <w:sz w:val="24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BE0B0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Title"/>
    <w:basedOn w:val="a"/>
    <w:qFormat/>
    <w:pPr>
      <w:jc w:val="center"/>
    </w:pPr>
    <w:rPr>
      <w:rFonts w:ascii="Arial" w:hAnsi="Arial"/>
      <w:b/>
      <w:sz w:val="24"/>
    </w:rPr>
  </w:style>
  <w:style w:type="paragraph" w:styleId="a7">
    <w:name w:val="Body Text"/>
    <w:basedOn w:val="a"/>
    <w:pPr>
      <w:jc w:val="both"/>
    </w:pPr>
    <w:rPr>
      <w:rFonts w:ascii="Arial" w:hAnsi="Arial"/>
      <w:sz w:val="24"/>
    </w:rPr>
  </w:style>
  <w:style w:type="character" w:customStyle="1" w:styleId="10">
    <w:name w:val="Заголовок 1 Знак"/>
    <w:link w:val="1"/>
    <w:rsid w:val="003D0C7B"/>
    <w:rPr>
      <w:b/>
      <w:snapToGrid w:val="0"/>
      <w:sz w:val="24"/>
      <w:lang w:val="ru-RU" w:eastAsia="en-US" w:bidi="ar-SA"/>
    </w:rPr>
  </w:style>
  <w:style w:type="character" w:customStyle="1" w:styleId="20">
    <w:name w:val="Заголовок 2 Знак"/>
    <w:link w:val="2"/>
    <w:rsid w:val="003D0C7B"/>
    <w:rPr>
      <w:b/>
      <w:snapToGrid w:val="0"/>
      <w:sz w:val="24"/>
      <w:lang w:val="ru-RU" w:eastAsia="en-US" w:bidi="ar-SA"/>
    </w:rPr>
  </w:style>
  <w:style w:type="paragraph" w:customStyle="1" w:styleId="FR2">
    <w:name w:val="FR2"/>
    <w:uiPriority w:val="99"/>
    <w:rsid w:val="003D0C7B"/>
    <w:pPr>
      <w:widowControl w:val="0"/>
      <w:spacing w:line="540" w:lineRule="auto"/>
      <w:ind w:left="1280" w:right="6200"/>
      <w:jc w:val="both"/>
    </w:pPr>
    <w:rPr>
      <w:rFonts w:ascii="Arial" w:hAnsi="Arial"/>
      <w:snapToGrid w:val="0"/>
      <w:sz w:val="24"/>
      <w:lang w:eastAsia="en-US"/>
    </w:rPr>
  </w:style>
  <w:style w:type="paragraph" w:styleId="a8">
    <w:name w:val="footer"/>
    <w:basedOn w:val="a"/>
    <w:rsid w:val="00BC3D12"/>
    <w:pPr>
      <w:tabs>
        <w:tab w:val="center" w:pos="4677"/>
        <w:tab w:val="right" w:pos="9355"/>
      </w:tabs>
    </w:pPr>
  </w:style>
  <w:style w:type="character" w:customStyle="1" w:styleId="FontStyle29">
    <w:name w:val="Font Style29"/>
    <w:uiPriority w:val="99"/>
    <w:rsid w:val="00406D7C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_"/>
    <w:link w:val="11"/>
    <w:rsid w:val="000207DC"/>
    <w:rPr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9"/>
    <w:rsid w:val="000207DC"/>
    <w:pPr>
      <w:widowControl w:val="0"/>
      <w:shd w:val="clear" w:color="auto" w:fill="FFFFFF"/>
      <w:spacing w:after="420" w:line="0" w:lineRule="atLeast"/>
      <w:ind w:hanging="540"/>
      <w:jc w:val="center"/>
    </w:pPr>
    <w:rPr>
      <w:sz w:val="22"/>
      <w:szCs w:val="22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91AAF"/>
  </w:style>
  <w:style w:type="paragraph" w:styleId="aa">
    <w:name w:val="Body Text Indent"/>
    <w:basedOn w:val="a"/>
    <w:link w:val="ab"/>
    <w:rsid w:val="0037540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37540C"/>
  </w:style>
  <w:style w:type="paragraph" w:styleId="ac">
    <w:name w:val="List Paragraph"/>
    <w:basedOn w:val="a"/>
    <w:uiPriority w:val="34"/>
    <w:qFormat/>
    <w:rsid w:val="0037540C"/>
    <w:pPr>
      <w:ind w:left="720"/>
      <w:contextualSpacing/>
    </w:pPr>
  </w:style>
  <w:style w:type="paragraph" w:styleId="ad">
    <w:name w:val="Plain Text"/>
    <w:basedOn w:val="a"/>
    <w:link w:val="ae"/>
    <w:uiPriority w:val="99"/>
    <w:rsid w:val="008D27D2"/>
    <w:rPr>
      <w:rFonts w:ascii="Courier New" w:hAnsi="Courier New"/>
      <w:lang w:val="x-none" w:eastAsia="x-none"/>
    </w:rPr>
  </w:style>
  <w:style w:type="character" w:customStyle="1" w:styleId="ae">
    <w:name w:val="Текст Знак"/>
    <w:link w:val="ad"/>
    <w:uiPriority w:val="99"/>
    <w:rsid w:val="008D27D2"/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3C5419"/>
    <w:pPr>
      <w:widowControl w:val="0"/>
      <w:autoSpaceDE w:val="0"/>
      <w:autoSpaceDN w:val="0"/>
      <w:adjustRightInd w:val="0"/>
      <w:spacing w:line="379" w:lineRule="exact"/>
      <w:ind w:firstLine="326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3C54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uiPriority w:val="39"/>
    <w:rsid w:val="00CD6B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No Spacing"/>
    <w:link w:val="af1"/>
    <w:uiPriority w:val="1"/>
    <w:qFormat/>
    <w:rsid w:val="00426F68"/>
    <w:rPr>
      <w:rFonts w:ascii="Calibri" w:eastAsia="Calibri" w:hAnsi="Calibri"/>
      <w:sz w:val="22"/>
      <w:szCs w:val="22"/>
      <w:lang w:eastAsia="en-US"/>
    </w:rPr>
  </w:style>
  <w:style w:type="character" w:customStyle="1" w:styleId="s0">
    <w:name w:val="s0"/>
    <w:rsid w:val="00426F6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426F6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2">
    <w:name w:val="Hyperlink"/>
    <w:uiPriority w:val="99"/>
    <w:unhideWhenUsed/>
    <w:rsid w:val="00D75E00"/>
    <w:rPr>
      <w:color w:val="0000FF"/>
      <w:u w:val="single"/>
    </w:rPr>
  </w:style>
  <w:style w:type="character" w:customStyle="1" w:styleId="af1">
    <w:name w:val="Без интервала Знак"/>
    <w:link w:val="af0"/>
    <w:uiPriority w:val="1"/>
    <w:locked/>
    <w:rsid w:val="00D75E00"/>
    <w:rPr>
      <w:rFonts w:ascii="Calibri" w:eastAsia="Calibri" w:hAnsi="Calibri"/>
      <w:sz w:val="22"/>
      <w:szCs w:val="22"/>
      <w:lang w:eastAsia="en-US"/>
    </w:rPr>
  </w:style>
  <w:style w:type="paragraph" w:styleId="af3">
    <w:name w:val="Balloon Text"/>
    <w:basedOn w:val="a"/>
    <w:link w:val="af4"/>
    <w:rsid w:val="009310A2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9310A2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semiHidden/>
    <w:rsid w:val="00BE0B0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af5">
    <w:name w:val="Normal (Web)"/>
    <w:basedOn w:val="a"/>
    <w:uiPriority w:val="99"/>
    <w:unhideWhenUsed/>
    <w:rsid w:val="00C9160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441E3-BE57-46B4-8650-F9C2574D4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1646</Words>
  <Characters>9383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</vt:lpstr>
      <vt:lpstr>ДОГОВОР</vt:lpstr>
    </vt:vector>
  </TitlesOfParts>
  <Company>.</Company>
  <LinksUpToDate>false</LinksUpToDate>
  <CharactersWithSpaces>11007</CharactersWithSpaces>
  <SharedDoc>false</SharedDoc>
  <HLinks>
    <vt:vector size="18" baseType="variant">
      <vt:variant>
        <vt:i4>1835111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https://pandia.ru/text/category/ohrana_truda/</vt:lpwstr>
      </vt:variant>
      <vt:variant>
        <vt:lpwstr/>
      </vt:variant>
      <vt:variant>
        <vt:i4>7077981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https://pandia.ru/text/category/poyasnitelmznie_zapiski/</vt:lpwstr>
      </vt:variant>
      <vt:variant>
        <vt:lpwstr/>
      </vt:variant>
      <vt:variant>
        <vt:i4>3932242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https://pandia.ru/text/category/stroitelmznie_raboti/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.</dc:creator>
  <cp:keywords/>
  <cp:lastModifiedBy>Резида Шайхутдинова</cp:lastModifiedBy>
  <cp:revision>66</cp:revision>
  <cp:lastPrinted>2021-04-13T14:43:00Z</cp:lastPrinted>
  <dcterms:created xsi:type="dcterms:W3CDTF">2025-06-19T13:48:00Z</dcterms:created>
  <dcterms:modified xsi:type="dcterms:W3CDTF">2025-07-01T12:47:00Z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47cb873b8629c3ce1f1d35a1a74c44cc78751df78bfde81c667fbc64b64da64b</vt:lpwstr>
  </property>
</Properties>
</file>