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7C" w:rsidRPr="00B1727C" w:rsidRDefault="00B1727C" w:rsidP="00B172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7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Техническая спецификация: Модуль Интеграции </w:t>
      </w:r>
      <w:proofErr w:type="spellStart"/>
      <w:r w:rsidRPr="00B17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mAInd</w:t>
      </w:r>
      <w:proofErr w:type="spellEnd"/>
      <w:r w:rsidRPr="00B17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17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Adeptus</w:t>
      </w:r>
      <w:proofErr w:type="spellEnd"/>
      <w:r w:rsidRPr="00B17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&lt;-&gt; </w:t>
      </w:r>
      <w:proofErr w:type="spellStart"/>
      <w:r w:rsidRPr="00B172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OpenClaw</w:t>
      </w:r>
      <w:proofErr w:type="spellEnd"/>
    </w:p>
    <w:p w:rsidR="00B1727C" w:rsidRPr="00B1727C" w:rsidRDefault="00B1727C" w:rsidP="00B17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Общее описание задачи:</w:t>
      </w: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программного модуля для двухсторонней синхронизации данных между системой управления задачами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mAInd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(разработка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Adeptus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внешними корпоративными системами (Bitrix24,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Trello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 с использованием интеграционной платформы </w:t>
      </w:r>
      <w:proofErr w:type="spellStart"/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OpenClaw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middleware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727C" w:rsidRPr="00B1727C" w:rsidRDefault="00B1727C" w:rsidP="00B17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Ключевые требования к интеграции:</w:t>
      </w:r>
    </w:p>
    <w:p w:rsidR="00B1727C" w:rsidRPr="00B1727C" w:rsidRDefault="00B1727C" w:rsidP="00B17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Входящий поток задач:</w:t>
      </w:r>
    </w:p>
    <w:p w:rsidR="00B1727C" w:rsidRPr="00B1727C" w:rsidRDefault="00B1727C" w:rsidP="00B172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должен «слушать» внешние системы (через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Webhooks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API-опросы, настроенные в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OpenClaw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предмет создания новых задач.</w:t>
      </w:r>
    </w:p>
    <w:p w:rsidR="00B1727C" w:rsidRPr="00B1727C" w:rsidRDefault="00B1727C" w:rsidP="00B172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задачи в Bitrix24/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Trello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OpenClaw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извлечь и передать в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mAInd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поля: </w:t>
      </w:r>
      <w:r w:rsidRPr="00B1727C">
        <w:rPr>
          <w:rFonts w:ascii="Courier New" w:eastAsia="Times New Roman" w:hAnsi="Courier New" w:cs="Courier New"/>
          <w:sz w:val="20"/>
          <w:szCs w:val="20"/>
          <w:lang w:eastAsia="ru-RU"/>
        </w:rPr>
        <w:t>Название задачи</w:t>
      </w: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1727C">
        <w:rPr>
          <w:rFonts w:ascii="Courier New" w:eastAsia="Times New Roman" w:hAnsi="Courier New" w:cs="Courier New"/>
          <w:sz w:val="20"/>
          <w:szCs w:val="20"/>
          <w:lang w:eastAsia="ru-RU"/>
        </w:rPr>
        <w:t>Описание</w:t>
      </w: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1727C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Ответственный</w:t>
      </w: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маппинг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пользователя), </w:t>
      </w:r>
      <w:r w:rsidRPr="00B1727C">
        <w:rPr>
          <w:rFonts w:ascii="Courier New" w:eastAsia="Times New Roman" w:hAnsi="Courier New" w:cs="Courier New"/>
          <w:sz w:val="20"/>
          <w:szCs w:val="20"/>
          <w:lang w:eastAsia="ru-RU"/>
        </w:rPr>
        <w:t>Приоритет</w:t>
      </w: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727C">
        <w:rPr>
          <w:rFonts w:ascii="Courier New" w:eastAsia="Times New Roman" w:hAnsi="Courier New" w:cs="Courier New"/>
          <w:sz w:val="20"/>
          <w:szCs w:val="20"/>
          <w:lang w:eastAsia="ru-RU"/>
        </w:rPr>
        <w:t>Дедлайн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727C" w:rsidRPr="00B1727C" w:rsidRDefault="00B1727C" w:rsidP="00B172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mAInd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автоматически сформировать новую задачу и отправить уведомление конечному исполнителю через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-бот.</w:t>
      </w:r>
    </w:p>
    <w:p w:rsidR="00B1727C" w:rsidRPr="00B1727C" w:rsidRDefault="00B1727C" w:rsidP="00B17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Двухсторонняя синхронизация (</w:t>
      </w:r>
      <w:proofErr w:type="spellStart"/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Feedback</w:t>
      </w:r>
      <w:proofErr w:type="spellEnd"/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Loop</w:t>
      </w:r>
      <w:proofErr w:type="spellEnd"/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B1727C" w:rsidRPr="00B1727C" w:rsidRDefault="00B1727C" w:rsidP="00B172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Любые изменения статуса задачи (например, «В работе», «Выполнено») в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-боте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mAInd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передаваться обратно через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OpenClaw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родительскую систему (Bitrix24/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Trello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обновления статуса там.</w:t>
      </w:r>
    </w:p>
    <w:p w:rsidR="00B1727C" w:rsidRPr="00B1727C" w:rsidRDefault="00B1727C" w:rsidP="00B172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изменении статуса задачи в родительской системе,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mAInd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должен обновлять статус у себя и информировать исполнителя в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727C" w:rsidRPr="00B1727C" w:rsidRDefault="00B1727C" w:rsidP="00B17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Маппинг</w:t>
      </w:r>
      <w:proofErr w:type="spellEnd"/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пользователей:</w:t>
      </w:r>
    </w:p>
    <w:p w:rsidR="00B1727C" w:rsidRPr="00B1727C" w:rsidRDefault="00B1727C" w:rsidP="00B172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механизма сопоставления ID пользователей между Bitrix24/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Trello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базой пользователей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mAInd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точного назначения ответственного.</w:t>
      </w:r>
    </w:p>
    <w:p w:rsidR="00B1727C" w:rsidRPr="00B1727C" w:rsidRDefault="00B1727C" w:rsidP="00B172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Хранение истории и логов:</w:t>
      </w:r>
    </w:p>
    <w:p w:rsidR="00B1727C" w:rsidRPr="00B1727C" w:rsidRDefault="00B1727C" w:rsidP="00B172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должна вести журнал (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) всех интеграционных событий и ошибок для отладки.</w:t>
      </w:r>
    </w:p>
    <w:p w:rsidR="00B1727C" w:rsidRPr="00B1727C" w:rsidRDefault="00B1727C" w:rsidP="00B17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Технические параметры (Рекомендации):</w:t>
      </w:r>
    </w:p>
    <w:p w:rsidR="00B1727C" w:rsidRPr="00B1727C" w:rsidRDefault="00B1727C" w:rsidP="00B172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API </w:t>
      </w:r>
      <w:proofErr w:type="spellStart"/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mAInd</w:t>
      </w:r>
      <w:proofErr w:type="spellEnd"/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наличие открытого API в системе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mAInd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приема и отправки данных.</w:t>
      </w:r>
    </w:p>
    <w:p w:rsidR="00B1727C" w:rsidRPr="00B1727C" w:rsidRDefault="00B1727C" w:rsidP="00B172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OpenClaw</w:t>
      </w:r>
      <w:proofErr w:type="spellEnd"/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Integration</w:t>
      </w:r>
      <w:proofErr w:type="spellEnd"/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Engine</w:t>
      </w:r>
      <w:proofErr w:type="spellEnd"/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Настройка сценариев (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Flows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), JSON-трансформаций данных и авторизаций.</w:t>
      </w:r>
    </w:p>
    <w:p w:rsidR="00B1727C" w:rsidRPr="00B1727C" w:rsidRDefault="00B1727C" w:rsidP="00B172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Протоколы:</w:t>
      </w: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REST API и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Webhooks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(JSON).</w:t>
      </w:r>
    </w:p>
    <w:p w:rsidR="00B1727C" w:rsidRPr="00B1727C" w:rsidRDefault="00B1727C" w:rsidP="00B17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Ожидаемый результат:</w:t>
      </w:r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Стабильно работающий сервис, который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зеркалирует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из «тяжелых» систем в «легкий» интерфейс </w:t>
      </w:r>
      <w:proofErr w:type="spellStart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mAInd</w:t>
      </w:r>
      <w:proofErr w:type="spellEnd"/>
      <w:r w:rsidRPr="00B1727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повышая скорость реакции исполнителей «в полях» при сохранении целостности данных в основной CRM.</w:t>
      </w:r>
    </w:p>
    <w:p w:rsidR="008E1760" w:rsidRDefault="00B1727C">
      <w:bookmarkStart w:id="0" w:name="_GoBack"/>
      <w:bookmarkEnd w:id="0"/>
    </w:p>
    <w:sectPr w:rsidR="008E1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2A8E"/>
    <w:multiLevelType w:val="multilevel"/>
    <w:tmpl w:val="7FE8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C01833"/>
    <w:multiLevelType w:val="multilevel"/>
    <w:tmpl w:val="2236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D3"/>
    <w:rsid w:val="00241E5F"/>
    <w:rsid w:val="003E2390"/>
    <w:rsid w:val="004D3AD3"/>
    <w:rsid w:val="00B1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E7568-6F86-4330-94C6-A48CB7C3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7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72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1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B1727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Ельнара Жанибекова</dc:creator>
  <cp:keywords/>
  <dc:description/>
  <cp:lastModifiedBy>Ельнара Жанибекова</cp:lastModifiedBy>
  <cp:revision>3</cp:revision>
  <dcterms:created xsi:type="dcterms:W3CDTF">2026-03-26T09:34:00Z</dcterms:created>
  <dcterms:modified xsi:type="dcterms:W3CDTF">2026-03-26T09:36:00Z</dcterms:modified>
</cp:coreProperties>
</file>