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331C5" w14:textId="77777777" w:rsidR="00AF27C2" w:rsidRPr="00AF27C2" w:rsidRDefault="00AF27C2" w:rsidP="00AF27C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ТЕХНИЧЕСКОЕ ЗАДАНИЕ</w:t>
      </w:r>
    </w:p>
    <w:p w14:paraId="5F9938FE" w14:textId="0D597BE2" w:rsidR="00AF27C2" w:rsidRPr="00AF27C2" w:rsidRDefault="00AF27C2" w:rsidP="00AF27C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27C2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Наименование заказчика:</w:t>
      </w: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ТОО «</w:t>
      </w:r>
      <w:r>
        <w:rPr>
          <w:rFonts w:ascii="Times New Roman" w:eastAsia="Times New Roman" w:hAnsi="Times New Roman" w:cs="Times New Roman"/>
          <w:sz w:val="24"/>
          <w:szCs w:val="24"/>
          <w:lang/>
        </w:rPr>
        <w:t>WSE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</w:p>
    <w:p w14:paraId="142C4DBB" w14:textId="77777777" w:rsidR="00AF27C2" w:rsidRPr="00AF27C2" w:rsidRDefault="00AF27C2" w:rsidP="00AF27C2">
      <w:pPr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1. Цель исследования</w:t>
      </w: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br/>
        <w:t>Оценка потенциала спроса и перспектив развития рынка беспилотных авиационных систем (БАС) на территории Республики Казахстан в зависимости от грузоподъемности, функционального назначения и сфер применения.</w:t>
      </w:r>
    </w:p>
    <w:p w14:paraId="02AEB02A" w14:textId="684AB011" w:rsidR="00AF27C2" w:rsidRPr="00AF27C2" w:rsidRDefault="00AF27C2" w:rsidP="00AF27C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БАС (беспилотные авиационные системы)</w:t>
      </w:r>
      <w:r w:rsidRPr="00AF27C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sym w:font="Symbol" w:char="F02D"/>
      </w:r>
      <w:r w:rsidRPr="00AF27C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комплекс, включающий беспилотное воздушное судно (дрон), наземную станцию управления, программное обеспечение, полезную нагрузку и сопутствующее оборудование, предназначенный для выполнения мониторинговых, наблюдательных, контрольных и иных специализированных задач.</w:t>
      </w:r>
    </w:p>
    <w:p w14:paraId="5D2C7815" w14:textId="687DBFDD" w:rsidR="00AF27C2" w:rsidRPr="00AF27C2" w:rsidRDefault="00AF27C2" w:rsidP="00AF27C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27C2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2. Объект исследования</w:t>
      </w: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br/>
        <w:t>Беспилотные авиационные системы (БАС), классифицированные по максимальной взлетной массе (МТОМ):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F27C2" w14:paraId="79A6941E" w14:textId="77777777" w:rsidTr="00AF27C2">
        <w:tc>
          <w:tcPr>
            <w:tcW w:w="3115" w:type="dxa"/>
            <w:vAlign w:val="center"/>
          </w:tcPr>
          <w:p w14:paraId="5B6E4618" w14:textId="70093C14" w:rsidR="00AF27C2" w:rsidRDefault="00AF27C2" w:rsidP="00AF27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AF27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Категория</w:t>
            </w:r>
          </w:p>
        </w:tc>
        <w:tc>
          <w:tcPr>
            <w:tcW w:w="3115" w:type="dxa"/>
            <w:vAlign w:val="center"/>
          </w:tcPr>
          <w:p w14:paraId="3084001B" w14:textId="2D52D177" w:rsidR="00AF27C2" w:rsidRDefault="00AF27C2" w:rsidP="00AF27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AF27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Весовой диапазон</w:t>
            </w:r>
          </w:p>
        </w:tc>
        <w:tc>
          <w:tcPr>
            <w:tcW w:w="3115" w:type="dxa"/>
            <w:vAlign w:val="center"/>
          </w:tcPr>
          <w:p w14:paraId="5304C92D" w14:textId="5D3A81FE" w:rsidR="00AF27C2" w:rsidRDefault="00AF27C2" w:rsidP="00AF27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AF27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Классификатор МТОМ</w:t>
            </w:r>
          </w:p>
        </w:tc>
      </w:tr>
      <w:tr w:rsidR="00AF27C2" w14:paraId="04D99122" w14:textId="77777777" w:rsidTr="00AF27C2">
        <w:tc>
          <w:tcPr>
            <w:tcW w:w="3115" w:type="dxa"/>
            <w:vAlign w:val="center"/>
          </w:tcPr>
          <w:p w14:paraId="068D3BC3" w14:textId="4103960E" w:rsidR="00AF27C2" w:rsidRDefault="00AF27C2" w:rsidP="00AF27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AF27C2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Сверхлегкие</w:t>
            </w:r>
          </w:p>
        </w:tc>
        <w:tc>
          <w:tcPr>
            <w:tcW w:w="3115" w:type="dxa"/>
            <w:vAlign w:val="center"/>
          </w:tcPr>
          <w:p w14:paraId="733A5ADD" w14:textId="41A076EB" w:rsidR="00AF27C2" w:rsidRDefault="00AF27C2" w:rsidP="00AF27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AF27C2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до 250 г</w:t>
            </w:r>
          </w:p>
        </w:tc>
        <w:tc>
          <w:tcPr>
            <w:tcW w:w="3115" w:type="dxa"/>
            <w:vAlign w:val="center"/>
          </w:tcPr>
          <w:p w14:paraId="20BCC4E0" w14:textId="43FEFB6C" w:rsidR="00AF27C2" w:rsidRDefault="00AF27C2" w:rsidP="00AF27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AF27C2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0</w:t>
            </w:r>
          </w:p>
        </w:tc>
      </w:tr>
      <w:tr w:rsidR="00AF27C2" w14:paraId="7150423A" w14:textId="77777777" w:rsidTr="00AF27C2">
        <w:tc>
          <w:tcPr>
            <w:tcW w:w="3115" w:type="dxa"/>
            <w:vAlign w:val="center"/>
          </w:tcPr>
          <w:p w14:paraId="29A16AF8" w14:textId="28004736" w:rsidR="00AF27C2" w:rsidRDefault="00AF27C2" w:rsidP="00AF27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AF27C2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Легкие</w:t>
            </w:r>
          </w:p>
        </w:tc>
        <w:tc>
          <w:tcPr>
            <w:tcW w:w="3115" w:type="dxa"/>
            <w:vAlign w:val="center"/>
          </w:tcPr>
          <w:p w14:paraId="3091669D" w14:textId="2DB8A874" w:rsidR="00AF27C2" w:rsidRDefault="00AF27C2" w:rsidP="00AF27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AF27C2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от 250 г до 1500 г</w:t>
            </w:r>
          </w:p>
        </w:tc>
        <w:tc>
          <w:tcPr>
            <w:tcW w:w="3115" w:type="dxa"/>
            <w:vAlign w:val="center"/>
          </w:tcPr>
          <w:p w14:paraId="551A698E" w14:textId="202328B5" w:rsidR="00AF27C2" w:rsidRDefault="00AF27C2" w:rsidP="00AF27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AF27C2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1</w:t>
            </w:r>
          </w:p>
        </w:tc>
      </w:tr>
      <w:tr w:rsidR="00AF27C2" w14:paraId="14B15FCE" w14:textId="77777777" w:rsidTr="00AF27C2">
        <w:tc>
          <w:tcPr>
            <w:tcW w:w="3115" w:type="dxa"/>
            <w:vAlign w:val="center"/>
          </w:tcPr>
          <w:p w14:paraId="2F099C83" w14:textId="7FDD74ED" w:rsidR="00AF27C2" w:rsidRDefault="00AF27C2" w:rsidP="00AF27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AF27C2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Средние</w:t>
            </w:r>
          </w:p>
        </w:tc>
        <w:tc>
          <w:tcPr>
            <w:tcW w:w="3115" w:type="dxa"/>
            <w:vAlign w:val="center"/>
          </w:tcPr>
          <w:p w14:paraId="1EC627BB" w14:textId="6DDBABBF" w:rsidR="00AF27C2" w:rsidRDefault="00AF27C2" w:rsidP="00AF27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AF27C2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от 1500 г до 30 кг</w:t>
            </w:r>
          </w:p>
        </w:tc>
        <w:tc>
          <w:tcPr>
            <w:tcW w:w="3115" w:type="dxa"/>
            <w:vAlign w:val="center"/>
          </w:tcPr>
          <w:p w14:paraId="32EEF81E" w14:textId="1F589DC6" w:rsidR="00AF27C2" w:rsidRDefault="00AF27C2" w:rsidP="00AF27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AF27C2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2</w:t>
            </w:r>
          </w:p>
        </w:tc>
      </w:tr>
      <w:tr w:rsidR="00AF27C2" w14:paraId="3DB2227A" w14:textId="77777777" w:rsidTr="00AF27C2">
        <w:tc>
          <w:tcPr>
            <w:tcW w:w="3115" w:type="dxa"/>
            <w:vAlign w:val="center"/>
          </w:tcPr>
          <w:p w14:paraId="73B5318F" w14:textId="25A97140" w:rsidR="00AF27C2" w:rsidRDefault="00AF27C2" w:rsidP="00AF27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AF27C2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Среднетяжелые</w:t>
            </w:r>
          </w:p>
        </w:tc>
        <w:tc>
          <w:tcPr>
            <w:tcW w:w="3115" w:type="dxa"/>
            <w:vAlign w:val="center"/>
          </w:tcPr>
          <w:p w14:paraId="093B1EFB" w14:textId="706A6031" w:rsidR="00AF27C2" w:rsidRDefault="00AF27C2" w:rsidP="00AF27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AF27C2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от 30 кг до 300 кг</w:t>
            </w:r>
          </w:p>
        </w:tc>
        <w:tc>
          <w:tcPr>
            <w:tcW w:w="3115" w:type="dxa"/>
            <w:vAlign w:val="center"/>
          </w:tcPr>
          <w:p w14:paraId="3C20498B" w14:textId="3BF91DA1" w:rsidR="00AF27C2" w:rsidRDefault="00AF27C2" w:rsidP="00AF27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AF27C2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3</w:t>
            </w:r>
          </w:p>
        </w:tc>
      </w:tr>
      <w:tr w:rsidR="00AF27C2" w14:paraId="03DA87E4" w14:textId="77777777" w:rsidTr="00AF27C2">
        <w:tc>
          <w:tcPr>
            <w:tcW w:w="3115" w:type="dxa"/>
            <w:vAlign w:val="center"/>
          </w:tcPr>
          <w:p w14:paraId="75E17902" w14:textId="5EF27DA2" w:rsidR="00AF27C2" w:rsidRDefault="00AF27C2" w:rsidP="00AF27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AF27C2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Тяжелые</w:t>
            </w:r>
          </w:p>
        </w:tc>
        <w:tc>
          <w:tcPr>
            <w:tcW w:w="3115" w:type="dxa"/>
            <w:vAlign w:val="center"/>
          </w:tcPr>
          <w:p w14:paraId="65EC47FF" w14:textId="17CA8905" w:rsidR="00AF27C2" w:rsidRDefault="00AF27C2" w:rsidP="00AF27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AF27C2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от 300 кг и выше</w:t>
            </w:r>
          </w:p>
        </w:tc>
        <w:tc>
          <w:tcPr>
            <w:tcW w:w="3115" w:type="dxa"/>
            <w:vAlign w:val="center"/>
          </w:tcPr>
          <w:p w14:paraId="3492EEA9" w14:textId="4FF73E23" w:rsidR="00AF27C2" w:rsidRDefault="00AF27C2" w:rsidP="00AF27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AF27C2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4</w:t>
            </w:r>
          </w:p>
        </w:tc>
      </w:tr>
    </w:tbl>
    <w:p w14:paraId="16A7CDD8" w14:textId="77777777" w:rsidR="00AF27C2" w:rsidRDefault="00AF27C2" w:rsidP="00AF27C2">
      <w:pPr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</w:pPr>
    </w:p>
    <w:p w14:paraId="6E6B5B11" w14:textId="48D10B35" w:rsidR="00AF27C2" w:rsidRPr="00AF27C2" w:rsidRDefault="00AF27C2" w:rsidP="00AF27C2">
      <w:pPr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3. Задачи исследования</w:t>
      </w:r>
    </w:p>
    <w:p w14:paraId="27918700" w14:textId="77777777" w:rsidR="00AF27C2" w:rsidRPr="00AF27C2" w:rsidRDefault="00AF27C2" w:rsidP="00AF27C2">
      <w:pPr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В рамках выполнения исследования необходимо:</w:t>
      </w:r>
    </w:p>
    <w:p w14:paraId="14F4CD2A" w14:textId="77777777" w:rsidR="00AF27C2" w:rsidRPr="00AF27C2" w:rsidRDefault="00AF27C2" w:rsidP="00AF27C2">
      <w:pPr>
        <w:numPr>
          <w:ilvl w:val="0"/>
          <w:numId w:val="10"/>
        </w:numPr>
        <w:tabs>
          <w:tab w:val="clear" w:pos="720"/>
          <w:tab w:val="num" w:pos="567"/>
        </w:tabs>
        <w:spacing w:before="100" w:beforeAutospacing="1" w:after="100" w:afterAutospacing="1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оценить потенциал спроса на БАС различных классов грузоподъемности;</w:t>
      </w:r>
    </w:p>
    <w:p w14:paraId="0E6F86A6" w14:textId="77777777" w:rsidR="00AF27C2" w:rsidRPr="00AF27C2" w:rsidRDefault="00AF27C2" w:rsidP="00AF27C2">
      <w:pPr>
        <w:numPr>
          <w:ilvl w:val="0"/>
          <w:numId w:val="10"/>
        </w:numPr>
        <w:tabs>
          <w:tab w:val="clear" w:pos="720"/>
          <w:tab w:val="num" w:pos="567"/>
        </w:tabs>
        <w:spacing w:before="100" w:beforeAutospacing="1" w:after="100" w:afterAutospacing="1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определить целевые сегменты потребителей среди уполномоченных государственных органов, подведомственных структур, национальных и частных компаний;</w:t>
      </w:r>
    </w:p>
    <w:p w14:paraId="678D3F3B" w14:textId="77777777" w:rsidR="00AF27C2" w:rsidRPr="00AF27C2" w:rsidRDefault="00AF27C2" w:rsidP="00AF27C2">
      <w:pPr>
        <w:numPr>
          <w:ilvl w:val="0"/>
          <w:numId w:val="10"/>
        </w:numPr>
        <w:tabs>
          <w:tab w:val="clear" w:pos="720"/>
          <w:tab w:val="num" w:pos="567"/>
        </w:tabs>
        <w:spacing w:before="100" w:beforeAutospacing="1" w:after="100" w:afterAutospacing="1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определить сферы применения БАС в отраслях народного хозяйства, включая мониторинг и контроль состояния инфраструктурных объектов, территорий, природоохранных и специализированных зон;</w:t>
      </w:r>
    </w:p>
    <w:p w14:paraId="30BFABBA" w14:textId="77777777" w:rsidR="00AF27C2" w:rsidRPr="00AF27C2" w:rsidRDefault="00AF27C2" w:rsidP="00AF27C2">
      <w:pPr>
        <w:numPr>
          <w:ilvl w:val="0"/>
          <w:numId w:val="10"/>
        </w:numPr>
        <w:tabs>
          <w:tab w:val="clear" w:pos="720"/>
          <w:tab w:val="num" w:pos="567"/>
        </w:tabs>
        <w:spacing w:before="100" w:beforeAutospacing="1" w:after="100" w:afterAutospacing="1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определить основных конкурентов на рынке БАС классов 0, 2 и 3, включая отечественных производителей и зарубежных поставщиков;</w:t>
      </w:r>
    </w:p>
    <w:p w14:paraId="442BCA9F" w14:textId="77777777" w:rsidR="00AF27C2" w:rsidRPr="00AF27C2" w:rsidRDefault="00AF27C2" w:rsidP="00AF27C2">
      <w:pPr>
        <w:numPr>
          <w:ilvl w:val="0"/>
          <w:numId w:val="10"/>
        </w:numPr>
        <w:tabs>
          <w:tab w:val="clear" w:pos="720"/>
          <w:tab w:val="num" w:pos="567"/>
        </w:tabs>
        <w:spacing w:before="100" w:beforeAutospacing="1" w:after="100" w:afterAutospacing="1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определить основные страны-экспортеры БАС на рынок Республики Казахстан;</w:t>
      </w:r>
    </w:p>
    <w:p w14:paraId="5F091D9C" w14:textId="77777777" w:rsidR="00AF27C2" w:rsidRPr="00AF27C2" w:rsidRDefault="00AF27C2" w:rsidP="00AF27C2">
      <w:pPr>
        <w:numPr>
          <w:ilvl w:val="0"/>
          <w:numId w:val="10"/>
        </w:numPr>
        <w:tabs>
          <w:tab w:val="clear" w:pos="720"/>
          <w:tab w:val="num" w:pos="567"/>
        </w:tabs>
        <w:spacing w:before="100" w:beforeAutospacing="1" w:after="100" w:afterAutospacing="1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определить емкость рынка БАС, динамику продаж в количественном и стоимостном выражении за последние 5 лет;</w:t>
      </w:r>
    </w:p>
    <w:p w14:paraId="7BC1E06E" w14:textId="77777777" w:rsidR="00AF27C2" w:rsidRPr="00AF27C2" w:rsidRDefault="00AF27C2" w:rsidP="00AF27C2">
      <w:pPr>
        <w:numPr>
          <w:ilvl w:val="0"/>
          <w:numId w:val="10"/>
        </w:numPr>
        <w:tabs>
          <w:tab w:val="clear" w:pos="720"/>
          <w:tab w:val="num" w:pos="567"/>
        </w:tabs>
        <w:spacing w:before="100" w:beforeAutospacing="1" w:after="100" w:afterAutospacing="1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определить ключевые тенденции и перспективы развития рынка БАС соответствующих классов;</w:t>
      </w:r>
    </w:p>
    <w:p w14:paraId="57CBD857" w14:textId="77777777" w:rsidR="00AF27C2" w:rsidRPr="00AF27C2" w:rsidRDefault="00AF27C2" w:rsidP="00AF27C2">
      <w:pPr>
        <w:numPr>
          <w:ilvl w:val="0"/>
          <w:numId w:val="10"/>
        </w:numPr>
        <w:tabs>
          <w:tab w:val="clear" w:pos="720"/>
          <w:tab w:val="num" w:pos="567"/>
        </w:tabs>
        <w:spacing w:before="100" w:beforeAutospacing="1" w:after="100" w:afterAutospacing="1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провести анализ цен на БАС в зависимости от грузоподъемности, технических характеристик и функциональных возможностей.</w:t>
      </w:r>
    </w:p>
    <w:p w14:paraId="42376F87" w14:textId="77777777" w:rsidR="00AF27C2" w:rsidRPr="00AF27C2" w:rsidRDefault="00AF27C2" w:rsidP="00AF27C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4. Период проведения исследования</w:t>
      </w: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br/>
        <w:t>С февраля 2025 года по 30 мая 2025 года.</w:t>
      </w:r>
    </w:p>
    <w:p w14:paraId="63BE536D" w14:textId="77777777" w:rsidR="00AF27C2" w:rsidRPr="00AF27C2" w:rsidRDefault="00AF27C2" w:rsidP="00AF27C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5. География исследования</w:t>
      </w: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br/>
        <w:t>Республика Казахстан.</w:t>
      </w:r>
    </w:p>
    <w:p w14:paraId="17935E15" w14:textId="77777777" w:rsidR="00AF27C2" w:rsidRPr="00AF27C2" w:rsidRDefault="00AF27C2" w:rsidP="00AF27C2">
      <w:pPr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lastRenderedPageBreak/>
        <w:t>6. Требования к результатам и отчетности</w:t>
      </w:r>
    </w:p>
    <w:p w14:paraId="0B8D0B2C" w14:textId="77777777" w:rsidR="00AF27C2" w:rsidRPr="00AF27C2" w:rsidRDefault="00AF27C2" w:rsidP="00AF27C2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По итогам выполнения работ исполнитель предоставляет:</w:t>
      </w:r>
    </w:p>
    <w:p w14:paraId="3CF24BA9" w14:textId="77777777" w:rsidR="00AF27C2" w:rsidRPr="00AF27C2" w:rsidRDefault="00AF27C2" w:rsidP="00AF27C2">
      <w:pPr>
        <w:numPr>
          <w:ilvl w:val="0"/>
          <w:numId w:val="11"/>
        </w:numPr>
        <w:tabs>
          <w:tab w:val="clear" w:pos="720"/>
          <w:tab w:val="num" w:pos="567"/>
        </w:tabs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полноценное аналитическое исследование рынка;</w:t>
      </w:r>
    </w:p>
    <w:p w14:paraId="364D6079" w14:textId="77777777" w:rsidR="00AF27C2" w:rsidRPr="00AF27C2" w:rsidRDefault="00AF27C2" w:rsidP="00AF27C2">
      <w:pPr>
        <w:numPr>
          <w:ilvl w:val="0"/>
          <w:numId w:val="11"/>
        </w:numPr>
        <w:tabs>
          <w:tab w:val="clear" w:pos="720"/>
          <w:tab w:val="num" w:pos="567"/>
        </w:tabs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перечень моделей БАС с указанием технических характеристик;</w:t>
      </w:r>
    </w:p>
    <w:p w14:paraId="517ABFC6" w14:textId="77777777" w:rsidR="00AF27C2" w:rsidRPr="00AF27C2" w:rsidRDefault="00AF27C2" w:rsidP="00AF27C2">
      <w:pPr>
        <w:numPr>
          <w:ilvl w:val="0"/>
          <w:numId w:val="11"/>
        </w:numPr>
        <w:tabs>
          <w:tab w:val="clear" w:pos="720"/>
          <w:tab w:val="num" w:pos="567"/>
        </w:tabs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ссылки на источники информации (интернет-источники);</w:t>
      </w:r>
    </w:p>
    <w:p w14:paraId="6D1BE326" w14:textId="77777777" w:rsidR="00AF27C2" w:rsidRPr="00AF27C2" w:rsidRDefault="00AF27C2" w:rsidP="00AF27C2">
      <w:pPr>
        <w:numPr>
          <w:ilvl w:val="0"/>
          <w:numId w:val="11"/>
        </w:numPr>
        <w:tabs>
          <w:tab w:val="clear" w:pos="720"/>
          <w:tab w:val="num" w:pos="567"/>
        </w:tabs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анализ импорта БАС на основании данных таможенной статистики Республики Казахстан;</w:t>
      </w:r>
    </w:p>
    <w:p w14:paraId="61E608F0" w14:textId="77777777" w:rsidR="00AF27C2" w:rsidRPr="00AF27C2" w:rsidRDefault="00AF27C2" w:rsidP="00AF27C2">
      <w:pPr>
        <w:numPr>
          <w:ilvl w:val="0"/>
          <w:numId w:val="11"/>
        </w:numPr>
        <w:tabs>
          <w:tab w:val="clear" w:pos="720"/>
          <w:tab w:val="num" w:pos="567"/>
        </w:tabs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перечень потенциальных респондентов (организаций и представителей);</w:t>
      </w:r>
    </w:p>
    <w:p w14:paraId="50F1BAD3" w14:textId="77777777" w:rsidR="00AF27C2" w:rsidRPr="00AF27C2" w:rsidRDefault="00AF27C2" w:rsidP="00AF27C2">
      <w:pPr>
        <w:numPr>
          <w:ilvl w:val="0"/>
          <w:numId w:val="11"/>
        </w:numPr>
        <w:tabs>
          <w:tab w:val="clear" w:pos="720"/>
          <w:tab w:val="num" w:pos="567"/>
        </w:tabs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материалы анкетирования с оригиналами полученных ответов.</w:t>
      </w:r>
    </w:p>
    <w:p w14:paraId="6499101C" w14:textId="77777777" w:rsidR="00AF27C2" w:rsidRPr="00AF27C2" w:rsidRDefault="00AF27C2" w:rsidP="00AF27C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До формирования итогового отчета исполнитель предоставляет промежуточные отчеты о ходе исследования с периодичностью один раз в две недели.</w:t>
      </w:r>
    </w:p>
    <w:p w14:paraId="5F0BEBBF" w14:textId="77777777" w:rsidR="00AF27C2" w:rsidRPr="00AF27C2" w:rsidRDefault="00AF27C2" w:rsidP="00AF27C2">
      <w:pPr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>7. Контактные лица</w:t>
      </w:r>
    </w:p>
    <w:p w14:paraId="675FD59A" w14:textId="77777777" w:rsidR="00AF27C2" w:rsidRPr="00AF27C2" w:rsidRDefault="00AF27C2" w:rsidP="00AF27C2">
      <w:pPr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Сакенов Абдур-Рашид Ахметжанович</w:t>
      </w: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br/>
        <w:t>Тел.: +7 701 713 67 23</w:t>
      </w:r>
    </w:p>
    <w:p w14:paraId="62925F44" w14:textId="77777777" w:rsidR="00AF27C2" w:rsidRPr="00AF27C2" w:rsidRDefault="00AF27C2" w:rsidP="00AF27C2">
      <w:pPr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t>Акимбек Мухаммед Куандыкович</w:t>
      </w:r>
      <w:r w:rsidRPr="00AF27C2">
        <w:rPr>
          <w:rFonts w:ascii="Times New Roman" w:eastAsia="Times New Roman" w:hAnsi="Times New Roman" w:cs="Times New Roman"/>
          <w:sz w:val="24"/>
          <w:szCs w:val="24"/>
          <w:lang/>
        </w:rPr>
        <w:br/>
        <w:t>Тел.: +7 777 31 777 99</w:t>
      </w:r>
    </w:p>
    <w:p w14:paraId="353F3DA4" w14:textId="77777777" w:rsidR="001A7409" w:rsidRDefault="001A7409" w:rsidP="00AF27C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sectPr w:rsidR="001A7409" w:rsidSect="00790B0E">
      <w:headerReference w:type="default" r:id="rId7"/>
      <w:headerReference w:type="first" r:id="rId8"/>
      <w:pgSz w:w="11906" w:h="16838"/>
      <w:pgMar w:top="1134" w:right="850" w:bottom="1134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3F3E7" w14:textId="77777777" w:rsidR="007A7D7B" w:rsidRDefault="007A7D7B" w:rsidP="00B8201E">
      <w:r>
        <w:separator/>
      </w:r>
    </w:p>
  </w:endnote>
  <w:endnote w:type="continuationSeparator" w:id="0">
    <w:p w14:paraId="1CFB6ECE" w14:textId="77777777" w:rsidR="007A7D7B" w:rsidRDefault="007A7D7B" w:rsidP="00B82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B8A15" w14:textId="77777777" w:rsidR="007A7D7B" w:rsidRDefault="007A7D7B" w:rsidP="00B8201E">
      <w:r>
        <w:separator/>
      </w:r>
    </w:p>
  </w:footnote>
  <w:footnote w:type="continuationSeparator" w:id="0">
    <w:p w14:paraId="442EE845" w14:textId="77777777" w:rsidR="007A7D7B" w:rsidRDefault="007A7D7B" w:rsidP="00B820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BF633" w14:textId="2D910888" w:rsidR="00B8201E" w:rsidRDefault="00B8201E" w:rsidP="00B8201E">
    <w:pPr>
      <w:pStyle w:val="ac"/>
      <w:ind w:left="-170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FBC7E" w14:textId="1FFE822E" w:rsidR="00790B0E" w:rsidRPr="00790B0E" w:rsidRDefault="00790B0E">
    <w:pPr>
      <w:pStyle w:val="ac"/>
      <w:rPr>
        <w:lang w:val="kk-KZ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1D4F196" wp14:editId="05DCA329">
          <wp:simplePos x="0" y="0"/>
          <wp:positionH relativeFrom="column">
            <wp:posOffset>-1052195</wp:posOffset>
          </wp:positionH>
          <wp:positionV relativeFrom="paragraph">
            <wp:posOffset>0</wp:posOffset>
          </wp:positionV>
          <wp:extent cx="7516495" cy="1106170"/>
          <wp:effectExtent l="0" t="0" r="8255" b="0"/>
          <wp:wrapTight wrapText="bothSides">
            <wp:wrapPolygon edited="0">
              <wp:start x="0" y="0"/>
              <wp:lineTo x="0" y="21203"/>
              <wp:lineTo x="21569" y="21203"/>
              <wp:lineTo x="21569" y="0"/>
              <wp:lineTo x="0" y="0"/>
            </wp:wrapPolygon>
          </wp:wrapTight>
          <wp:docPr id="121448619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1885813" name="Рисунок 16418858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495" cy="1106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67A16"/>
    <w:multiLevelType w:val="multilevel"/>
    <w:tmpl w:val="FDBCC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DB196E"/>
    <w:multiLevelType w:val="multilevel"/>
    <w:tmpl w:val="31F884B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92E75"/>
    <w:multiLevelType w:val="hybridMultilevel"/>
    <w:tmpl w:val="E9784CD6"/>
    <w:lvl w:ilvl="0" w:tplc="DCE83018">
      <w:start w:val="2"/>
      <w:numFmt w:val="bullet"/>
      <w:lvlText w:val="-"/>
      <w:lvlJc w:val="left"/>
      <w:pPr>
        <w:ind w:left="720" w:hanging="360"/>
      </w:pPr>
      <w:rPr>
        <w:rFonts w:ascii="Times New Roman" w:eastAsia="MS Gothic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74C5E"/>
    <w:multiLevelType w:val="hybridMultilevel"/>
    <w:tmpl w:val="FCE6929A"/>
    <w:lvl w:ilvl="0" w:tplc="B038D3E8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536378"/>
    <w:multiLevelType w:val="hybridMultilevel"/>
    <w:tmpl w:val="9C2A7B0A"/>
    <w:lvl w:ilvl="0" w:tplc="1000000F">
      <w:start w:val="1"/>
      <w:numFmt w:val="decimal"/>
      <w:lvlText w:val="%1."/>
      <w:lvlJc w:val="left"/>
      <w:pPr>
        <w:ind w:left="1429" w:hanging="360"/>
      </w:pPr>
    </w:lvl>
    <w:lvl w:ilvl="1" w:tplc="10000019" w:tentative="1">
      <w:start w:val="1"/>
      <w:numFmt w:val="lowerLetter"/>
      <w:lvlText w:val="%2."/>
      <w:lvlJc w:val="left"/>
      <w:pPr>
        <w:ind w:left="2149" w:hanging="360"/>
      </w:pPr>
    </w:lvl>
    <w:lvl w:ilvl="2" w:tplc="1000001B" w:tentative="1">
      <w:start w:val="1"/>
      <w:numFmt w:val="lowerRoman"/>
      <w:lvlText w:val="%3."/>
      <w:lvlJc w:val="right"/>
      <w:pPr>
        <w:ind w:left="2869" w:hanging="180"/>
      </w:pPr>
    </w:lvl>
    <w:lvl w:ilvl="3" w:tplc="1000000F" w:tentative="1">
      <w:start w:val="1"/>
      <w:numFmt w:val="decimal"/>
      <w:lvlText w:val="%4."/>
      <w:lvlJc w:val="left"/>
      <w:pPr>
        <w:ind w:left="3589" w:hanging="360"/>
      </w:pPr>
    </w:lvl>
    <w:lvl w:ilvl="4" w:tplc="10000019" w:tentative="1">
      <w:start w:val="1"/>
      <w:numFmt w:val="lowerLetter"/>
      <w:lvlText w:val="%5."/>
      <w:lvlJc w:val="left"/>
      <w:pPr>
        <w:ind w:left="4309" w:hanging="360"/>
      </w:pPr>
    </w:lvl>
    <w:lvl w:ilvl="5" w:tplc="1000001B" w:tentative="1">
      <w:start w:val="1"/>
      <w:numFmt w:val="lowerRoman"/>
      <w:lvlText w:val="%6."/>
      <w:lvlJc w:val="right"/>
      <w:pPr>
        <w:ind w:left="5029" w:hanging="180"/>
      </w:pPr>
    </w:lvl>
    <w:lvl w:ilvl="6" w:tplc="1000000F" w:tentative="1">
      <w:start w:val="1"/>
      <w:numFmt w:val="decimal"/>
      <w:lvlText w:val="%7."/>
      <w:lvlJc w:val="left"/>
      <w:pPr>
        <w:ind w:left="5749" w:hanging="360"/>
      </w:pPr>
    </w:lvl>
    <w:lvl w:ilvl="7" w:tplc="10000019" w:tentative="1">
      <w:start w:val="1"/>
      <w:numFmt w:val="lowerLetter"/>
      <w:lvlText w:val="%8."/>
      <w:lvlJc w:val="left"/>
      <w:pPr>
        <w:ind w:left="6469" w:hanging="360"/>
      </w:pPr>
    </w:lvl>
    <w:lvl w:ilvl="8" w:tplc="1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8234703"/>
    <w:multiLevelType w:val="hybridMultilevel"/>
    <w:tmpl w:val="E0C45578"/>
    <w:lvl w:ilvl="0" w:tplc="1000000F">
      <w:start w:val="1"/>
      <w:numFmt w:val="decimal"/>
      <w:lvlText w:val="%1."/>
      <w:lvlJc w:val="left"/>
      <w:pPr>
        <w:ind w:left="1429" w:hanging="360"/>
      </w:pPr>
    </w:lvl>
    <w:lvl w:ilvl="1" w:tplc="10000019" w:tentative="1">
      <w:start w:val="1"/>
      <w:numFmt w:val="lowerLetter"/>
      <w:lvlText w:val="%2."/>
      <w:lvlJc w:val="left"/>
      <w:pPr>
        <w:ind w:left="2149" w:hanging="360"/>
      </w:pPr>
    </w:lvl>
    <w:lvl w:ilvl="2" w:tplc="1000001B" w:tentative="1">
      <w:start w:val="1"/>
      <w:numFmt w:val="lowerRoman"/>
      <w:lvlText w:val="%3."/>
      <w:lvlJc w:val="right"/>
      <w:pPr>
        <w:ind w:left="2869" w:hanging="180"/>
      </w:pPr>
    </w:lvl>
    <w:lvl w:ilvl="3" w:tplc="1000000F" w:tentative="1">
      <w:start w:val="1"/>
      <w:numFmt w:val="decimal"/>
      <w:lvlText w:val="%4."/>
      <w:lvlJc w:val="left"/>
      <w:pPr>
        <w:ind w:left="3589" w:hanging="360"/>
      </w:pPr>
    </w:lvl>
    <w:lvl w:ilvl="4" w:tplc="10000019" w:tentative="1">
      <w:start w:val="1"/>
      <w:numFmt w:val="lowerLetter"/>
      <w:lvlText w:val="%5."/>
      <w:lvlJc w:val="left"/>
      <w:pPr>
        <w:ind w:left="4309" w:hanging="360"/>
      </w:pPr>
    </w:lvl>
    <w:lvl w:ilvl="5" w:tplc="1000001B" w:tentative="1">
      <w:start w:val="1"/>
      <w:numFmt w:val="lowerRoman"/>
      <w:lvlText w:val="%6."/>
      <w:lvlJc w:val="right"/>
      <w:pPr>
        <w:ind w:left="5029" w:hanging="180"/>
      </w:pPr>
    </w:lvl>
    <w:lvl w:ilvl="6" w:tplc="1000000F" w:tentative="1">
      <w:start w:val="1"/>
      <w:numFmt w:val="decimal"/>
      <w:lvlText w:val="%7."/>
      <w:lvlJc w:val="left"/>
      <w:pPr>
        <w:ind w:left="5749" w:hanging="360"/>
      </w:pPr>
    </w:lvl>
    <w:lvl w:ilvl="7" w:tplc="10000019" w:tentative="1">
      <w:start w:val="1"/>
      <w:numFmt w:val="lowerLetter"/>
      <w:lvlText w:val="%8."/>
      <w:lvlJc w:val="left"/>
      <w:pPr>
        <w:ind w:left="6469" w:hanging="360"/>
      </w:pPr>
    </w:lvl>
    <w:lvl w:ilvl="8" w:tplc="1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93A3440"/>
    <w:multiLevelType w:val="multilevel"/>
    <w:tmpl w:val="2FE2824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3647E1"/>
    <w:multiLevelType w:val="hybridMultilevel"/>
    <w:tmpl w:val="9FB6AE04"/>
    <w:lvl w:ilvl="0" w:tplc="1000000F">
      <w:start w:val="1"/>
      <w:numFmt w:val="decimal"/>
      <w:lvlText w:val="%1."/>
      <w:lvlJc w:val="left"/>
      <w:pPr>
        <w:ind w:left="1080" w:hanging="360"/>
      </w:pPr>
    </w:lvl>
    <w:lvl w:ilvl="1" w:tplc="10000019" w:tentative="1">
      <w:start w:val="1"/>
      <w:numFmt w:val="lowerLetter"/>
      <w:lvlText w:val="%2."/>
      <w:lvlJc w:val="left"/>
      <w:pPr>
        <w:ind w:left="1800" w:hanging="360"/>
      </w:p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</w:lvl>
    <w:lvl w:ilvl="3" w:tplc="1000000F" w:tentative="1">
      <w:start w:val="1"/>
      <w:numFmt w:val="decimal"/>
      <w:lvlText w:val="%4."/>
      <w:lvlJc w:val="left"/>
      <w:pPr>
        <w:ind w:left="3240" w:hanging="360"/>
      </w:p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</w:lvl>
    <w:lvl w:ilvl="6" w:tplc="1000000F" w:tentative="1">
      <w:start w:val="1"/>
      <w:numFmt w:val="decimal"/>
      <w:lvlText w:val="%7."/>
      <w:lvlJc w:val="left"/>
      <w:pPr>
        <w:ind w:left="5400" w:hanging="360"/>
      </w:p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8534AC"/>
    <w:multiLevelType w:val="hybridMultilevel"/>
    <w:tmpl w:val="CD24921A"/>
    <w:lvl w:ilvl="0" w:tplc="1000000F">
      <w:start w:val="1"/>
      <w:numFmt w:val="decimal"/>
      <w:lvlText w:val="%1."/>
      <w:lvlJc w:val="left"/>
      <w:pPr>
        <w:ind w:left="1429" w:hanging="360"/>
      </w:pPr>
    </w:lvl>
    <w:lvl w:ilvl="1" w:tplc="10000019" w:tentative="1">
      <w:start w:val="1"/>
      <w:numFmt w:val="lowerLetter"/>
      <w:lvlText w:val="%2."/>
      <w:lvlJc w:val="left"/>
      <w:pPr>
        <w:ind w:left="2149" w:hanging="360"/>
      </w:pPr>
    </w:lvl>
    <w:lvl w:ilvl="2" w:tplc="1000001B" w:tentative="1">
      <w:start w:val="1"/>
      <w:numFmt w:val="lowerRoman"/>
      <w:lvlText w:val="%3."/>
      <w:lvlJc w:val="right"/>
      <w:pPr>
        <w:ind w:left="2869" w:hanging="180"/>
      </w:pPr>
    </w:lvl>
    <w:lvl w:ilvl="3" w:tplc="1000000F" w:tentative="1">
      <w:start w:val="1"/>
      <w:numFmt w:val="decimal"/>
      <w:lvlText w:val="%4."/>
      <w:lvlJc w:val="left"/>
      <w:pPr>
        <w:ind w:left="3589" w:hanging="360"/>
      </w:pPr>
    </w:lvl>
    <w:lvl w:ilvl="4" w:tplc="10000019" w:tentative="1">
      <w:start w:val="1"/>
      <w:numFmt w:val="lowerLetter"/>
      <w:lvlText w:val="%5."/>
      <w:lvlJc w:val="left"/>
      <w:pPr>
        <w:ind w:left="4309" w:hanging="360"/>
      </w:pPr>
    </w:lvl>
    <w:lvl w:ilvl="5" w:tplc="1000001B" w:tentative="1">
      <w:start w:val="1"/>
      <w:numFmt w:val="lowerRoman"/>
      <w:lvlText w:val="%6."/>
      <w:lvlJc w:val="right"/>
      <w:pPr>
        <w:ind w:left="5029" w:hanging="180"/>
      </w:pPr>
    </w:lvl>
    <w:lvl w:ilvl="6" w:tplc="1000000F" w:tentative="1">
      <w:start w:val="1"/>
      <w:numFmt w:val="decimal"/>
      <w:lvlText w:val="%7."/>
      <w:lvlJc w:val="left"/>
      <w:pPr>
        <w:ind w:left="5749" w:hanging="360"/>
      </w:pPr>
    </w:lvl>
    <w:lvl w:ilvl="7" w:tplc="10000019" w:tentative="1">
      <w:start w:val="1"/>
      <w:numFmt w:val="lowerLetter"/>
      <w:lvlText w:val="%8."/>
      <w:lvlJc w:val="left"/>
      <w:pPr>
        <w:ind w:left="6469" w:hanging="360"/>
      </w:pPr>
    </w:lvl>
    <w:lvl w:ilvl="8" w:tplc="1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4D2435F"/>
    <w:multiLevelType w:val="multilevel"/>
    <w:tmpl w:val="B0A64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233043"/>
    <w:multiLevelType w:val="multilevel"/>
    <w:tmpl w:val="7F1831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519591654">
    <w:abstractNumId w:val="3"/>
  </w:num>
  <w:num w:numId="2" w16cid:durableId="20594177">
    <w:abstractNumId w:val="2"/>
  </w:num>
  <w:num w:numId="3" w16cid:durableId="123471890">
    <w:abstractNumId w:val="8"/>
  </w:num>
  <w:num w:numId="4" w16cid:durableId="561841102">
    <w:abstractNumId w:val="5"/>
  </w:num>
  <w:num w:numId="5" w16cid:durableId="1990860335">
    <w:abstractNumId w:val="4"/>
  </w:num>
  <w:num w:numId="6" w16cid:durableId="1156190483">
    <w:abstractNumId w:val="7"/>
  </w:num>
  <w:num w:numId="7" w16cid:durableId="1129130214">
    <w:abstractNumId w:val="10"/>
  </w:num>
  <w:num w:numId="8" w16cid:durableId="1345354535">
    <w:abstractNumId w:val="0"/>
  </w:num>
  <w:num w:numId="9" w16cid:durableId="1923491128">
    <w:abstractNumId w:val="9"/>
  </w:num>
  <w:num w:numId="10" w16cid:durableId="1037000110">
    <w:abstractNumId w:val="6"/>
  </w:num>
  <w:num w:numId="11" w16cid:durableId="9965718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99C"/>
    <w:rsid w:val="00002BF2"/>
    <w:rsid w:val="0007233F"/>
    <w:rsid w:val="00077357"/>
    <w:rsid w:val="00080AA8"/>
    <w:rsid w:val="00096B3D"/>
    <w:rsid w:val="0011575A"/>
    <w:rsid w:val="00141737"/>
    <w:rsid w:val="00184035"/>
    <w:rsid w:val="00186573"/>
    <w:rsid w:val="001A7409"/>
    <w:rsid w:val="001F7C95"/>
    <w:rsid w:val="002801DA"/>
    <w:rsid w:val="00284734"/>
    <w:rsid w:val="002850B6"/>
    <w:rsid w:val="002C3D85"/>
    <w:rsid w:val="002F203D"/>
    <w:rsid w:val="002F26E5"/>
    <w:rsid w:val="00371FED"/>
    <w:rsid w:val="00383CEC"/>
    <w:rsid w:val="00391B1A"/>
    <w:rsid w:val="00394EA3"/>
    <w:rsid w:val="003C2301"/>
    <w:rsid w:val="003F11F2"/>
    <w:rsid w:val="0041647D"/>
    <w:rsid w:val="00495DA7"/>
    <w:rsid w:val="004C2446"/>
    <w:rsid w:val="004D6D95"/>
    <w:rsid w:val="00524630"/>
    <w:rsid w:val="00524AF3"/>
    <w:rsid w:val="005621EE"/>
    <w:rsid w:val="005A258D"/>
    <w:rsid w:val="005A395A"/>
    <w:rsid w:val="005A499C"/>
    <w:rsid w:val="005A7C67"/>
    <w:rsid w:val="005E08D9"/>
    <w:rsid w:val="00617415"/>
    <w:rsid w:val="0064222E"/>
    <w:rsid w:val="00674A0D"/>
    <w:rsid w:val="006A1B85"/>
    <w:rsid w:val="006E64EB"/>
    <w:rsid w:val="006F20D2"/>
    <w:rsid w:val="00715CA8"/>
    <w:rsid w:val="00761645"/>
    <w:rsid w:val="007802FE"/>
    <w:rsid w:val="00790B0E"/>
    <w:rsid w:val="007A53E9"/>
    <w:rsid w:val="007A7D7B"/>
    <w:rsid w:val="007D08DA"/>
    <w:rsid w:val="00801A84"/>
    <w:rsid w:val="00812784"/>
    <w:rsid w:val="00865132"/>
    <w:rsid w:val="008909C2"/>
    <w:rsid w:val="008F0C76"/>
    <w:rsid w:val="0091042D"/>
    <w:rsid w:val="00934A85"/>
    <w:rsid w:val="00982D41"/>
    <w:rsid w:val="009D3697"/>
    <w:rsid w:val="00A30817"/>
    <w:rsid w:val="00AC5B0E"/>
    <w:rsid w:val="00AF0778"/>
    <w:rsid w:val="00AF27C2"/>
    <w:rsid w:val="00B06307"/>
    <w:rsid w:val="00B63027"/>
    <w:rsid w:val="00B77398"/>
    <w:rsid w:val="00B8201E"/>
    <w:rsid w:val="00B8235F"/>
    <w:rsid w:val="00B83A7C"/>
    <w:rsid w:val="00BA0DF2"/>
    <w:rsid w:val="00BB1A08"/>
    <w:rsid w:val="00BE6723"/>
    <w:rsid w:val="00C41799"/>
    <w:rsid w:val="00C4661A"/>
    <w:rsid w:val="00C92A69"/>
    <w:rsid w:val="00CE79FA"/>
    <w:rsid w:val="00D252D6"/>
    <w:rsid w:val="00DB0AF6"/>
    <w:rsid w:val="00DC4EF2"/>
    <w:rsid w:val="00DE7974"/>
    <w:rsid w:val="00E20CBB"/>
    <w:rsid w:val="00E63C81"/>
    <w:rsid w:val="00EF2791"/>
    <w:rsid w:val="00F357C2"/>
    <w:rsid w:val="00F4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5FCF19"/>
  <w15:chartTrackingRefBased/>
  <w15:docId w15:val="{904FB5FC-C995-4B52-9084-B5A9E923D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1B85"/>
    <w:pPr>
      <w:spacing w:after="0" w:line="240" w:lineRule="auto"/>
    </w:pPr>
    <w:rPr>
      <w:rFonts w:eastAsiaTheme="minorEastAsia"/>
      <w:kern w:val="0"/>
      <w:sz w:val="20"/>
      <w:szCs w:val="20"/>
      <w:lang w:val="en-US" w:eastAsia="zh-C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A499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ru-RU"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499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ru-RU"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499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ru-RU"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499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:lang w:val="ru-RU"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499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:lang w:val="ru-RU"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499C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ru-RU"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499C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ru-RU"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499C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ru-RU"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499C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ru-RU"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49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A49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A499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A499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A499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A499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A499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A499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A499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A499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5A49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499C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ru-RU"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5A49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A499C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val="ru-RU"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5A499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A499C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:lang w:val="ru-RU"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5A499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A49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sz w:val="24"/>
      <w:szCs w:val="24"/>
      <w:lang w:val="ru-RU"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5A499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A499C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B8201E"/>
    <w:pPr>
      <w:tabs>
        <w:tab w:val="center" w:pos="4677"/>
        <w:tab w:val="right" w:pos="9355"/>
      </w:tabs>
    </w:pPr>
    <w:rPr>
      <w:rFonts w:eastAsiaTheme="minorHAnsi"/>
      <w:kern w:val="2"/>
      <w:sz w:val="24"/>
      <w:szCs w:val="24"/>
      <w:lang w:val="ru-RU" w:eastAsia="en-US"/>
      <w14:ligatures w14:val="standardContextual"/>
    </w:rPr>
  </w:style>
  <w:style w:type="character" w:customStyle="1" w:styleId="ad">
    <w:name w:val="Верхний колонтитул Знак"/>
    <w:basedOn w:val="a0"/>
    <w:link w:val="ac"/>
    <w:uiPriority w:val="99"/>
    <w:rsid w:val="00B8201E"/>
  </w:style>
  <w:style w:type="paragraph" w:styleId="ae">
    <w:name w:val="footer"/>
    <w:basedOn w:val="a"/>
    <w:link w:val="af"/>
    <w:uiPriority w:val="99"/>
    <w:unhideWhenUsed/>
    <w:rsid w:val="00B8201E"/>
    <w:pPr>
      <w:tabs>
        <w:tab w:val="center" w:pos="4677"/>
        <w:tab w:val="right" w:pos="9355"/>
      </w:tabs>
    </w:pPr>
    <w:rPr>
      <w:rFonts w:eastAsiaTheme="minorHAnsi"/>
      <w:kern w:val="2"/>
      <w:sz w:val="24"/>
      <w:szCs w:val="24"/>
      <w:lang w:val="ru-RU" w:eastAsia="en-US"/>
      <w14:ligatures w14:val="standardContextual"/>
    </w:rPr>
  </w:style>
  <w:style w:type="character" w:customStyle="1" w:styleId="af">
    <w:name w:val="Нижний колонтитул Знак"/>
    <w:basedOn w:val="a0"/>
    <w:link w:val="ae"/>
    <w:uiPriority w:val="99"/>
    <w:rsid w:val="00B8201E"/>
  </w:style>
  <w:style w:type="table" w:styleId="af0">
    <w:name w:val="Table Grid"/>
    <w:aliases w:val="WA Table Grid"/>
    <w:basedOn w:val="a1"/>
    <w:uiPriority w:val="59"/>
    <w:qFormat/>
    <w:rsid w:val="00F357C2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F357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No Spacing"/>
    <w:link w:val="af3"/>
    <w:uiPriority w:val="1"/>
    <w:qFormat/>
    <w:rsid w:val="00715CA8"/>
    <w:pPr>
      <w:spacing w:after="0" w:line="240" w:lineRule="auto"/>
    </w:pPr>
    <w:rPr>
      <w:rFonts w:ascii="Calibri" w:eastAsia="Times New Roman" w:hAnsi="Calibri" w:cs="Times New Roman"/>
      <w:kern w:val="0"/>
      <w:sz w:val="12"/>
      <w:szCs w:val="12"/>
      <w:lang w:eastAsia="ru-RU"/>
      <w14:ligatures w14:val="none"/>
    </w:rPr>
  </w:style>
  <w:style w:type="character" w:customStyle="1" w:styleId="af3">
    <w:name w:val="Без интервала Знак"/>
    <w:link w:val="af2"/>
    <w:uiPriority w:val="1"/>
    <w:locked/>
    <w:rsid w:val="00715CA8"/>
    <w:rPr>
      <w:rFonts w:ascii="Calibri" w:eastAsia="Times New Roman" w:hAnsi="Calibri" w:cs="Times New Roman"/>
      <w:kern w:val="0"/>
      <w:sz w:val="12"/>
      <w:szCs w:val="12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Akimbek Mukhammed</cp:lastModifiedBy>
  <cp:revision>5</cp:revision>
  <cp:lastPrinted>2025-12-12T03:00:00Z</cp:lastPrinted>
  <dcterms:created xsi:type="dcterms:W3CDTF">2026-02-03T05:04:00Z</dcterms:created>
  <dcterms:modified xsi:type="dcterms:W3CDTF">2026-02-09T09:37:00Z</dcterms:modified>
</cp:coreProperties>
</file>