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0F" w:rsidRPr="002F250F" w:rsidRDefault="002F250F" w:rsidP="002F250F">
      <w:pPr>
        <w:rPr>
          <w:rFonts w:ascii="Times New Roman" w:hAnsi="Times New Roman" w:cs="Times New Roman"/>
          <w:b/>
          <w:bCs/>
          <w:sz w:val="28"/>
        </w:rPr>
      </w:pPr>
      <w:r w:rsidRPr="002F250F">
        <w:rPr>
          <w:rFonts w:ascii="Times New Roman" w:hAnsi="Times New Roman" w:cs="Times New Roman"/>
          <w:b/>
          <w:bCs/>
          <w:sz w:val="28"/>
        </w:rPr>
        <w:t>Название проекта</w:t>
      </w:r>
    </w:p>
    <w:p w:rsidR="002F250F" w:rsidRPr="002F250F" w:rsidRDefault="002F250F" w:rsidP="002F250F">
      <w:pPr>
        <w:rPr>
          <w:rFonts w:ascii="Times New Roman" w:hAnsi="Times New Roman" w:cs="Times New Roman"/>
          <w:sz w:val="28"/>
        </w:rPr>
      </w:pPr>
      <w:proofErr w:type="spellStart"/>
      <w:r w:rsidRPr="002F250F">
        <w:rPr>
          <w:rFonts w:ascii="Times New Roman" w:hAnsi="Times New Roman" w:cs="Times New Roman"/>
          <w:b/>
          <w:bCs/>
          <w:sz w:val="28"/>
        </w:rPr>
        <w:t>Legal</w:t>
      </w:r>
      <w:proofErr w:type="spellEnd"/>
      <w:r w:rsidRPr="002F250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F250F">
        <w:rPr>
          <w:rFonts w:ascii="Times New Roman" w:hAnsi="Times New Roman" w:cs="Times New Roman"/>
          <w:b/>
          <w:bCs/>
          <w:sz w:val="28"/>
        </w:rPr>
        <w:t>Service</w:t>
      </w:r>
      <w:proofErr w:type="spellEnd"/>
      <w:r w:rsidRPr="002F250F">
        <w:rPr>
          <w:rFonts w:ascii="Times New Roman" w:hAnsi="Times New Roman" w:cs="Times New Roman"/>
          <w:b/>
          <w:bCs/>
          <w:sz w:val="28"/>
        </w:rPr>
        <w:t xml:space="preserve"> — интеллектуальная система поиска по законодательству Республики Казахстан</w:t>
      </w:r>
    </w:p>
    <w:p w:rsidR="002F250F" w:rsidRPr="002F250F" w:rsidRDefault="00247F92" w:rsidP="002F25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rect id="_x0000_i1025" style="width:0;height:1.5pt" o:hralign="center" o:hrstd="t" o:hr="t" fillcolor="#a0a0a0" stroked="f"/>
        </w:pict>
      </w:r>
    </w:p>
    <w:p w:rsidR="002F250F" w:rsidRPr="002F250F" w:rsidRDefault="002F250F" w:rsidP="002F250F">
      <w:pPr>
        <w:rPr>
          <w:rFonts w:ascii="Times New Roman" w:hAnsi="Times New Roman" w:cs="Times New Roman"/>
          <w:b/>
          <w:bCs/>
          <w:sz w:val="28"/>
        </w:rPr>
      </w:pPr>
      <w:r w:rsidRPr="002F250F">
        <w:rPr>
          <w:rFonts w:ascii="Times New Roman" w:hAnsi="Times New Roman" w:cs="Times New Roman"/>
          <w:b/>
          <w:bCs/>
          <w:sz w:val="28"/>
        </w:rPr>
        <w:t>Описание проекта</w:t>
      </w:r>
    </w:p>
    <w:p w:rsidR="002F250F" w:rsidRPr="002F250F" w:rsidRDefault="002F250F" w:rsidP="002F250F">
      <w:pPr>
        <w:rPr>
          <w:rFonts w:ascii="Times New Roman" w:hAnsi="Times New Roman" w:cs="Times New Roman"/>
          <w:sz w:val="28"/>
        </w:rPr>
      </w:pPr>
      <w:proofErr w:type="spellStart"/>
      <w:r w:rsidRPr="002F250F">
        <w:rPr>
          <w:rFonts w:ascii="Times New Roman" w:hAnsi="Times New Roman" w:cs="Times New Roman"/>
          <w:sz w:val="28"/>
        </w:rPr>
        <w:t>Legal</w:t>
      </w:r>
      <w:proofErr w:type="spellEnd"/>
      <w:r w:rsidRPr="002F25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250F">
        <w:rPr>
          <w:rFonts w:ascii="Times New Roman" w:hAnsi="Times New Roman" w:cs="Times New Roman"/>
          <w:sz w:val="28"/>
        </w:rPr>
        <w:t>Service</w:t>
      </w:r>
      <w:proofErr w:type="spellEnd"/>
      <w:r w:rsidRPr="002F250F">
        <w:rPr>
          <w:rFonts w:ascii="Times New Roman" w:hAnsi="Times New Roman" w:cs="Times New Roman"/>
          <w:sz w:val="28"/>
        </w:rPr>
        <w:t xml:space="preserve"> — это онлайн-сервис, </w:t>
      </w:r>
      <w:proofErr w:type="gramStart"/>
      <w:r w:rsidRPr="002F250F">
        <w:rPr>
          <w:rFonts w:ascii="Times New Roman" w:hAnsi="Times New Roman" w:cs="Times New Roman"/>
          <w:sz w:val="28"/>
        </w:rPr>
        <w:t>который</w:t>
      </w:r>
      <w:proofErr w:type="gramEnd"/>
      <w:r w:rsidRPr="002F250F">
        <w:rPr>
          <w:rFonts w:ascii="Times New Roman" w:hAnsi="Times New Roman" w:cs="Times New Roman"/>
          <w:sz w:val="28"/>
        </w:rPr>
        <w:t xml:space="preserve"> помогает юристам, бухгалтерам и предпринимателям быстро находить нужные нормы в казахстанском законодательстве.</w:t>
      </w:r>
    </w:p>
    <w:p w:rsidR="002F250F" w:rsidRPr="002F250F" w:rsidRDefault="002F250F" w:rsidP="002F250F">
      <w:pPr>
        <w:rPr>
          <w:rFonts w:ascii="Times New Roman" w:hAnsi="Times New Roman" w:cs="Times New Roman"/>
          <w:sz w:val="28"/>
        </w:rPr>
      </w:pPr>
      <w:r w:rsidRPr="002F250F">
        <w:rPr>
          <w:rFonts w:ascii="Times New Roman" w:hAnsi="Times New Roman" w:cs="Times New Roman"/>
          <w:sz w:val="28"/>
        </w:rPr>
        <w:t xml:space="preserve">Сервис уже работает: собирает нормативно-правовые акты с официального портала adilet.zan.kz, хранит их в структурированной базе данных и даёт к ним доступ </w:t>
      </w:r>
      <w:proofErr w:type="gramStart"/>
      <w:r w:rsidRPr="002F250F">
        <w:rPr>
          <w:rFonts w:ascii="Times New Roman" w:hAnsi="Times New Roman" w:cs="Times New Roman"/>
          <w:sz w:val="28"/>
        </w:rPr>
        <w:t>через</w:t>
      </w:r>
      <w:proofErr w:type="gramEnd"/>
      <w:r w:rsidRPr="002F250F">
        <w:rPr>
          <w:rFonts w:ascii="Times New Roman" w:hAnsi="Times New Roman" w:cs="Times New Roman"/>
          <w:sz w:val="28"/>
        </w:rPr>
        <w:t xml:space="preserve"> удобный веб-интерфейс. В базе содержатся кодексы, законы, указы, постановления и приказы.</w:t>
      </w:r>
    </w:p>
    <w:p w:rsidR="002F250F" w:rsidRPr="002F250F" w:rsidRDefault="00247F92" w:rsidP="002F25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rect id="_x0000_i1026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1. Заказчик</w:t>
      </w:r>
    </w:p>
    <w:p w:rsidR="00247F92" w:rsidRDefault="00247F92" w:rsidP="00247F92">
      <w:pPr>
        <w:pStyle w:val="a3"/>
      </w:pPr>
      <w:r>
        <w:rPr>
          <w:rStyle w:val="a4"/>
        </w:rPr>
        <w:t xml:space="preserve">ТОО </w:t>
      </w:r>
      <w:proofErr w:type="spellStart"/>
      <w:r>
        <w:rPr>
          <w:rStyle w:val="a4"/>
        </w:rPr>
        <w:t>Tehsnab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Group</w:t>
      </w:r>
      <w:proofErr w:type="spellEnd"/>
      <w:r>
        <w:br/>
        <w:t xml:space="preserve">Веб-сервис: </w:t>
      </w:r>
      <w:hyperlink r:id="rId6" w:tgtFrame="_new" w:history="1">
        <w:r>
          <w:rPr>
            <w:rStyle w:val="a5"/>
          </w:rPr>
          <w:t>https://test.tehprof.kz/legal</w:t>
        </w:r>
      </w:hyperlink>
    </w:p>
    <w:p w:rsidR="00247F92" w:rsidRDefault="00247F92" w:rsidP="00247F92">
      <w:pPr>
        <w:pStyle w:val="2"/>
      </w:pPr>
      <w:r>
        <w:t>2. Цель проекта</w:t>
      </w:r>
    </w:p>
    <w:p w:rsidR="00247F92" w:rsidRDefault="00247F92" w:rsidP="00247F92">
      <w:pPr>
        <w:pStyle w:val="a3"/>
      </w:pPr>
      <w:r>
        <w:t>Разработка и внедрение интеллектуальной системы поиска по законодательству Республики Казахстан на базе технологий искусственного интеллекта.</w:t>
      </w:r>
    </w:p>
    <w:p w:rsidR="00247F92" w:rsidRDefault="00247F92" w:rsidP="00247F92">
      <w:pPr>
        <w:pStyle w:val="a3"/>
      </w:pPr>
      <w:r>
        <w:t>Цель — обеспечить семантический поиск, понимающий смысл запроса пользователя и возвращающий релевантные нормы права, статьи кодексов и нормативных документов.</w:t>
      </w:r>
    </w:p>
    <w:p w:rsidR="00247F92" w:rsidRDefault="00247F92" w:rsidP="00247F92">
      <w:r>
        <w:pict>
          <v:rect id="_x0000_i1027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3. Обоснование и текущая ситуация</w:t>
      </w:r>
    </w:p>
    <w:p w:rsidR="00247F92" w:rsidRDefault="00247F92" w:rsidP="00247F92">
      <w:pPr>
        <w:pStyle w:val="a3"/>
      </w:pPr>
      <w:r>
        <w:t>Сервис содержит структурированную базу:</w:t>
      </w:r>
    </w:p>
    <w:p w:rsidR="00247F92" w:rsidRDefault="00247F92" w:rsidP="00247F92">
      <w:pPr>
        <w:pStyle w:val="a3"/>
        <w:numPr>
          <w:ilvl w:val="0"/>
          <w:numId w:val="17"/>
        </w:numPr>
      </w:pPr>
      <w:r>
        <w:t>Кодексы РК</w:t>
      </w:r>
    </w:p>
    <w:p w:rsidR="00247F92" w:rsidRDefault="00247F92" w:rsidP="00247F92">
      <w:pPr>
        <w:pStyle w:val="a3"/>
        <w:numPr>
          <w:ilvl w:val="0"/>
          <w:numId w:val="17"/>
        </w:numPr>
      </w:pPr>
      <w:r>
        <w:t>Законы</w:t>
      </w:r>
    </w:p>
    <w:p w:rsidR="00247F92" w:rsidRDefault="00247F92" w:rsidP="00247F92">
      <w:pPr>
        <w:pStyle w:val="a3"/>
        <w:numPr>
          <w:ilvl w:val="0"/>
          <w:numId w:val="17"/>
        </w:numPr>
      </w:pPr>
      <w:r>
        <w:t>Подзаконные нормативные акты</w:t>
      </w:r>
    </w:p>
    <w:p w:rsidR="00247F92" w:rsidRDefault="00247F92" w:rsidP="00247F92">
      <w:pPr>
        <w:pStyle w:val="a3"/>
        <w:numPr>
          <w:ilvl w:val="0"/>
          <w:numId w:val="17"/>
        </w:numPr>
      </w:pPr>
      <w:r>
        <w:t>Иные правовые документы</w:t>
      </w:r>
    </w:p>
    <w:p w:rsidR="00247F92" w:rsidRDefault="00247F92" w:rsidP="00247F92">
      <w:pPr>
        <w:pStyle w:val="a3"/>
      </w:pPr>
      <w:r>
        <w:t>Текущий механизм поиска:</w:t>
      </w:r>
    </w:p>
    <w:p w:rsidR="00247F92" w:rsidRDefault="00247F92" w:rsidP="00247F92">
      <w:pPr>
        <w:pStyle w:val="a3"/>
        <w:numPr>
          <w:ilvl w:val="0"/>
          <w:numId w:val="18"/>
        </w:numPr>
      </w:pPr>
      <w:r>
        <w:t>работает по ключевым словам</w:t>
      </w:r>
    </w:p>
    <w:p w:rsidR="00247F92" w:rsidRDefault="00247F92" w:rsidP="00247F92">
      <w:pPr>
        <w:pStyle w:val="a3"/>
        <w:numPr>
          <w:ilvl w:val="0"/>
          <w:numId w:val="18"/>
        </w:numPr>
      </w:pPr>
      <w:r>
        <w:t>не учитывает контекст</w:t>
      </w:r>
    </w:p>
    <w:p w:rsidR="00247F92" w:rsidRDefault="00247F92" w:rsidP="00247F92">
      <w:pPr>
        <w:pStyle w:val="a3"/>
        <w:numPr>
          <w:ilvl w:val="0"/>
          <w:numId w:val="18"/>
        </w:numPr>
      </w:pPr>
      <w:r>
        <w:lastRenderedPageBreak/>
        <w:t>не анализирует смысл запроса</w:t>
      </w:r>
    </w:p>
    <w:p w:rsidR="00247F92" w:rsidRDefault="00247F92" w:rsidP="00247F92">
      <w:pPr>
        <w:pStyle w:val="a3"/>
        <w:numPr>
          <w:ilvl w:val="0"/>
          <w:numId w:val="18"/>
        </w:numPr>
      </w:pPr>
      <w:r>
        <w:t>не производит интеллектуального ранжирования</w:t>
      </w:r>
    </w:p>
    <w:p w:rsidR="00247F92" w:rsidRDefault="00247F92" w:rsidP="00247F92">
      <w:pPr>
        <w:pStyle w:val="a3"/>
      </w:pPr>
      <w:r>
        <w:t>Проблемы:</w:t>
      </w:r>
    </w:p>
    <w:p w:rsidR="00247F92" w:rsidRDefault="00247F92" w:rsidP="00247F92">
      <w:pPr>
        <w:pStyle w:val="a3"/>
        <w:numPr>
          <w:ilvl w:val="0"/>
          <w:numId w:val="19"/>
        </w:numPr>
      </w:pPr>
      <w:r>
        <w:t>пользователи тратят значительное время на поиск нужной нормы</w:t>
      </w:r>
    </w:p>
    <w:p w:rsidR="00247F92" w:rsidRDefault="00247F92" w:rsidP="00247F92">
      <w:pPr>
        <w:pStyle w:val="a3"/>
        <w:numPr>
          <w:ilvl w:val="0"/>
          <w:numId w:val="19"/>
        </w:numPr>
      </w:pPr>
      <w:r>
        <w:t>высокая вероятность нерелевантной выдачи</w:t>
      </w:r>
    </w:p>
    <w:p w:rsidR="00247F92" w:rsidRDefault="00247F92" w:rsidP="00247F92">
      <w:pPr>
        <w:pStyle w:val="a3"/>
        <w:numPr>
          <w:ilvl w:val="0"/>
          <w:numId w:val="19"/>
        </w:numPr>
      </w:pPr>
      <w:r>
        <w:t>невозможность масштабирования сервиса без внедрения AI</w:t>
      </w:r>
    </w:p>
    <w:p w:rsidR="00247F92" w:rsidRDefault="00247F92" w:rsidP="00247F92">
      <w:pPr>
        <w:pStyle w:val="a3"/>
      </w:pPr>
      <w:r>
        <w:t>Дополнительно отсутствуют:</w:t>
      </w:r>
    </w:p>
    <w:p w:rsidR="00247F92" w:rsidRDefault="00247F92" w:rsidP="00247F92">
      <w:pPr>
        <w:pStyle w:val="a3"/>
        <w:numPr>
          <w:ilvl w:val="0"/>
          <w:numId w:val="20"/>
        </w:numPr>
      </w:pPr>
      <w:r>
        <w:t>достаточные серверные мощности</w:t>
      </w:r>
    </w:p>
    <w:p w:rsidR="00247F92" w:rsidRDefault="00247F92" w:rsidP="00247F92">
      <w:pPr>
        <w:pStyle w:val="a3"/>
        <w:numPr>
          <w:ilvl w:val="0"/>
          <w:numId w:val="20"/>
        </w:numPr>
      </w:pPr>
      <w:r>
        <w:t>GPU-ресурсы</w:t>
      </w:r>
    </w:p>
    <w:p w:rsidR="00247F92" w:rsidRDefault="00247F92" w:rsidP="00247F92">
      <w:pPr>
        <w:pStyle w:val="a3"/>
        <w:numPr>
          <w:ilvl w:val="0"/>
          <w:numId w:val="20"/>
        </w:numPr>
      </w:pPr>
      <w:r>
        <w:t>инфраструктура для ML/LLM-моделей</w:t>
      </w:r>
    </w:p>
    <w:p w:rsidR="00247F92" w:rsidRDefault="00247F92" w:rsidP="00247F92">
      <w:r>
        <w:pict>
          <v:rect id="_x0000_i1028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4. Требуемое решение</w:t>
      </w:r>
    </w:p>
    <w:p w:rsidR="00247F92" w:rsidRDefault="00247F92" w:rsidP="00247F92">
      <w:pPr>
        <w:pStyle w:val="3"/>
      </w:pPr>
      <w:r>
        <w:t xml:space="preserve">4.1 </w:t>
      </w:r>
      <w:r w:rsidRPr="00247F92">
        <w:rPr>
          <w:rFonts w:ascii="Times New Roman" w:hAnsi="Times New Roman" w:cs="Times New Roman"/>
        </w:rPr>
        <w:t>Разработка</w:t>
      </w:r>
      <w:r>
        <w:t xml:space="preserve"> AI-модуля</w:t>
      </w:r>
    </w:p>
    <w:p w:rsidR="00247F92" w:rsidRDefault="00247F92" w:rsidP="00247F92">
      <w:pPr>
        <w:pStyle w:val="a3"/>
      </w:pPr>
      <w:r>
        <w:t>Функциональность:</w:t>
      </w:r>
    </w:p>
    <w:p w:rsidR="00247F92" w:rsidRDefault="00247F92" w:rsidP="00247F92">
      <w:pPr>
        <w:pStyle w:val="a3"/>
        <w:numPr>
          <w:ilvl w:val="0"/>
          <w:numId w:val="21"/>
        </w:numPr>
      </w:pPr>
      <w:r>
        <w:t>Обработка запросов на естественном языке (RU/KZ)</w:t>
      </w:r>
    </w:p>
    <w:p w:rsidR="00247F92" w:rsidRDefault="00247F92" w:rsidP="00247F92">
      <w:pPr>
        <w:pStyle w:val="a3"/>
        <w:numPr>
          <w:ilvl w:val="0"/>
          <w:numId w:val="21"/>
        </w:numPr>
      </w:pPr>
      <w:r>
        <w:t>Семантический анализ</w:t>
      </w:r>
    </w:p>
    <w:p w:rsidR="00247F92" w:rsidRDefault="00247F92" w:rsidP="00247F92">
      <w:pPr>
        <w:pStyle w:val="a3"/>
        <w:numPr>
          <w:ilvl w:val="0"/>
          <w:numId w:val="21"/>
        </w:numPr>
      </w:pPr>
      <w:r>
        <w:t>Векторизация корпуса документов (</w:t>
      </w:r>
      <w:proofErr w:type="spellStart"/>
      <w:r>
        <w:t>embeddings</w:t>
      </w:r>
      <w:proofErr w:type="spellEnd"/>
      <w:r>
        <w:t>)</w:t>
      </w:r>
    </w:p>
    <w:p w:rsidR="00247F92" w:rsidRPr="00247F92" w:rsidRDefault="00247F92" w:rsidP="00247F92">
      <w:pPr>
        <w:pStyle w:val="a3"/>
        <w:numPr>
          <w:ilvl w:val="0"/>
          <w:numId w:val="21"/>
        </w:numPr>
        <w:rPr>
          <w:lang w:val="en-US"/>
        </w:rPr>
      </w:pPr>
      <w:r>
        <w:t>Использование</w:t>
      </w:r>
      <w:r w:rsidRPr="00247F92">
        <w:rPr>
          <w:lang w:val="en-US"/>
        </w:rPr>
        <w:t xml:space="preserve"> RAG-</w:t>
      </w:r>
      <w:r>
        <w:t>подхода</w:t>
      </w:r>
      <w:r w:rsidRPr="00247F92">
        <w:rPr>
          <w:lang w:val="en-US"/>
        </w:rPr>
        <w:t xml:space="preserve"> (Retrieval-Augmented Generation)</w:t>
      </w:r>
    </w:p>
    <w:p w:rsidR="00247F92" w:rsidRDefault="00247F92" w:rsidP="00247F92">
      <w:pPr>
        <w:pStyle w:val="a3"/>
        <w:numPr>
          <w:ilvl w:val="0"/>
          <w:numId w:val="21"/>
        </w:numPr>
      </w:pPr>
      <w:r>
        <w:t>Ранжирование по релевантности</w:t>
      </w:r>
    </w:p>
    <w:p w:rsidR="00247F92" w:rsidRDefault="00247F92" w:rsidP="00247F92">
      <w:pPr>
        <w:pStyle w:val="a3"/>
        <w:numPr>
          <w:ilvl w:val="0"/>
          <w:numId w:val="21"/>
        </w:numPr>
      </w:pPr>
      <w:r>
        <w:t>Точный вывод статей с указанием источника</w:t>
      </w:r>
    </w:p>
    <w:p w:rsidR="00247F92" w:rsidRDefault="00247F92" w:rsidP="00247F92">
      <w:pPr>
        <w:pStyle w:val="a3"/>
      </w:pPr>
      <w:r>
        <w:t>Примеры запросов:</w:t>
      </w:r>
    </w:p>
    <w:p w:rsidR="00247F92" w:rsidRDefault="00247F92" w:rsidP="00247F92">
      <w:pPr>
        <w:pStyle w:val="a3"/>
        <w:numPr>
          <w:ilvl w:val="0"/>
          <w:numId w:val="22"/>
        </w:numPr>
      </w:pPr>
      <w:r>
        <w:t>«Ответственность работодателя за задержку зарплаты»</w:t>
      </w:r>
    </w:p>
    <w:p w:rsidR="00247F92" w:rsidRDefault="00247F92" w:rsidP="00247F92">
      <w:pPr>
        <w:pStyle w:val="a3"/>
        <w:numPr>
          <w:ilvl w:val="0"/>
          <w:numId w:val="22"/>
        </w:numPr>
      </w:pPr>
      <w:r>
        <w:t>«Штраф за нарушение экологических норм»</w:t>
      </w:r>
    </w:p>
    <w:p w:rsidR="00247F92" w:rsidRDefault="00247F92" w:rsidP="00247F92">
      <w:pPr>
        <w:pStyle w:val="a3"/>
        <w:numPr>
          <w:ilvl w:val="0"/>
          <w:numId w:val="22"/>
        </w:numPr>
      </w:pPr>
      <w:r>
        <w:t>«Основания расторжения трудового договора»</w:t>
      </w:r>
    </w:p>
    <w:p w:rsidR="00247F92" w:rsidRDefault="00247F92" w:rsidP="00247F92">
      <w:r>
        <w:pict>
          <v:rect id="_x0000_i1029" style="width:0;height:1.5pt" o:hralign="center" o:hrstd="t" o:hr="t" fillcolor="#a0a0a0" stroked="f"/>
        </w:pict>
      </w:r>
    </w:p>
    <w:p w:rsidR="00247F92" w:rsidRDefault="00247F92" w:rsidP="00247F92">
      <w:pPr>
        <w:pStyle w:val="3"/>
      </w:pPr>
      <w:r>
        <w:t xml:space="preserve">4.2 </w:t>
      </w:r>
      <w:r w:rsidRPr="00247F92">
        <w:rPr>
          <w:rFonts w:ascii="Times New Roman" w:hAnsi="Times New Roman" w:cs="Times New Roman"/>
        </w:rPr>
        <w:t>Архитектурные</w:t>
      </w:r>
      <w:r>
        <w:t xml:space="preserve"> требования</w:t>
      </w:r>
    </w:p>
    <w:p w:rsidR="00247F92" w:rsidRDefault="00247F92" w:rsidP="00247F92">
      <w:pPr>
        <w:pStyle w:val="a3"/>
        <w:numPr>
          <w:ilvl w:val="0"/>
          <w:numId w:val="23"/>
        </w:numPr>
      </w:pPr>
      <w:r>
        <w:t>Использование NLP/LLM-моделей</w:t>
      </w:r>
    </w:p>
    <w:p w:rsidR="00247F92" w:rsidRDefault="00247F92" w:rsidP="00247F92">
      <w:pPr>
        <w:pStyle w:val="a3"/>
        <w:numPr>
          <w:ilvl w:val="0"/>
          <w:numId w:val="23"/>
        </w:numPr>
      </w:pPr>
      <w:r>
        <w:t>Векторная база данных</w:t>
      </w:r>
    </w:p>
    <w:p w:rsidR="00247F92" w:rsidRDefault="00247F92" w:rsidP="00247F92">
      <w:pPr>
        <w:pStyle w:val="a3"/>
        <w:numPr>
          <w:ilvl w:val="0"/>
          <w:numId w:val="23"/>
        </w:numPr>
      </w:pPr>
      <w:r>
        <w:t xml:space="preserve">Возможность </w:t>
      </w:r>
      <w:proofErr w:type="spellStart"/>
      <w:r>
        <w:t>дообучения</w:t>
      </w:r>
      <w:proofErr w:type="spellEnd"/>
      <w:r>
        <w:t xml:space="preserve"> на корпусе законодательства РК</w:t>
      </w:r>
    </w:p>
    <w:p w:rsidR="00247F92" w:rsidRDefault="00247F92" w:rsidP="00247F92">
      <w:pPr>
        <w:pStyle w:val="a3"/>
        <w:numPr>
          <w:ilvl w:val="0"/>
          <w:numId w:val="23"/>
        </w:numPr>
      </w:pPr>
      <w:r>
        <w:t xml:space="preserve">API-интеграция с </w:t>
      </w:r>
      <w:proofErr w:type="gramStart"/>
      <w:r>
        <w:t>текущим</w:t>
      </w:r>
      <w:proofErr w:type="gramEnd"/>
      <w:r>
        <w:t xml:space="preserve"> </w:t>
      </w:r>
      <w:proofErr w:type="spellStart"/>
      <w:r>
        <w:t>backend</w:t>
      </w:r>
      <w:proofErr w:type="spellEnd"/>
      <w:r>
        <w:t xml:space="preserve"> сервиса</w:t>
      </w:r>
    </w:p>
    <w:p w:rsidR="00247F92" w:rsidRDefault="00247F92" w:rsidP="00247F92">
      <w:r>
        <w:pict>
          <v:rect id="_x0000_i1030" style="width:0;height:1.5pt" o:hralign="center" o:hrstd="t" o:hr="t" fillcolor="#a0a0a0" stroked="f"/>
        </w:pict>
      </w:r>
    </w:p>
    <w:p w:rsidR="00247F92" w:rsidRDefault="00247F92" w:rsidP="00247F92">
      <w:pPr>
        <w:pStyle w:val="3"/>
      </w:pPr>
      <w:r>
        <w:t xml:space="preserve">4.3 </w:t>
      </w:r>
      <w:r w:rsidRPr="00247F92">
        <w:rPr>
          <w:rFonts w:ascii="Times New Roman" w:hAnsi="Times New Roman" w:cs="Times New Roman"/>
        </w:rPr>
        <w:t>Ин</w:t>
      </w:r>
      <w:bookmarkStart w:id="0" w:name="_GoBack"/>
      <w:bookmarkEnd w:id="0"/>
      <w:r w:rsidRPr="00247F92">
        <w:rPr>
          <w:rFonts w:ascii="Times New Roman" w:hAnsi="Times New Roman" w:cs="Times New Roman"/>
        </w:rPr>
        <w:t>фраструктура</w:t>
      </w:r>
    </w:p>
    <w:p w:rsidR="00247F92" w:rsidRDefault="00247F92" w:rsidP="00247F92">
      <w:pPr>
        <w:pStyle w:val="a3"/>
        <w:numPr>
          <w:ilvl w:val="0"/>
          <w:numId w:val="24"/>
        </w:numPr>
      </w:pPr>
      <w:r>
        <w:t>Подбор и настройка серверных решений</w:t>
      </w:r>
    </w:p>
    <w:p w:rsidR="00247F92" w:rsidRDefault="00247F92" w:rsidP="00247F92">
      <w:pPr>
        <w:pStyle w:val="a3"/>
        <w:numPr>
          <w:ilvl w:val="0"/>
          <w:numId w:val="24"/>
        </w:numPr>
      </w:pPr>
      <w:r>
        <w:t>Расширение оперативной памяти</w:t>
      </w:r>
    </w:p>
    <w:p w:rsidR="00247F92" w:rsidRDefault="00247F92" w:rsidP="00247F92">
      <w:pPr>
        <w:pStyle w:val="a3"/>
        <w:numPr>
          <w:ilvl w:val="0"/>
          <w:numId w:val="24"/>
        </w:numPr>
      </w:pPr>
      <w:r>
        <w:t>Вычислительные мощности (GPU)</w:t>
      </w:r>
    </w:p>
    <w:p w:rsidR="00247F92" w:rsidRDefault="00247F92" w:rsidP="00247F92">
      <w:pPr>
        <w:pStyle w:val="a3"/>
        <w:numPr>
          <w:ilvl w:val="0"/>
          <w:numId w:val="24"/>
        </w:numPr>
      </w:pPr>
      <w:r>
        <w:lastRenderedPageBreak/>
        <w:t>Оптимизация хранения данных</w:t>
      </w:r>
    </w:p>
    <w:p w:rsidR="00247F92" w:rsidRDefault="00247F92" w:rsidP="00247F92">
      <w:pPr>
        <w:pStyle w:val="a3"/>
        <w:numPr>
          <w:ilvl w:val="0"/>
          <w:numId w:val="24"/>
        </w:numPr>
      </w:pPr>
      <w:r>
        <w:t>Обеспечение отказоустойчивости</w:t>
      </w:r>
    </w:p>
    <w:p w:rsidR="00247F92" w:rsidRDefault="00247F92" w:rsidP="00247F92">
      <w:r>
        <w:pict>
          <v:rect id="_x0000_i1031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5. Функциональные требования</w:t>
      </w:r>
    </w:p>
    <w:p w:rsidR="00247F92" w:rsidRDefault="00247F92" w:rsidP="00247F92">
      <w:pPr>
        <w:pStyle w:val="a3"/>
        <w:numPr>
          <w:ilvl w:val="0"/>
          <w:numId w:val="25"/>
        </w:numPr>
      </w:pPr>
      <w:r>
        <w:t>Семантический поиск</w:t>
      </w:r>
    </w:p>
    <w:p w:rsidR="00247F92" w:rsidRDefault="00247F92" w:rsidP="00247F92">
      <w:pPr>
        <w:pStyle w:val="a3"/>
        <w:numPr>
          <w:ilvl w:val="0"/>
          <w:numId w:val="25"/>
        </w:numPr>
      </w:pPr>
      <w:r>
        <w:t>Высокая точность релевантности</w:t>
      </w:r>
    </w:p>
    <w:p w:rsidR="00247F92" w:rsidRDefault="00247F92" w:rsidP="00247F92">
      <w:pPr>
        <w:pStyle w:val="a3"/>
        <w:numPr>
          <w:ilvl w:val="0"/>
          <w:numId w:val="25"/>
        </w:numPr>
      </w:pPr>
      <w:r>
        <w:t>Время ответа до 2 секунд</w:t>
      </w:r>
    </w:p>
    <w:p w:rsidR="00247F92" w:rsidRDefault="00247F92" w:rsidP="00247F92">
      <w:pPr>
        <w:pStyle w:val="a3"/>
        <w:numPr>
          <w:ilvl w:val="0"/>
          <w:numId w:val="25"/>
        </w:numPr>
      </w:pPr>
      <w:r>
        <w:t>Масштабируемость</w:t>
      </w:r>
    </w:p>
    <w:p w:rsidR="00247F92" w:rsidRDefault="00247F92" w:rsidP="00247F92">
      <w:pPr>
        <w:pStyle w:val="a3"/>
        <w:numPr>
          <w:ilvl w:val="0"/>
          <w:numId w:val="25"/>
        </w:numPr>
      </w:pPr>
      <w:proofErr w:type="spellStart"/>
      <w:r>
        <w:t>Логирование</w:t>
      </w:r>
      <w:proofErr w:type="spellEnd"/>
      <w:r>
        <w:t xml:space="preserve"> запросов</w:t>
      </w:r>
    </w:p>
    <w:p w:rsidR="00247F92" w:rsidRDefault="00247F92" w:rsidP="00247F92">
      <w:pPr>
        <w:pStyle w:val="a3"/>
        <w:numPr>
          <w:ilvl w:val="0"/>
          <w:numId w:val="25"/>
        </w:numPr>
      </w:pPr>
      <w:r>
        <w:t>Административная панель</w:t>
      </w:r>
    </w:p>
    <w:p w:rsidR="00247F92" w:rsidRDefault="00247F92" w:rsidP="00247F92">
      <w:r>
        <w:pict>
          <v:rect id="_x0000_i1032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6. Нефункциональные требования</w:t>
      </w:r>
    </w:p>
    <w:p w:rsidR="00247F92" w:rsidRDefault="00247F92" w:rsidP="00247F92">
      <w:pPr>
        <w:pStyle w:val="a3"/>
        <w:numPr>
          <w:ilvl w:val="0"/>
          <w:numId w:val="26"/>
        </w:numPr>
      </w:pPr>
      <w:r>
        <w:t>Защита данных</w:t>
      </w:r>
    </w:p>
    <w:p w:rsidR="00247F92" w:rsidRDefault="00247F92" w:rsidP="00247F92">
      <w:pPr>
        <w:pStyle w:val="a3"/>
        <w:numPr>
          <w:ilvl w:val="0"/>
          <w:numId w:val="26"/>
        </w:numPr>
      </w:pPr>
      <w:r>
        <w:t>Высокая производительность</w:t>
      </w:r>
    </w:p>
    <w:p w:rsidR="00247F92" w:rsidRDefault="00247F92" w:rsidP="00247F92">
      <w:pPr>
        <w:pStyle w:val="a3"/>
        <w:numPr>
          <w:ilvl w:val="0"/>
          <w:numId w:val="26"/>
        </w:numPr>
      </w:pPr>
      <w:r>
        <w:t>Возможность расширения (AI-ассистент, автоматические разъяснения норм права)</w:t>
      </w:r>
    </w:p>
    <w:p w:rsidR="00247F92" w:rsidRDefault="00247F92" w:rsidP="00247F92">
      <w:r>
        <w:pict>
          <v:rect id="_x0000_i1033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7. Этапы реализации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Анализ текущей архитектуры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Проектирование AI-решения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Разработка и обучение модели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Развертывание инфраструктуры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Интеграция</w:t>
      </w:r>
    </w:p>
    <w:p w:rsidR="00247F92" w:rsidRDefault="00247F92" w:rsidP="00247F92">
      <w:pPr>
        <w:pStyle w:val="a3"/>
        <w:numPr>
          <w:ilvl w:val="0"/>
          <w:numId w:val="27"/>
        </w:numPr>
      </w:pPr>
      <w:r>
        <w:t>Тестирование и оптимизация</w:t>
      </w:r>
    </w:p>
    <w:p w:rsidR="00247F92" w:rsidRDefault="00247F92" w:rsidP="00247F92">
      <w:pPr>
        <w:pStyle w:val="a3"/>
      </w:pPr>
      <w:r>
        <w:t>Срок реализации: 4–6 месяцев.</w:t>
      </w:r>
    </w:p>
    <w:p w:rsidR="00247F92" w:rsidRDefault="00247F92" w:rsidP="00247F92">
      <w:r>
        <w:pict>
          <v:rect id="_x0000_i1034" style="width:0;height:1.5pt" o:hralign="center" o:hrstd="t" o:hr="t" fillcolor="#a0a0a0" stroked="f"/>
        </w:pict>
      </w:r>
    </w:p>
    <w:p w:rsidR="00247F92" w:rsidRDefault="00247F92" w:rsidP="00247F92">
      <w:pPr>
        <w:pStyle w:val="2"/>
      </w:pPr>
      <w:r>
        <w:t>8. Ожидаемый результат</w:t>
      </w:r>
    </w:p>
    <w:p w:rsidR="00247F92" w:rsidRDefault="00247F92" w:rsidP="00247F92">
      <w:pPr>
        <w:pStyle w:val="a3"/>
        <w:numPr>
          <w:ilvl w:val="0"/>
          <w:numId w:val="28"/>
        </w:numPr>
      </w:pPr>
      <w:r>
        <w:t>Быстрый интеллектуальный поиск</w:t>
      </w:r>
    </w:p>
    <w:p w:rsidR="00247F92" w:rsidRDefault="00247F92" w:rsidP="00247F92">
      <w:pPr>
        <w:pStyle w:val="a3"/>
        <w:numPr>
          <w:ilvl w:val="0"/>
          <w:numId w:val="28"/>
        </w:numPr>
      </w:pPr>
      <w:r>
        <w:t>Повышение точности выдачи</w:t>
      </w:r>
    </w:p>
    <w:p w:rsidR="00247F92" w:rsidRDefault="00247F92" w:rsidP="00247F92">
      <w:pPr>
        <w:pStyle w:val="a3"/>
        <w:numPr>
          <w:ilvl w:val="0"/>
          <w:numId w:val="28"/>
        </w:numPr>
      </w:pPr>
      <w:r>
        <w:t>Улучшение пользовательского опыта</w:t>
      </w:r>
    </w:p>
    <w:p w:rsidR="00247F92" w:rsidRDefault="00247F92" w:rsidP="00247F92">
      <w:pPr>
        <w:pStyle w:val="a3"/>
        <w:numPr>
          <w:ilvl w:val="0"/>
          <w:numId w:val="28"/>
        </w:numPr>
      </w:pPr>
      <w:r>
        <w:t xml:space="preserve">Конкурентное преимущество в сфере </w:t>
      </w:r>
      <w:proofErr w:type="spellStart"/>
      <w:r>
        <w:t>LegalTech</w:t>
      </w:r>
      <w:proofErr w:type="spellEnd"/>
    </w:p>
    <w:p w:rsidR="00247F92" w:rsidRDefault="00247F92" w:rsidP="00247F92">
      <w:r>
        <w:pict>
          <v:rect id="_x0000_i1035" style="width:0;height:1.5pt" o:hralign="center" o:hrstd="t" o:hr="t" fillcolor="#a0a0a0" stroked="f"/>
        </w:pict>
      </w:r>
    </w:p>
    <w:p w:rsidR="00247F92" w:rsidRDefault="00247F92" w:rsidP="00247F92"/>
    <w:p w:rsidR="00D257A3" w:rsidRPr="002F250F" w:rsidRDefault="00D257A3" w:rsidP="00247F92">
      <w:pPr>
        <w:rPr>
          <w:rFonts w:ascii="Times New Roman" w:hAnsi="Times New Roman" w:cs="Times New Roman"/>
          <w:sz w:val="28"/>
        </w:rPr>
      </w:pPr>
    </w:p>
    <w:sectPr w:rsidR="00D257A3" w:rsidRPr="002F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1"/>
    <w:multiLevelType w:val="multilevel"/>
    <w:tmpl w:val="CD56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488D"/>
    <w:multiLevelType w:val="multilevel"/>
    <w:tmpl w:val="37D8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8264D"/>
    <w:multiLevelType w:val="multilevel"/>
    <w:tmpl w:val="3FC0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F70A8"/>
    <w:multiLevelType w:val="multilevel"/>
    <w:tmpl w:val="7F0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66315"/>
    <w:multiLevelType w:val="multilevel"/>
    <w:tmpl w:val="D7CA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35418"/>
    <w:multiLevelType w:val="multilevel"/>
    <w:tmpl w:val="DA1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45580"/>
    <w:multiLevelType w:val="multilevel"/>
    <w:tmpl w:val="97F4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14F0C"/>
    <w:multiLevelType w:val="multilevel"/>
    <w:tmpl w:val="9B2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76BB8"/>
    <w:multiLevelType w:val="multilevel"/>
    <w:tmpl w:val="8F3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161F4"/>
    <w:multiLevelType w:val="multilevel"/>
    <w:tmpl w:val="4C3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E7DE8"/>
    <w:multiLevelType w:val="multilevel"/>
    <w:tmpl w:val="123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45246"/>
    <w:multiLevelType w:val="multilevel"/>
    <w:tmpl w:val="087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02696"/>
    <w:multiLevelType w:val="multilevel"/>
    <w:tmpl w:val="21A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378ED"/>
    <w:multiLevelType w:val="multilevel"/>
    <w:tmpl w:val="DEF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D231B6"/>
    <w:multiLevelType w:val="multilevel"/>
    <w:tmpl w:val="93F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41655"/>
    <w:multiLevelType w:val="multilevel"/>
    <w:tmpl w:val="E09A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C10DD"/>
    <w:multiLevelType w:val="multilevel"/>
    <w:tmpl w:val="5E80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A7010"/>
    <w:multiLevelType w:val="multilevel"/>
    <w:tmpl w:val="C69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148C5"/>
    <w:multiLevelType w:val="multilevel"/>
    <w:tmpl w:val="01B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850F7"/>
    <w:multiLevelType w:val="multilevel"/>
    <w:tmpl w:val="BAE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35C27"/>
    <w:multiLevelType w:val="multilevel"/>
    <w:tmpl w:val="208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CE44BB"/>
    <w:multiLevelType w:val="multilevel"/>
    <w:tmpl w:val="FCBA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744455"/>
    <w:multiLevelType w:val="multilevel"/>
    <w:tmpl w:val="413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A552C"/>
    <w:multiLevelType w:val="multilevel"/>
    <w:tmpl w:val="7F1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501D6"/>
    <w:multiLevelType w:val="multilevel"/>
    <w:tmpl w:val="1AC8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C04F9D"/>
    <w:multiLevelType w:val="multilevel"/>
    <w:tmpl w:val="04BC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ED69DB"/>
    <w:multiLevelType w:val="multilevel"/>
    <w:tmpl w:val="95D8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E7CA4"/>
    <w:multiLevelType w:val="multilevel"/>
    <w:tmpl w:val="073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29BE"/>
    <w:multiLevelType w:val="multilevel"/>
    <w:tmpl w:val="12E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AB358C"/>
    <w:multiLevelType w:val="multilevel"/>
    <w:tmpl w:val="E22A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9"/>
  </w:num>
  <w:num w:numId="3">
    <w:abstractNumId w:val="15"/>
  </w:num>
  <w:num w:numId="4">
    <w:abstractNumId w:val="6"/>
  </w:num>
  <w:num w:numId="5">
    <w:abstractNumId w:val="11"/>
  </w:num>
  <w:num w:numId="6">
    <w:abstractNumId w:val="24"/>
  </w:num>
  <w:num w:numId="7">
    <w:abstractNumId w:val="10"/>
  </w:num>
  <w:num w:numId="8">
    <w:abstractNumId w:val="12"/>
  </w:num>
  <w:num w:numId="9">
    <w:abstractNumId w:val="20"/>
  </w:num>
  <w:num w:numId="10">
    <w:abstractNumId w:val="21"/>
  </w:num>
  <w:num w:numId="11">
    <w:abstractNumId w:val="14"/>
  </w:num>
  <w:num w:numId="12">
    <w:abstractNumId w:val="23"/>
  </w:num>
  <w:num w:numId="13">
    <w:abstractNumId w:val="26"/>
  </w:num>
  <w:num w:numId="14">
    <w:abstractNumId w:val="19"/>
  </w:num>
  <w:num w:numId="15">
    <w:abstractNumId w:val="18"/>
  </w:num>
  <w:num w:numId="16">
    <w:abstractNumId w:val="1"/>
  </w:num>
  <w:num w:numId="17">
    <w:abstractNumId w:val="9"/>
  </w:num>
  <w:num w:numId="18">
    <w:abstractNumId w:val="16"/>
  </w:num>
  <w:num w:numId="19">
    <w:abstractNumId w:val="0"/>
  </w:num>
  <w:num w:numId="20">
    <w:abstractNumId w:val="28"/>
  </w:num>
  <w:num w:numId="21">
    <w:abstractNumId w:val="8"/>
  </w:num>
  <w:num w:numId="22">
    <w:abstractNumId w:val="25"/>
  </w:num>
  <w:num w:numId="23">
    <w:abstractNumId w:val="4"/>
  </w:num>
  <w:num w:numId="24">
    <w:abstractNumId w:val="7"/>
  </w:num>
  <w:num w:numId="25">
    <w:abstractNumId w:val="5"/>
  </w:num>
  <w:num w:numId="26">
    <w:abstractNumId w:val="3"/>
  </w:num>
  <w:num w:numId="27">
    <w:abstractNumId w:val="2"/>
  </w:num>
  <w:num w:numId="28">
    <w:abstractNumId w:val="22"/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CC"/>
    <w:rsid w:val="00201DA0"/>
    <w:rsid w:val="00247F92"/>
    <w:rsid w:val="0029305F"/>
    <w:rsid w:val="002F250F"/>
    <w:rsid w:val="003A353D"/>
    <w:rsid w:val="00B911CC"/>
    <w:rsid w:val="00D257A3"/>
    <w:rsid w:val="00F24F66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F66"/>
    <w:rPr>
      <w:b/>
      <w:bCs/>
    </w:rPr>
  </w:style>
  <w:style w:type="character" w:styleId="a5">
    <w:name w:val="Hyperlink"/>
    <w:basedOn w:val="a0"/>
    <w:uiPriority w:val="99"/>
    <w:semiHidden/>
    <w:unhideWhenUsed/>
    <w:rsid w:val="00247F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47F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F66"/>
    <w:rPr>
      <w:b/>
      <w:bCs/>
    </w:rPr>
  </w:style>
  <w:style w:type="character" w:styleId="a5">
    <w:name w:val="Hyperlink"/>
    <w:basedOn w:val="a0"/>
    <w:uiPriority w:val="99"/>
    <w:semiHidden/>
    <w:unhideWhenUsed/>
    <w:rsid w:val="00247F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47F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.tehprof.kz/leg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9</cp:revision>
  <dcterms:created xsi:type="dcterms:W3CDTF">2026-02-16T06:31:00Z</dcterms:created>
  <dcterms:modified xsi:type="dcterms:W3CDTF">2026-02-16T10:20:00Z</dcterms:modified>
</cp:coreProperties>
</file>