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1BB1" w14:textId="77777777" w:rsidR="00AE7C90" w:rsidRPr="00666BC7" w:rsidRDefault="00AE7C90" w:rsidP="00ED19AE">
      <w:pPr>
        <w:jc w:val="center"/>
        <w:rPr>
          <w:sz w:val="32"/>
          <w:szCs w:val="32"/>
          <w:lang w:val="en-US"/>
        </w:rPr>
      </w:pPr>
    </w:p>
    <w:p w14:paraId="6E35B999" w14:textId="77777777" w:rsidR="00AE7C90" w:rsidRPr="00AE7C90" w:rsidRDefault="00AE7C90" w:rsidP="00ED19AE">
      <w:pPr>
        <w:jc w:val="center"/>
        <w:rPr>
          <w:sz w:val="32"/>
          <w:szCs w:val="32"/>
        </w:rPr>
      </w:pPr>
    </w:p>
    <w:p w14:paraId="712B26DF" w14:textId="77777777" w:rsidR="00CC275D" w:rsidRDefault="00CC275D" w:rsidP="00CC275D">
      <w:pPr>
        <w:rPr>
          <w:lang w:val="en-US"/>
        </w:rPr>
      </w:pPr>
    </w:p>
    <w:p w14:paraId="787E333C" w14:textId="77777777" w:rsidR="00AE7C90" w:rsidRPr="00AE7C90" w:rsidRDefault="00AE7C90" w:rsidP="00175C0F">
      <w:pPr>
        <w:jc w:val="both"/>
        <w:rPr>
          <w:b/>
          <w:bCs/>
          <w:lang w:val="ru-KZ"/>
        </w:rPr>
      </w:pPr>
      <w:r w:rsidRPr="00AE7C90">
        <w:rPr>
          <w:b/>
          <w:bCs/>
          <w:lang w:val="ru-KZ"/>
        </w:rPr>
        <w:t>ТЕХНИЧЕСКОЕ ЗАДАНИЕ</w:t>
      </w:r>
    </w:p>
    <w:p w14:paraId="1C807737" w14:textId="5B958CF7" w:rsidR="00AE7C90" w:rsidRPr="00AE7C90" w:rsidRDefault="00AE7C90" w:rsidP="00175C0F">
      <w:pPr>
        <w:jc w:val="both"/>
        <w:rPr>
          <w:lang w:val="ru-KZ"/>
        </w:rPr>
      </w:pPr>
      <w:r w:rsidRPr="00AE7C90">
        <w:rPr>
          <w:lang w:val="ru-KZ"/>
        </w:rPr>
        <w:t>На поставку элементного анализатора для определения содержания C, H, N, S в твердых и жидких пробах.</w:t>
      </w:r>
    </w:p>
    <w:p w14:paraId="076A3A8C" w14:textId="1B722051" w:rsidR="00AE7C90" w:rsidRPr="00AE7C90" w:rsidRDefault="00AE7C90" w:rsidP="00175C0F">
      <w:pPr>
        <w:jc w:val="both"/>
        <w:rPr>
          <w:lang w:val="ru-KZ"/>
        </w:rPr>
      </w:pPr>
    </w:p>
    <w:p w14:paraId="1154BDDE" w14:textId="77777777" w:rsidR="00AE7C90" w:rsidRPr="00AE7C90" w:rsidRDefault="00AE7C90" w:rsidP="00175C0F">
      <w:pPr>
        <w:jc w:val="both"/>
        <w:rPr>
          <w:b/>
          <w:bCs/>
          <w:lang w:val="ru-KZ"/>
        </w:rPr>
      </w:pPr>
      <w:r w:rsidRPr="00AE7C90">
        <w:rPr>
          <w:b/>
          <w:bCs/>
          <w:lang w:val="ru-KZ"/>
        </w:rPr>
        <w:t>1. Общее описание системы</w:t>
      </w:r>
    </w:p>
    <w:p w14:paraId="3A909A31" w14:textId="77777777" w:rsidR="00715B45" w:rsidRPr="00715B45" w:rsidRDefault="00715B45" w:rsidP="00175C0F">
      <w:pPr>
        <w:jc w:val="both"/>
        <w:rPr>
          <w:lang w:val="ru-KZ"/>
        </w:rPr>
      </w:pPr>
      <w:r w:rsidRPr="00715B45">
        <w:rPr>
          <w:lang w:val="ru-KZ"/>
        </w:rPr>
        <w:t xml:space="preserve">Элементный анализатор UNICUBE компании </w:t>
      </w:r>
      <w:proofErr w:type="spellStart"/>
      <w:r w:rsidRPr="00715B45">
        <w:rPr>
          <w:lang w:val="ru-KZ"/>
        </w:rPr>
        <w:t>Elementar</w:t>
      </w:r>
      <w:proofErr w:type="spellEnd"/>
      <w:r w:rsidRPr="00715B45">
        <w:rPr>
          <w:lang w:val="ru-KZ"/>
        </w:rPr>
        <w:t xml:space="preserve"> </w:t>
      </w:r>
      <w:proofErr w:type="spellStart"/>
      <w:r w:rsidRPr="00715B45">
        <w:rPr>
          <w:lang w:val="ru-KZ"/>
        </w:rPr>
        <w:t>Analysensysteme</w:t>
      </w:r>
      <w:proofErr w:type="spellEnd"/>
      <w:r w:rsidRPr="00715B45">
        <w:rPr>
          <w:lang w:val="ru-KZ"/>
        </w:rPr>
        <w:t xml:space="preserve"> GmbH (Германия)</w:t>
      </w:r>
    </w:p>
    <w:p w14:paraId="587825A9" w14:textId="22F73644" w:rsidR="00715B45" w:rsidRPr="00715B45" w:rsidRDefault="00715B45" w:rsidP="00175C0F">
      <w:pPr>
        <w:jc w:val="both"/>
        <w:rPr>
          <w:lang w:val="ru-KZ"/>
        </w:rPr>
      </w:pPr>
      <w:r w:rsidRPr="00715B45">
        <w:rPr>
          <w:lang w:val="ru-KZ"/>
        </w:rPr>
        <w:t xml:space="preserve">Предназначен для одновременного определения элементов CHNS в однородных образцах. </w:t>
      </w:r>
    </w:p>
    <w:p w14:paraId="55968347" w14:textId="77777777" w:rsidR="00715B45" w:rsidRDefault="00715B45" w:rsidP="00175C0F">
      <w:pPr>
        <w:jc w:val="both"/>
        <w:rPr>
          <w:lang w:val="ru-KZ"/>
        </w:rPr>
      </w:pPr>
      <w:r w:rsidRPr="00715B45">
        <w:rPr>
          <w:lang w:val="ru-KZ"/>
        </w:rPr>
        <w:t xml:space="preserve">Возможен анализ как твердых, так и жидких образцов с помощью стандартного </w:t>
      </w:r>
      <w:proofErr w:type="spellStart"/>
      <w:r w:rsidRPr="00715B45">
        <w:rPr>
          <w:lang w:val="ru-KZ"/>
        </w:rPr>
        <w:t>автосамплера</w:t>
      </w:r>
      <w:proofErr w:type="spellEnd"/>
      <w:r w:rsidRPr="00715B45">
        <w:rPr>
          <w:lang w:val="ru-KZ"/>
        </w:rPr>
        <w:t xml:space="preserve"> путем капсулирования проб). Этот анализатор оптимален при анализе микро-образцов. Он предназначен для определения содержания элементов при анализе продуктов органического синтеза или для анализа фармацевтических субстанций. UNICUBE имеет самый низкий уровень шума при работе в лаборатории, благодаря новой саморегулируемой циркуляции охлаждающего воздуха.</w:t>
      </w:r>
    </w:p>
    <w:p w14:paraId="7F05522C" w14:textId="77777777" w:rsidR="00715B45" w:rsidRDefault="00715B45" w:rsidP="00175C0F">
      <w:pPr>
        <w:jc w:val="both"/>
        <w:rPr>
          <w:lang w:val="ru-KZ"/>
        </w:rPr>
      </w:pPr>
    </w:p>
    <w:p w14:paraId="7A756801" w14:textId="0A371AA1" w:rsidR="00AE7C90" w:rsidRPr="00AE7C90" w:rsidRDefault="00AE7C90" w:rsidP="00175C0F">
      <w:pPr>
        <w:jc w:val="both"/>
        <w:rPr>
          <w:lang w:val="ru-KZ"/>
        </w:rPr>
      </w:pPr>
      <w:r w:rsidRPr="00AE7C90">
        <w:rPr>
          <w:lang w:val="ru-KZ"/>
        </w:rPr>
        <w:t>Анализатор должен обеспечивать:</w:t>
      </w:r>
    </w:p>
    <w:p w14:paraId="0523D698" w14:textId="77777777" w:rsidR="00AE7C90" w:rsidRPr="00AE7C90" w:rsidRDefault="00AE7C90" w:rsidP="00175C0F">
      <w:pPr>
        <w:numPr>
          <w:ilvl w:val="0"/>
          <w:numId w:val="11"/>
        </w:numPr>
        <w:jc w:val="both"/>
        <w:rPr>
          <w:lang w:val="ru-KZ"/>
        </w:rPr>
      </w:pPr>
      <w:r w:rsidRPr="00AE7C90">
        <w:rPr>
          <w:lang w:val="ru-KZ"/>
        </w:rPr>
        <w:t>Полный автоматический цикл анализа (взвешивание пробы, сжигание, очистка, разделение газов и детектирование).</w:t>
      </w:r>
    </w:p>
    <w:p w14:paraId="4AEC2BCE" w14:textId="499DC954" w:rsidR="00AE7C90" w:rsidRPr="00AE7C90" w:rsidRDefault="00AE7C90" w:rsidP="00175C0F">
      <w:pPr>
        <w:numPr>
          <w:ilvl w:val="0"/>
          <w:numId w:val="11"/>
        </w:numPr>
        <w:jc w:val="both"/>
        <w:rPr>
          <w:lang w:val="ru-KZ"/>
        </w:rPr>
      </w:pPr>
      <w:r w:rsidRPr="00AE7C90">
        <w:rPr>
          <w:lang w:val="ru-KZ"/>
        </w:rPr>
        <w:t>Возможность работы в режимах CHNS.</w:t>
      </w:r>
    </w:p>
    <w:p w14:paraId="61596C94" w14:textId="77777777" w:rsidR="00AE7C90" w:rsidRPr="00AE7C90" w:rsidRDefault="00AE7C90" w:rsidP="00175C0F">
      <w:pPr>
        <w:numPr>
          <w:ilvl w:val="0"/>
          <w:numId w:val="11"/>
        </w:numPr>
        <w:jc w:val="both"/>
        <w:rPr>
          <w:lang w:val="ru-KZ"/>
        </w:rPr>
      </w:pPr>
      <w:r w:rsidRPr="00AE7C90">
        <w:rPr>
          <w:lang w:val="ru-KZ"/>
        </w:rPr>
        <w:t>Минимальный расход гелия и кислорода благодаря интеллектуальной системе газового контроля.</w:t>
      </w:r>
    </w:p>
    <w:p w14:paraId="3EA75570" w14:textId="77777777" w:rsidR="00AE7C90" w:rsidRPr="00AE7C90" w:rsidRDefault="00AE7C90" w:rsidP="00175C0F">
      <w:pPr>
        <w:numPr>
          <w:ilvl w:val="0"/>
          <w:numId w:val="11"/>
        </w:numPr>
        <w:jc w:val="both"/>
        <w:rPr>
          <w:lang w:val="ru-KZ"/>
        </w:rPr>
      </w:pPr>
      <w:r w:rsidRPr="00AE7C90">
        <w:rPr>
          <w:lang w:val="ru-KZ"/>
        </w:rPr>
        <w:t xml:space="preserve">Автоматическую подачу проб с помощью </w:t>
      </w:r>
      <w:proofErr w:type="spellStart"/>
      <w:r w:rsidRPr="00AE7C90">
        <w:rPr>
          <w:lang w:val="ru-KZ"/>
        </w:rPr>
        <w:t>автосэмплера</w:t>
      </w:r>
      <w:proofErr w:type="spellEnd"/>
      <w:r w:rsidRPr="00AE7C90">
        <w:rPr>
          <w:lang w:val="ru-KZ"/>
        </w:rPr>
        <w:t>.</w:t>
      </w:r>
    </w:p>
    <w:p w14:paraId="34858434" w14:textId="77777777" w:rsidR="00AE7C90" w:rsidRPr="00AE7C90" w:rsidRDefault="00AE7C90" w:rsidP="00175C0F">
      <w:pPr>
        <w:numPr>
          <w:ilvl w:val="0"/>
          <w:numId w:val="11"/>
        </w:numPr>
        <w:jc w:val="both"/>
        <w:rPr>
          <w:lang w:val="ru-KZ"/>
        </w:rPr>
      </w:pPr>
      <w:r w:rsidRPr="00AE7C90">
        <w:rPr>
          <w:lang w:val="ru-KZ"/>
        </w:rPr>
        <w:t>Интегрированное программное обеспечение для управления процессом анализа и обработки результатов.</w:t>
      </w:r>
    </w:p>
    <w:p w14:paraId="012D828E" w14:textId="044E75C8" w:rsidR="00AE7C90" w:rsidRPr="00AE7C90" w:rsidRDefault="00AE7C90" w:rsidP="00175C0F">
      <w:pPr>
        <w:jc w:val="both"/>
        <w:rPr>
          <w:lang w:val="ru-KZ"/>
        </w:rPr>
      </w:pPr>
    </w:p>
    <w:p w14:paraId="49F635E3" w14:textId="77777777" w:rsidR="00AE7C90" w:rsidRPr="00AE7C90" w:rsidRDefault="00AE7C90" w:rsidP="00175C0F">
      <w:pPr>
        <w:jc w:val="both"/>
        <w:rPr>
          <w:b/>
          <w:bCs/>
          <w:lang w:val="ru-KZ"/>
        </w:rPr>
      </w:pPr>
      <w:r w:rsidRPr="00AE7C90">
        <w:rPr>
          <w:b/>
          <w:bCs/>
          <w:lang w:val="ru-KZ"/>
        </w:rPr>
        <w:t>2. Общие требования к оборудованию</w:t>
      </w:r>
    </w:p>
    <w:p w14:paraId="057E1711" w14:textId="77777777" w:rsidR="00AE7C90" w:rsidRPr="00AE7C90" w:rsidRDefault="00AE7C90" w:rsidP="00175C0F">
      <w:pPr>
        <w:numPr>
          <w:ilvl w:val="0"/>
          <w:numId w:val="12"/>
        </w:numPr>
        <w:jc w:val="both"/>
        <w:rPr>
          <w:lang w:val="ru-KZ"/>
        </w:rPr>
      </w:pPr>
      <w:r w:rsidRPr="00AE7C90">
        <w:rPr>
          <w:lang w:val="ru-KZ"/>
        </w:rPr>
        <w:t>Сертификация производства: ISO 9001.</w:t>
      </w:r>
    </w:p>
    <w:p w14:paraId="51479EB2" w14:textId="77777777" w:rsidR="00AE7C90" w:rsidRPr="00AE7C90" w:rsidRDefault="00AE7C90" w:rsidP="00175C0F">
      <w:pPr>
        <w:numPr>
          <w:ilvl w:val="0"/>
          <w:numId w:val="12"/>
        </w:numPr>
        <w:jc w:val="both"/>
        <w:rPr>
          <w:lang w:val="ru-KZ"/>
        </w:rPr>
      </w:pPr>
      <w:r w:rsidRPr="00AE7C90">
        <w:rPr>
          <w:lang w:val="ru-KZ"/>
        </w:rPr>
        <w:t>Наличие CE-сертификата.</w:t>
      </w:r>
    </w:p>
    <w:p w14:paraId="43A0035B" w14:textId="77777777" w:rsidR="00AE7C90" w:rsidRPr="00AE7C90" w:rsidRDefault="00AE7C90" w:rsidP="00175C0F">
      <w:pPr>
        <w:numPr>
          <w:ilvl w:val="0"/>
          <w:numId w:val="12"/>
        </w:numPr>
        <w:jc w:val="both"/>
        <w:rPr>
          <w:lang w:val="ru-KZ"/>
        </w:rPr>
      </w:pPr>
      <w:r w:rsidRPr="00AE7C90">
        <w:rPr>
          <w:lang w:val="ru-KZ"/>
        </w:rPr>
        <w:t xml:space="preserve">Электропитание: 220–230 V, 50 </w:t>
      </w:r>
      <w:proofErr w:type="spellStart"/>
      <w:r w:rsidRPr="00AE7C90">
        <w:rPr>
          <w:lang w:val="ru-KZ"/>
        </w:rPr>
        <w:t>Hz</w:t>
      </w:r>
      <w:proofErr w:type="spellEnd"/>
      <w:r w:rsidRPr="00AE7C90">
        <w:rPr>
          <w:lang w:val="ru-KZ"/>
        </w:rPr>
        <w:t>.</w:t>
      </w:r>
    </w:p>
    <w:p w14:paraId="6CAD9B17" w14:textId="77777777" w:rsidR="00AE7C90" w:rsidRPr="00AE7C90" w:rsidRDefault="00AE7C90" w:rsidP="00175C0F">
      <w:pPr>
        <w:numPr>
          <w:ilvl w:val="0"/>
          <w:numId w:val="12"/>
        </w:numPr>
        <w:jc w:val="both"/>
        <w:rPr>
          <w:lang w:val="ru-KZ"/>
        </w:rPr>
      </w:pPr>
      <w:r w:rsidRPr="00AE7C90">
        <w:rPr>
          <w:lang w:val="ru-KZ"/>
        </w:rPr>
        <w:t>Операционная система: Windows 10/11 Pro 64-bit.</w:t>
      </w:r>
    </w:p>
    <w:p w14:paraId="5B23A3CF" w14:textId="77777777" w:rsidR="00AE7C90" w:rsidRPr="00AE7C90" w:rsidRDefault="00AE7C90" w:rsidP="00175C0F">
      <w:pPr>
        <w:numPr>
          <w:ilvl w:val="0"/>
          <w:numId w:val="12"/>
        </w:numPr>
        <w:jc w:val="both"/>
        <w:rPr>
          <w:lang w:val="ru-KZ"/>
        </w:rPr>
      </w:pPr>
      <w:r w:rsidRPr="00AE7C90">
        <w:rPr>
          <w:lang w:val="ru-KZ"/>
        </w:rPr>
        <w:t>Гарантия: не менее 1 года.</w:t>
      </w:r>
    </w:p>
    <w:p w14:paraId="0150301E" w14:textId="77777777" w:rsidR="00AE7C90" w:rsidRPr="00AE7C90" w:rsidRDefault="00AE7C90" w:rsidP="00175C0F">
      <w:pPr>
        <w:numPr>
          <w:ilvl w:val="0"/>
          <w:numId w:val="12"/>
        </w:numPr>
        <w:jc w:val="both"/>
        <w:rPr>
          <w:lang w:val="ru-KZ"/>
        </w:rPr>
      </w:pPr>
      <w:r w:rsidRPr="00AE7C90">
        <w:rPr>
          <w:lang w:val="ru-KZ"/>
        </w:rPr>
        <w:t>Монтаж, наладка и обучение персонала – инженерами, сертифицированными производителем, с предоставлением сертификатов.</w:t>
      </w:r>
    </w:p>
    <w:p w14:paraId="7C52A24C" w14:textId="51092F87" w:rsidR="00AE7C90" w:rsidRPr="00AE7C90" w:rsidRDefault="00AE7C90" w:rsidP="00175C0F">
      <w:pPr>
        <w:jc w:val="both"/>
        <w:rPr>
          <w:lang w:val="ru-KZ"/>
        </w:rPr>
      </w:pPr>
    </w:p>
    <w:p w14:paraId="09292EAE" w14:textId="77777777" w:rsidR="00AE7C90" w:rsidRPr="00AE7C90" w:rsidRDefault="00AE7C90" w:rsidP="00175C0F">
      <w:pPr>
        <w:jc w:val="both"/>
        <w:rPr>
          <w:b/>
          <w:bCs/>
          <w:lang w:val="ru-KZ"/>
        </w:rPr>
      </w:pPr>
      <w:r w:rsidRPr="00AE7C90">
        <w:rPr>
          <w:b/>
          <w:bCs/>
          <w:lang w:val="ru-KZ"/>
        </w:rPr>
        <w:t>3. Технические характеристики</w:t>
      </w:r>
    </w:p>
    <w:p w14:paraId="0BF08BFA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Диапазон измерений:</w:t>
      </w:r>
    </w:p>
    <w:p w14:paraId="2636A33B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C: 0,01–100%</w:t>
      </w:r>
    </w:p>
    <w:p w14:paraId="1920C4C2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H: 0,01–100%</w:t>
      </w:r>
    </w:p>
    <w:p w14:paraId="19291468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N: 0,01–100%</w:t>
      </w:r>
    </w:p>
    <w:p w14:paraId="580089A9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S: 0,01–100%</w:t>
      </w:r>
    </w:p>
    <w:p w14:paraId="579754F1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Предел обнаружения:</w:t>
      </w:r>
    </w:p>
    <w:p w14:paraId="63A28428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 xml:space="preserve">C: ~40 </w:t>
      </w:r>
      <w:proofErr w:type="spellStart"/>
      <w:r w:rsidRPr="00AE7C90">
        <w:rPr>
          <w:lang w:val="ru-KZ"/>
        </w:rPr>
        <w:t>ng</w:t>
      </w:r>
      <w:proofErr w:type="spellEnd"/>
    </w:p>
    <w:p w14:paraId="6CB4CDDE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 xml:space="preserve">H: ~10 </w:t>
      </w:r>
      <w:proofErr w:type="spellStart"/>
      <w:r w:rsidRPr="00AE7C90">
        <w:rPr>
          <w:lang w:val="ru-KZ"/>
        </w:rPr>
        <w:t>ng</w:t>
      </w:r>
      <w:proofErr w:type="spellEnd"/>
    </w:p>
    <w:p w14:paraId="6F4AA798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 xml:space="preserve">N: ~40 </w:t>
      </w:r>
      <w:proofErr w:type="spellStart"/>
      <w:r w:rsidRPr="00AE7C90">
        <w:rPr>
          <w:lang w:val="ru-KZ"/>
        </w:rPr>
        <w:t>ng</w:t>
      </w:r>
      <w:proofErr w:type="spellEnd"/>
    </w:p>
    <w:p w14:paraId="1E0C6C6E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 xml:space="preserve">S: ~60 </w:t>
      </w:r>
      <w:proofErr w:type="spellStart"/>
      <w:r w:rsidRPr="00AE7C90">
        <w:rPr>
          <w:lang w:val="ru-KZ"/>
        </w:rPr>
        <w:t>ng</w:t>
      </w:r>
      <w:proofErr w:type="spellEnd"/>
    </w:p>
    <w:p w14:paraId="22A9E84A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Время анализа одной пробы: 5–10 мин.</w:t>
      </w:r>
    </w:p>
    <w:p w14:paraId="6B413160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Масса навески:</w:t>
      </w:r>
    </w:p>
    <w:p w14:paraId="3F102F8E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для CHNS: до 20 мг органики / до 1 г неорганики</w:t>
      </w:r>
    </w:p>
    <w:p w14:paraId="0C082B59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proofErr w:type="spellStart"/>
      <w:r w:rsidRPr="00AE7C90">
        <w:rPr>
          <w:lang w:val="ru-KZ"/>
        </w:rPr>
        <w:t>Автосэмплер</w:t>
      </w:r>
      <w:proofErr w:type="spellEnd"/>
      <w:r w:rsidRPr="00AE7C90">
        <w:rPr>
          <w:lang w:val="ru-KZ"/>
        </w:rPr>
        <w:t>:</w:t>
      </w:r>
    </w:p>
    <w:p w14:paraId="30739AB9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Вместимость: не менее 120 проб.</w:t>
      </w:r>
    </w:p>
    <w:p w14:paraId="5E03772F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lastRenderedPageBreak/>
        <w:t>Автоматическая подача капсул (олово, серебро).</w:t>
      </w:r>
    </w:p>
    <w:p w14:paraId="460026F5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Система сжигания:</w:t>
      </w:r>
    </w:p>
    <w:p w14:paraId="0EE35987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Температура до 1200 °C.</w:t>
      </w:r>
    </w:p>
    <w:p w14:paraId="42EE3F53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С каталитическим ускорением окисления.</w:t>
      </w:r>
    </w:p>
    <w:p w14:paraId="49001E3B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Высокая стабильность за счет долговечного керамического реактора.</w:t>
      </w:r>
    </w:p>
    <w:p w14:paraId="2494976D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Газовая система:</w:t>
      </w:r>
    </w:p>
    <w:p w14:paraId="7381E9D7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Носитель: гелий.</w:t>
      </w:r>
    </w:p>
    <w:p w14:paraId="59F4D49D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Окислитель: кислород.</w:t>
      </w:r>
    </w:p>
    <w:p w14:paraId="208D8073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Автоматическая подача и регулировка.</w:t>
      </w:r>
    </w:p>
    <w:p w14:paraId="6F858774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Минимальное потребление газа.</w:t>
      </w:r>
    </w:p>
    <w:p w14:paraId="70AA5883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Детектирование:</w:t>
      </w:r>
    </w:p>
    <w:p w14:paraId="52127EAB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proofErr w:type="spellStart"/>
      <w:r w:rsidRPr="00AE7C90">
        <w:rPr>
          <w:lang w:val="ru-KZ"/>
        </w:rPr>
        <w:t>Теплопроводностный</w:t>
      </w:r>
      <w:proofErr w:type="spellEnd"/>
      <w:r w:rsidRPr="00AE7C90">
        <w:rPr>
          <w:lang w:val="ru-KZ"/>
        </w:rPr>
        <w:t xml:space="preserve"> детектор (TCD).</w:t>
      </w:r>
    </w:p>
    <w:p w14:paraId="2A92414F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Автоматическая калибровка.</w:t>
      </w:r>
    </w:p>
    <w:p w14:paraId="47E04FB6" w14:textId="77777777" w:rsidR="00AE7C90" w:rsidRPr="00AE7C90" w:rsidRDefault="00AE7C90" w:rsidP="00175C0F">
      <w:pPr>
        <w:numPr>
          <w:ilvl w:val="0"/>
          <w:numId w:val="13"/>
        </w:numPr>
        <w:jc w:val="both"/>
        <w:rPr>
          <w:lang w:val="ru-KZ"/>
        </w:rPr>
      </w:pPr>
      <w:r w:rsidRPr="00AE7C90">
        <w:rPr>
          <w:lang w:val="ru-KZ"/>
        </w:rPr>
        <w:t>Воспроизводимость:</w:t>
      </w:r>
    </w:p>
    <w:p w14:paraId="035ED50F" w14:textId="77777777" w:rsidR="00AE7C90" w:rsidRPr="00AE7C90" w:rsidRDefault="00AE7C90" w:rsidP="00175C0F">
      <w:pPr>
        <w:numPr>
          <w:ilvl w:val="1"/>
          <w:numId w:val="13"/>
        </w:numPr>
        <w:jc w:val="both"/>
        <w:rPr>
          <w:lang w:val="ru-KZ"/>
        </w:rPr>
      </w:pPr>
      <w:r w:rsidRPr="00AE7C90">
        <w:rPr>
          <w:lang w:val="ru-KZ"/>
        </w:rPr>
        <w:t>RSD ≤ 0,3% (абсолютное содержание ≥ 1%).</w:t>
      </w:r>
    </w:p>
    <w:p w14:paraId="68204F0D" w14:textId="68713EE2" w:rsidR="00AE7C90" w:rsidRPr="00AE7C90" w:rsidRDefault="00AE7C90" w:rsidP="00175C0F">
      <w:pPr>
        <w:jc w:val="both"/>
        <w:rPr>
          <w:lang w:val="ru-KZ"/>
        </w:rPr>
      </w:pPr>
    </w:p>
    <w:p w14:paraId="3A85A52D" w14:textId="77777777" w:rsidR="00AE7C90" w:rsidRPr="00AE7C90" w:rsidRDefault="00AE7C90" w:rsidP="00175C0F">
      <w:pPr>
        <w:jc w:val="both"/>
        <w:rPr>
          <w:b/>
          <w:bCs/>
          <w:lang w:val="ru-KZ"/>
        </w:rPr>
      </w:pPr>
      <w:r w:rsidRPr="00AE7C90">
        <w:rPr>
          <w:b/>
          <w:bCs/>
          <w:lang w:val="ru-KZ"/>
        </w:rPr>
        <w:t>4. Программное обеспечение</w:t>
      </w:r>
    </w:p>
    <w:p w14:paraId="341E8810" w14:textId="77777777" w:rsidR="00AE7C90" w:rsidRPr="00AE7C90" w:rsidRDefault="00AE7C90" w:rsidP="00175C0F">
      <w:pPr>
        <w:numPr>
          <w:ilvl w:val="0"/>
          <w:numId w:val="14"/>
        </w:numPr>
        <w:jc w:val="both"/>
        <w:rPr>
          <w:lang w:val="ru-KZ"/>
        </w:rPr>
      </w:pPr>
      <w:r w:rsidRPr="00AE7C90">
        <w:rPr>
          <w:lang w:val="ru-KZ"/>
        </w:rPr>
        <w:t>Управление всеми этапами анализа (сжигание, очистка, разделение, детектирование).</w:t>
      </w:r>
    </w:p>
    <w:p w14:paraId="1256AA0D" w14:textId="77777777" w:rsidR="00AE7C90" w:rsidRPr="00AE7C90" w:rsidRDefault="00AE7C90" w:rsidP="00175C0F">
      <w:pPr>
        <w:numPr>
          <w:ilvl w:val="0"/>
          <w:numId w:val="14"/>
        </w:numPr>
        <w:jc w:val="both"/>
        <w:rPr>
          <w:lang w:val="ru-KZ"/>
        </w:rPr>
      </w:pPr>
      <w:r w:rsidRPr="00AE7C90">
        <w:rPr>
          <w:lang w:val="ru-KZ"/>
        </w:rPr>
        <w:t>Автоматическая коррекция по эталонным веществам.</w:t>
      </w:r>
    </w:p>
    <w:p w14:paraId="21C67F34" w14:textId="77777777" w:rsidR="00AE7C90" w:rsidRPr="00AE7C90" w:rsidRDefault="00AE7C90" w:rsidP="00175C0F">
      <w:pPr>
        <w:numPr>
          <w:ilvl w:val="0"/>
          <w:numId w:val="14"/>
        </w:numPr>
        <w:jc w:val="both"/>
        <w:rPr>
          <w:lang w:val="ru-KZ"/>
        </w:rPr>
      </w:pPr>
      <w:r w:rsidRPr="00AE7C90">
        <w:rPr>
          <w:lang w:val="ru-KZ"/>
        </w:rPr>
        <w:t>Ведение базы данных результатов анализов.</w:t>
      </w:r>
    </w:p>
    <w:p w14:paraId="570AB67F" w14:textId="77777777" w:rsidR="00AE7C90" w:rsidRPr="00AE7C90" w:rsidRDefault="00AE7C90" w:rsidP="00175C0F">
      <w:pPr>
        <w:numPr>
          <w:ilvl w:val="0"/>
          <w:numId w:val="14"/>
        </w:numPr>
        <w:jc w:val="both"/>
        <w:rPr>
          <w:lang w:val="ru-KZ"/>
        </w:rPr>
      </w:pPr>
      <w:r w:rsidRPr="00AE7C90">
        <w:rPr>
          <w:lang w:val="ru-KZ"/>
        </w:rPr>
        <w:t>Формирование отчетов в PDF, Excel.</w:t>
      </w:r>
    </w:p>
    <w:p w14:paraId="5108005A" w14:textId="77777777" w:rsidR="00AE7C90" w:rsidRPr="00AE7C90" w:rsidRDefault="00AE7C90" w:rsidP="00175C0F">
      <w:pPr>
        <w:numPr>
          <w:ilvl w:val="0"/>
          <w:numId w:val="14"/>
        </w:numPr>
        <w:jc w:val="both"/>
        <w:rPr>
          <w:lang w:val="ru-KZ"/>
        </w:rPr>
      </w:pPr>
      <w:r w:rsidRPr="00AE7C90">
        <w:rPr>
          <w:lang w:val="ru-KZ"/>
        </w:rPr>
        <w:t>Возможность удаленного управления.</w:t>
      </w:r>
    </w:p>
    <w:p w14:paraId="3B024AD9" w14:textId="77777777" w:rsidR="00AE7C90" w:rsidRPr="00AE7C90" w:rsidRDefault="00AE7C90" w:rsidP="00175C0F">
      <w:pPr>
        <w:numPr>
          <w:ilvl w:val="0"/>
          <w:numId w:val="14"/>
        </w:numPr>
        <w:jc w:val="both"/>
        <w:rPr>
          <w:lang w:val="ru-KZ"/>
        </w:rPr>
      </w:pPr>
      <w:r w:rsidRPr="00AE7C90">
        <w:rPr>
          <w:lang w:val="ru-KZ"/>
        </w:rPr>
        <w:t>Поддержка требований GLP/GMP.</w:t>
      </w:r>
    </w:p>
    <w:p w14:paraId="61FE2B9D" w14:textId="5B865312" w:rsidR="00AE7C90" w:rsidRPr="00AE7C90" w:rsidRDefault="00AE7C90" w:rsidP="00175C0F">
      <w:pPr>
        <w:jc w:val="both"/>
        <w:rPr>
          <w:lang w:val="ru-KZ"/>
        </w:rPr>
      </w:pPr>
    </w:p>
    <w:p w14:paraId="6EDC1C7F" w14:textId="77777777" w:rsidR="00AE7C90" w:rsidRPr="00AE7C90" w:rsidRDefault="00AE7C90" w:rsidP="00175C0F">
      <w:pPr>
        <w:jc w:val="both"/>
        <w:rPr>
          <w:b/>
          <w:bCs/>
          <w:lang w:val="ru-KZ"/>
        </w:rPr>
      </w:pPr>
      <w:r w:rsidRPr="00AE7C90">
        <w:rPr>
          <w:b/>
          <w:bCs/>
          <w:lang w:val="ru-KZ"/>
        </w:rPr>
        <w:t>5. Комплект поставки</w:t>
      </w:r>
    </w:p>
    <w:p w14:paraId="27976416" w14:textId="77777777" w:rsidR="002F0225" w:rsidRPr="002F0225" w:rsidRDefault="002F0225" w:rsidP="00175C0F">
      <w:pPr>
        <w:jc w:val="both"/>
        <w:rPr>
          <w:lang w:val="ru-KZ"/>
        </w:rPr>
      </w:pPr>
      <w:r w:rsidRPr="002F0225">
        <w:rPr>
          <w:lang w:val="ru-KZ"/>
        </w:rPr>
        <w:t xml:space="preserve">- </w:t>
      </w:r>
      <w:proofErr w:type="spellStart"/>
      <w:r w:rsidRPr="002F0225">
        <w:rPr>
          <w:lang w:val="ru-KZ"/>
        </w:rPr>
        <w:t>автосамплер</w:t>
      </w:r>
      <w:proofErr w:type="spellEnd"/>
      <w:r w:rsidRPr="002F0225">
        <w:rPr>
          <w:lang w:val="ru-KZ"/>
        </w:rPr>
        <w:t xml:space="preserve"> на 120 позиций в стандартной комплектации,1 шт. </w:t>
      </w:r>
    </w:p>
    <w:p w14:paraId="75E75A47" w14:textId="77777777" w:rsidR="002F0225" w:rsidRPr="002F0225" w:rsidRDefault="002F0225" w:rsidP="00175C0F">
      <w:pPr>
        <w:jc w:val="both"/>
        <w:rPr>
          <w:lang w:val="ru-KZ"/>
        </w:rPr>
      </w:pPr>
      <w:r w:rsidRPr="002F0225">
        <w:rPr>
          <w:lang w:val="ru-KZ"/>
        </w:rPr>
        <w:t>- высокоточные аналитические весы для работы с ПО анализатора,1 шт.</w:t>
      </w:r>
    </w:p>
    <w:p w14:paraId="477F5A7E" w14:textId="77777777" w:rsidR="002F0225" w:rsidRPr="002F0225" w:rsidRDefault="002F0225" w:rsidP="00175C0F">
      <w:pPr>
        <w:jc w:val="both"/>
        <w:rPr>
          <w:lang w:val="ru-KZ"/>
        </w:rPr>
      </w:pPr>
      <w:r w:rsidRPr="002F0225">
        <w:rPr>
          <w:lang w:val="ru-KZ"/>
        </w:rPr>
        <w:t>- установочный комплект (содержащий все элементы для установки и обслуживания; а также для подготовки проб) ,1 шт.</w:t>
      </w:r>
    </w:p>
    <w:p w14:paraId="7BBF619F" w14:textId="26A0CE07" w:rsidR="002F0225" w:rsidRPr="002F0225" w:rsidRDefault="002F0225" w:rsidP="00175C0F">
      <w:pPr>
        <w:jc w:val="both"/>
        <w:rPr>
          <w:lang w:val="ru-KZ"/>
        </w:rPr>
      </w:pPr>
      <w:r w:rsidRPr="002F0225">
        <w:rPr>
          <w:lang w:val="ru-KZ"/>
        </w:rPr>
        <w:t>- стартовый комплект на 4000 анализов (содержащий все химические вещества; реакционные трубки; контейнеры для проб и мелкие детали) ,1 шт.</w:t>
      </w:r>
    </w:p>
    <w:p w14:paraId="1107E409" w14:textId="78110665" w:rsidR="00AE7C90" w:rsidRDefault="002F0225" w:rsidP="00175C0F">
      <w:pPr>
        <w:jc w:val="both"/>
        <w:rPr>
          <w:lang w:val="ru-KZ"/>
        </w:rPr>
      </w:pPr>
      <w:r w:rsidRPr="002F0225">
        <w:rPr>
          <w:lang w:val="ru-KZ"/>
        </w:rPr>
        <w:t>- комплект аксессуаров для упаковки образцов для 120-позиционной карусели образцов. Подходит для лодок размером до 8 x 8 x 16 мм и фольги до 35 x 35 мм. ,1 шт.</w:t>
      </w:r>
    </w:p>
    <w:p w14:paraId="24732518" w14:textId="47E4A752" w:rsidR="00666BC7" w:rsidRPr="001A00AF" w:rsidRDefault="00666BC7" w:rsidP="00175C0F">
      <w:pPr>
        <w:jc w:val="both"/>
      </w:pPr>
      <w:r>
        <w:rPr>
          <w:lang w:val="ru-KZ"/>
        </w:rPr>
        <w:t xml:space="preserve">- </w:t>
      </w:r>
      <w:r w:rsidRPr="00666BC7">
        <w:rPr>
          <w:lang w:val="ru-KZ"/>
        </w:rPr>
        <w:t>Пресс для запечатывания капсул для точного дозирования наполнителя в капсулы с помощью внешней пипетки, применяется для жидких и чувствительных образцов, а также для газонепроницаемой запечатывания капсул, возможность подключения к инертному газу для запечатывания в защитной атмосфере</w:t>
      </w:r>
      <w:r>
        <w:rPr>
          <w:lang w:val="ru-KZ"/>
        </w:rPr>
        <w:t xml:space="preserve">, 1 </w:t>
      </w:r>
      <w:r>
        <w:t>шт.</w:t>
      </w:r>
    </w:p>
    <w:p w14:paraId="13750457" w14:textId="77777777" w:rsidR="0091372A" w:rsidRPr="001A00AF" w:rsidRDefault="0091372A" w:rsidP="00175C0F">
      <w:pPr>
        <w:jc w:val="both"/>
      </w:pPr>
    </w:p>
    <w:p w14:paraId="4811BDEE" w14:textId="77777777" w:rsidR="00AE7C90" w:rsidRPr="00175C0F" w:rsidRDefault="00AE7C90" w:rsidP="00175C0F">
      <w:pPr>
        <w:jc w:val="both"/>
      </w:pPr>
    </w:p>
    <w:sectPr w:rsidR="00AE7C90" w:rsidRPr="00175C0F" w:rsidSect="004B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1FC6" w14:textId="77777777" w:rsidR="00E159EB" w:rsidRDefault="00E159EB" w:rsidP="00861FD7">
      <w:r>
        <w:separator/>
      </w:r>
    </w:p>
  </w:endnote>
  <w:endnote w:type="continuationSeparator" w:id="0">
    <w:p w14:paraId="710C9472" w14:textId="77777777" w:rsidR="00E159EB" w:rsidRDefault="00E159EB" w:rsidP="0086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1D01" w14:textId="77777777" w:rsidR="00E159EB" w:rsidRDefault="00E159EB" w:rsidP="00861FD7">
      <w:r>
        <w:separator/>
      </w:r>
    </w:p>
  </w:footnote>
  <w:footnote w:type="continuationSeparator" w:id="0">
    <w:p w14:paraId="1E0E7D8E" w14:textId="77777777" w:rsidR="00E159EB" w:rsidRDefault="00E159EB" w:rsidP="0086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6DD"/>
    <w:multiLevelType w:val="hybridMultilevel"/>
    <w:tmpl w:val="39B066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BC5"/>
    <w:multiLevelType w:val="hybridMultilevel"/>
    <w:tmpl w:val="AFCCC6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1312"/>
    <w:multiLevelType w:val="hybridMultilevel"/>
    <w:tmpl w:val="1980A0C4"/>
    <w:lvl w:ilvl="0" w:tplc="92CE5D9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16276A6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16131E"/>
    <w:multiLevelType w:val="multilevel"/>
    <w:tmpl w:val="27C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3170D"/>
    <w:multiLevelType w:val="multilevel"/>
    <w:tmpl w:val="288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04FF8"/>
    <w:multiLevelType w:val="multilevel"/>
    <w:tmpl w:val="342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F6DE5"/>
    <w:multiLevelType w:val="hybridMultilevel"/>
    <w:tmpl w:val="704CA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771F5D"/>
    <w:multiLevelType w:val="hybridMultilevel"/>
    <w:tmpl w:val="CE00703C"/>
    <w:lvl w:ilvl="0" w:tplc="4574BE76">
      <w:start w:val="1"/>
      <w:numFmt w:val="decimal"/>
      <w:lvlText w:val="7.%1."/>
      <w:lvlJc w:val="left"/>
      <w:pPr>
        <w:ind w:left="2520" w:hanging="360"/>
      </w:pPr>
      <w:rPr>
        <w:rFonts w:cs="Times New Roman" w:hint="default"/>
      </w:rPr>
    </w:lvl>
    <w:lvl w:ilvl="1" w:tplc="558892A0">
      <w:start w:val="1"/>
      <w:numFmt w:val="decimal"/>
      <w:lvlText w:val="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A43A7"/>
    <w:multiLevelType w:val="multilevel"/>
    <w:tmpl w:val="3F2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67E91"/>
    <w:multiLevelType w:val="hybridMultilevel"/>
    <w:tmpl w:val="18281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453415"/>
    <w:multiLevelType w:val="hybridMultilevel"/>
    <w:tmpl w:val="C594542A"/>
    <w:lvl w:ilvl="0" w:tplc="FE0CCB74">
      <w:start w:val="1"/>
      <w:numFmt w:val="decimal"/>
      <w:lvlText w:val="8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C1C6305"/>
    <w:multiLevelType w:val="multilevel"/>
    <w:tmpl w:val="FD02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85542"/>
    <w:multiLevelType w:val="hybridMultilevel"/>
    <w:tmpl w:val="12D4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A4BF1"/>
    <w:multiLevelType w:val="hybridMultilevel"/>
    <w:tmpl w:val="5632476C"/>
    <w:lvl w:ilvl="0" w:tplc="FD6CAC50">
      <w:start w:val="1"/>
      <w:numFmt w:val="decimal"/>
      <w:lvlText w:val="18.%1."/>
      <w:lvlJc w:val="left"/>
      <w:pPr>
        <w:ind w:left="1440" w:hanging="360"/>
      </w:pPr>
      <w:rPr>
        <w:rFonts w:cs="Times New Roman" w:hint="default"/>
      </w:rPr>
    </w:lvl>
    <w:lvl w:ilvl="1" w:tplc="FD6CAC50">
      <w:start w:val="1"/>
      <w:numFmt w:val="decimal"/>
      <w:lvlText w:val="18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B759AB"/>
    <w:multiLevelType w:val="hybridMultilevel"/>
    <w:tmpl w:val="FBC09D3E"/>
    <w:lvl w:ilvl="0" w:tplc="DEC83E64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DAAEE1B8">
      <w:start w:val="1"/>
      <w:numFmt w:val="decimal"/>
      <w:lvlText w:val="9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1660879">
    <w:abstractNumId w:val="6"/>
  </w:num>
  <w:num w:numId="2" w16cid:durableId="1996453790">
    <w:abstractNumId w:val="9"/>
  </w:num>
  <w:num w:numId="3" w16cid:durableId="1131675788">
    <w:abstractNumId w:val="2"/>
  </w:num>
  <w:num w:numId="4" w16cid:durableId="444347532">
    <w:abstractNumId w:val="7"/>
  </w:num>
  <w:num w:numId="5" w16cid:durableId="664280833">
    <w:abstractNumId w:val="10"/>
  </w:num>
  <w:num w:numId="6" w16cid:durableId="936671501">
    <w:abstractNumId w:val="14"/>
  </w:num>
  <w:num w:numId="7" w16cid:durableId="1754619056">
    <w:abstractNumId w:val="13"/>
  </w:num>
  <w:num w:numId="8" w16cid:durableId="1730611637">
    <w:abstractNumId w:val="12"/>
  </w:num>
  <w:num w:numId="9" w16cid:durableId="127667333">
    <w:abstractNumId w:val="0"/>
  </w:num>
  <w:num w:numId="10" w16cid:durableId="1239485312">
    <w:abstractNumId w:val="1"/>
  </w:num>
  <w:num w:numId="11" w16cid:durableId="1077089451">
    <w:abstractNumId w:val="8"/>
  </w:num>
  <w:num w:numId="12" w16cid:durableId="2105808373">
    <w:abstractNumId w:val="5"/>
  </w:num>
  <w:num w:numId="13" w16cid:durableId="1435056655">
    <w:abstractNumId w:val="3"/>
  </w:num>
  <w:num w:numId="14" w16cid:durableId="556477911">
    <w:abstractNumId w:val="4"/>
  </w:num>
  <w:num w:numId="15" w16cid:durableId="1717781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AE"/>
    <w:rsid w:val="00000409"/>
    <w:rsid w:val="000006F8"/>
    <w:rsid w:val="00002849"/>
    <w:rsid w:val="00002D84"/>
    <w:rsid w:val="00003264"/>
    <w:rsid w:val="00003974"/>
    <w:rsid w:val="00004B58"/>
    <w:rsid w:val="000051CD"/>
    <w:rsid w:val="0000637E"/>
    <w:rsid w:val="00007ED9"/>
    <w:rsid w:val="0001121D"/>
    <w:rsid w:val="000121C3"/>
    <w:rsid w:val="000121C4"/>
    <w:rsid w:val="00012F57"/>
    <w:rsid w:val="0001400D"/>
    <w:rsid w:val="00015D8C"/>
    <w:rsid w:val="000177EC"/>
    <w:rsid w:val="00020263"/>
    <w:rsid w:val="00020CA6"/>
    <w:rsid w:val="00020D04"/>
    <w:rsid w:val="00021520"/>
    <w:rsid w:val="00022597"/>
    <w:rsid w:val="00024A23"/>
    <w:rsid w:val="00025B3E"/>
    <w:rsid w:val="000261D9"/>
    <w:rsid w:val="00026F23"/>
    <w:rsid w:val="00032626"/>
    <w:rsid w:val="00033585"/>
    <w:rsid w:val="00034880"/>
    <w:rsid w:val="00035030"/>
    <w:rsid w:val="000352AB"/>
    <w:rsid w:val="000363E1"/>
    <w:rsid w:val="00036F1B"/>
    <w:rsid w:val="00037072"/>
    <w:rsid w:val="00037196"/>
    <w:rsid w:val="00037777"/>
    <w:rsid w:val="000401B9"/>
    <w:rsid w:val="00040BBA"/>
    <w:rsid w:val="00041CF4"/>
    <w:rsid w:val="00044867"/>
    <w:rsid w:val="0004586A"/>
    <w:rsid w:val="0004750E"/>
    <w:rsid w:val="00047913"/>
    <w:rsid w:val="00047B48"/>
    <w:rsid w:val="00047CC5"/>
    <w:rsid w:val="00051421"/>
    <w:rsid w:val="000517B0"/>
    <w:rsid w:val="00052A76"/>
    <w:rsid w:val="000551EF"/>
    <w:rsid w:val="0005525B"/>
    <w:rsid w:val="00055A33"/>
    <w:rsid w:val="00056A85"/>
    <w:rsid w:val="000606BE"/>
    <w:rsid w:val="00061D96"/>
    <w:rsid w:val="0006203B"/>
    <w:rsid w:val="000636C8"/>
    <w:rsid w:val="00065265"/>
    <w:rsid w:val="0006564C"/>
    <w:rsid w:val="000658F8"/>
    <w:rsid w:val="000669E1"/>
    <w:rsid w:val="00067608"/>
    <w:rsid w:val="000707A7"/>
    <w:rsid w:val="000752CE"/>
    <w:rsid w:val="00075992"/>
    <w:rsid w:val="00076A1A"/>
    <w:rsid w:val="00076E39"/>
    <w:rsid w:val="00077399"/>
    <w:rsid w:val="000803EF"/>
    <w:rsid w:val="00081314"/>
    <w:rsid w:val="00081443"/>
    <w:rsid w:val="00081671"/>
    <w:rsid w:val="000816FE"/>
    <w:rsid w:val="00083D81"/>
    <w:rsid w:val="00084A61"/>
    <w:rsid w:val="00084D47"/>
    <w:rsid w:val="00087057"/>
    <w:rsid w:val="00087294"/>
    <w:rsid w:val="00087432"/>
    <w:rsid w:val="000906A3"/>
    <w:rsid w:val="00090F5C"/>
    <w:rsid w:val="00091638"/>
    <w:rsid w:val="0009262D"/>
    <w:rsid w:val="00092CF0"/>
    <w:rsid w:val="000940FE"/>
    <w:rsid w:val="000942EA"/>
    <w:rsid w:val="00094377"/>
    <w:rsid w:val="00094463"/>
    <w:rsid w:val="000945AC"/>
    <w:rsid w:val="00094A8A"/>
    <w:rsid w:val="000953AC"/>
    <w:rsid w:val="00095974"/>
    <w:rsid w:val="00096AC2"/>
    <w:rsid w:val="00097809"/>
    <w:rsid w:val="00097CFA"/>
    <w:rsid w:val="000A093D"/>
    <w:rsid w:val="000A33D1"/>
    <w:rsid w:val="000A535E"/>
    <w:rsid w:val="000A5406"/>
    <w:rsid w:val="000A6755"/>
    <w:rsid w:val="000A7307"/>
    <w:rsid w:val="000B0ADB"/>
    <w:rsid w:val="000B1164"/>
    <w:rsid w:val="000B14E0"/>
    <w:rsid w:val="000B2858"/>
    <w:rsid w:val="000B2FF2"/>
    <w:rsid w:val="000B4E4A"/>
    <w:rsid w:val="000B5CA7"/>
    <w:rsid w:val="000B5F9B"/>
    <w:rsid w:val="000B61EB"/>
    <w:rsid w:val="000B633D"/>
    <w:rsid w:val="000B6AA3"/>
    <w:rsid w:val="000B73BE"/>
    <w:rsid w:val="000B7740"/>
    <w:rsid w:val="000C0942"/>
    <w:rsid w:val="000C127C"/>
    <w:rsid w:val="000C1344"/>
    <w:rsid w:val="000C27B9"/>
    <w:rsid w:val="000C3BB3"/>
    <w:rsid w:val="000C3C47"/>
    <w:rsid w:val="000C4AFD"/>
    <w:rsid w:val="000C5CC4"/>
    <w:rsid w:val="000C6525"/>
    <w:rsid w:val="000C6F9F"/>
    <w:rsid w:val="000C7393"/>
    <w:rsid w:val="000D22E6"/>
    <w:rsid w:val="000D2C32"/>
    <w:rsid w:val="000D3FE2"/>
    <w:rsid w:val="000D47AB"/>
    <w:rsid w:val="000D6461"/>
    <w:rsid w:val="000E0F56"/>
    <w:rsid w:val="000E11B4"/>
    <w:rsid w:val="000E18CA"/>
    <w:rsid w:val="000E3117"/>
    <w:rsid w:val="000E483A"/>
    <w:rsid w:val="000E572F"/>
    <w:rsid w:val="000E61E9"/>
    <w:rsid w:val="000E731D"/>
    <w:rsid w:val="000F08C5"/>
    <w:rsid w:val="000F1648"/>
    <w:rsid w:val="000F172A"/>
    <w:rsid w:val="000F5B02"/>
    <w:rsid w:val="000F5D66"/>
    <w:rsid w:val="000F657A"/>
    <w:rsid w:val="000F7497"/>
    <w:rsid w:val="000F790A"/>
    <w:rsid w:val="00101E77"/>
    <w:rsid w:val="00102C55"/>
    <w:rsid w:val="00103008"/>
    <w:rsid w:val="0010309C"/>
    <w:rsid w:val="0010366C"/>
    <w:rsid w:val="00104176"/>
    <w:rsid w:val="00104678"/>
    <w:rsid w:val="0010601F"/>
    <w:rsid w:val="00107B4E"/>
    <w:rsid w:val="00111A97"/>
    <w:rsid w:val="00111AF3"/>
    <w:rsid w:val="00112130"/>
    <w:rsid w:val="00112EEA"/>
    <w:rsid w:val="00113F7E"/>
    <w:rsid w:val="0011442E"/>
    <w:rsid w:val="00116514"/>
    <w:rsid w:val="00116DE3"/>
    <w:rsid w:val="00117133"/>
    <w:rsid w:val="00117704"/>
    <w:rsid w:val="00120320"/>
    <w:rsid w:val="00120E28"/>
    <w:rsid w:val="00121BF9"/>
    <w:rsid w:val="0012243D"/>
    <w:rsid w:val="001237D4"/>
    <w:rsid w:val="001238DB"/>
    <w:rsid w:val="00123FED"/>
    <w:rsid w:val="00125EB0"/>
    <w:rsid w:val="00127656"/>
    <w:rsid w:val="001279D3"/>
    <w:rsid w:val="00127A44"/>
    <w:rsid w:val="0013149A"/>
    <w:rsid w:val="0013276B"/>
    <w:rsid w:val="00132D0D"/>
    <w:rsid w:val="0013429F"/>
    <w:rsid w:val="00134E53"/>
    <w:rsid w:val="001354A8"/>
    <w:rsid w:val="00135717"/>
    <w:rsid w:val="001357A9"/>
    <w:rsid w:val="00135FE9"/>
    <w:rsid w:val="00136A36"/>
    <w:rsid w:val="00140574"/>
    <w:rsid w:val="001407E4"/>
    <w:rsid w:val="00141209"/>
    <w:rsid w:val="001412BD"/>
    <w:rsid w:val="00141BB3"/>
    <w:rsid w:val="001420FF"/>
    <w:rsid w:val="00142920"/>
    <w:rsid w:val="0014450A"/>
    <w:rsid w:val="00144BA5"/>
    <w:rsid w:val="00144FF0"/>
    <w:rsid w:val="00147A88"/>
    <w:rsid w:val="00150717"/>
    <w:rsid w:val="00150DDF"/>
    <w:rsid w:val="00152BE6"/>
    <w:rsid w:val="00152E82"/>
    <w:rsid w:val="00154869"/>
    <w:rsid w:val="0015512F"/>
    <w:rsid w:val="001602A7"/>
    <w:rsid w:val="00161669"/>
    <w:rsid w:val="00162033"/>
    <w:rsid w:val="0016450F"/>
    <w:rsid w:val="0016549C"/>
    <w:rsid w:val="0016667C"/>
    <w:rsid w:val="00166942"/>
    <w:rsid w:val="001712EF"/>
    <w:rsid w:val="0017186E"/>
    <w:rsid w:val="00174290"/>
    <w:rsid w:val="00175C0F"/>
    <w:rsid w:val="0017794B"/>
    <w:rsid w:val="001802CE"/>
    <w:rsid w:val="00180B05"/>
    <w:rsid w:val="00181C08"/>
    <w:rsid w:val="0018231B"/>
    <w:rsid w:val="00182E2E"/>
    <w:rsid w:val="00183EC5"/>
    <w:rsid w:val="00184352"/>
    <w:rsid w:val="00184D07"/>
    <w:rsid w:val="001855FE"/>
    <w:rsid w:val="00185D54"/>
    <w:rsid w:val="0019001B"/>
    <w:rsid w:val="00190A9F"/>
    <w:rsid w:val="00191BD6"/>
    <w:rsid w:val="00192443"/>
    <w:rsid w:val="00192997"/>
    <w:rsid w:val="00193A6E"/>
    <w:rsid w:val="00194226"/>
    <w:rsid w:val="00194505"/>
    <w:rsid w:val="00194AFE"/>
    <w:rsid w:val="00194F55"/>
    <w:rsid w:val="00196426"/>
    <w:rsid w:val="001966A3"/>
    <w:rsid w:val="001974C2"/>
    <w:rsid w:val="001A00AF"/>
    <w:rsid w:val="001A0723"/>
    <w:rsid w:val="001A270C"/>
    <w:rsid w:val="001A3B8D"/>
    <w:rsid w:val="001A449C"/>
    <w:rsid w:val="001A45F0"/>
    <w:rsid w:val="001A6DD9"/>
    <w:rsid w:val="001A73CA"/>
    <w:rsid w:val="001A7EF6"/>
    <w:rsid w:val="001B06FD"/>
    <w:rsid w:val="001B0F5D"/>
    <w:rsid w:val="001B1B40"/>
    <w:rsid w:val="001B4614"/>
    <w:rsid w:val="001B5C62"/>
    <w:rsid w:val="001B797D"/>
    <w:rsid w:val="001B7F08"/>
    <w:rsid w:val="001C0FCF"/>
    <w:rsid w:val="001C17F6"/>
    <w:rsid w:val="001C30D6"/>
    <w:rsid w:val="001C47CD"/>
    <w:rsid w:val="001C5C75"/>
    <w:rsid w:val="001C6947"/>
    <w:rsid w:val="001C6C39"/>
    <w:rsid w:val="001D0990"/>
    <w:rsid w:val="001D0EBB"/>
    <w:rsid w:val="001D1375"/>
    <w:rsid w:val="001D1451"/>
    <w:rsid w:val="001D1677"/>
    <w:rsid w:val="001D22D2"/>
    <w:rsid w:val="001D272D"/>
    <w:rsid w:val="001D316B"/>
    <w:rsid w:val="001D414E"/>
    <w:rsid w:val="001D4A0C"/>
    <w:rsid w:val="001D61B7"/>
    <w:rsid w:val="001D651A"/>
    <w:rsid w:val="001E03E0"/>
    <w:rsid w:val="001E0EE0"/>
    <w:rsid w:val="001E134B"/>
    <w:rsid w:val="001E1857"/>
    <w:rsid w:val="001E315F"/>
    <w:rsid w:val="001E5268"/>
    <w:rsid w:val="001E5AE2"/>
    <w:rsid w:val="001E71F2"/>
    <w:rsid w:val="001F0857"/>
    <w:rsid w:val="001F1A3C"/>
    <w:rsid w:val="001F1DC7"/>
    <w:rsid w:val="001F4B22"/>
    <w:rsid w:val="001F5E54"/>
    <w:rsid w:val="001F6D01"/>
    <w:rsid w:val="00200D8C"/>
    <w:rsid w:val="00200E87"/>
    <w:rsid w:val="002026BD"/>
    <w:rsid w:val="00205B59"/>
    <w:rsid w:val="002067C5"/>
    <w:rsid w:val="002079EE"/>
    <w:rsid w:val="00210183"/>
    <w:rsid w:val="00212C51"/>
    <w:rsid w:val="00212D21"/>
    <w:rsid w:val="00214441"/>
    <w:rsid w:val="00215F06"/>
    <w:rsid w:val="0021636D"/>
    <w:rsid w:val="002175E8"/>
    <w:rsid w:val="00217C48"/>
    <w:rsid w:val="00221515"/>
    <w:rsid w:val="0022158E"/>
    <w:rsid w:val="0022184C"/>
    <w:rsid w:val="00222322"/>
    <w:rsid w:val="00222AA3"/>
    <w:rsid w:val="0022363D"/>
    <w:rsid w:val="00225DC5"/>
    <w:rsid w:val="0022640C"/>
    <w:rsid w:val="00233452"/>
    <w:rsid w:val="00234BEF"/>
    <w:rsid w:val="002353D0"/>
    <w:rsid w:val="002371E6"/>
    <w:rsid w:val="00237C70"/>
    <w:rsid w:val="002404F6"/>
    <w:rsid w:val="002411C6"/>
    <w:rsid w:val="00241F7A"/>
    <w:rsid w:val="002420C9"/>
    <w:rsid w:val="00242B45"/>
    <w:rsid w:val="0024316D"/>
    <w:rsid w:val="002446D1"/>
    <w:rsid w:val="00250B0D"/>
    <w:rsid w:val="00250CC4"/>
    <w:rsid w:val="002519D4"/>
    <w:rsid w:val="00251E54"/>
    <w:rsid w:val="0025793B"/>
    <w:rsid w:val="00262711"/>
    <w:rsid w:val="0026315F"/>
    <w:rsid w:val="002645AB"/>
    <w:rsid w:val="00264B71"/>
    <w:rsid w:val="00265BB5"/>
    <w:rsid w:val="0026645C"/>
    <w:rsid w:val="00267569"/>
    <w:rsid w:val="0027175D"/>
    <w:rsid w:val="002721E0"/>
    <w:rsid w:val="0027260B"/>
    <w:rsid w:val="00272AB3"/>
    <w:rsid w:val="00273675"/>
    <w:rsid w:val="00273907"/>
    <w:rsid w:val="00274D45"/>
    <w:rsid w:val="0027554D"/>
    <w:rsid w:val="00275A54"/>
    <w:rsid w:val="002761C3"/>
    <w:rsid w:val="0027630D"/>
    <w:rsid w:val="00276402"/>
    <w:rsid w:val="00282A8C"/>
    <w:rsid w:val="00284E1A"/>
    <w:rsid w:val="002852C1"/>
    <w:rsid w:val="002867C1"/>
    <w:rsid w:val="00286F9A"/>
    <w:rsid w:val="00287884"/>
    <w:rsid w:val="00287B97"/>
    <w:rsid w:val="00290F2B"/>
    <w:rsid w:val="0029100B"/>
    <w:rsid w:val="00291EBB"/>
    <w:rsid w:val="00293DF4"/>
    <w:rsid w:val="002948AC"/>
    <w:rsid w:val="0029645E"/>
    <w:rsid w:val="00296B30"/>
    <w:rsid w:val="002A0E24"/>
    <w:rsid w:val="002A1C4E"/>
    <w:rsid w:val="002A3A8C"/>
    <w:rsid w:val="002A3ABC"/>
    <w:rsid w:val="002A3E09"/>
    <w:rsid w:val="002A4614"/>
    <w:rsid w:val="002A52EB"/>
    <w:rsid w:val="002B02D1"/>
    <w:rsid w:val="002B0694"/>
    <w:rsid w:val="002B212B"/>
    <w:rsid w:val="002B223E"/>
    <w:rsid w:val="002B310B"/>
    <w:rsid w:val="002B51A8"/>
    <w:rsid w:val="002B597D"/>
    <w:rsid w:val="002B68AD"/>
    <w:rsid w:val="002B6C48"/>
    <w:rsid w:val="002C0B15"/>
    <w:rsid w:val="002C0B8D"/>
    <w:rsid w:val="002C1126"/>
    <w:rsid w:val="002C252D"/>
    <w:rsid w:val="002C27C5"/>
    <w:rsid w:val="002C2D0E"/>
    <w:rsid w:val="002C51F3"/>
    <w:rsid w:val="002C7F08"/>
    <w:rsid w:val="002D06C1"/>
    <w:rsid w:val="002D0BED"/>
    <w:rsid w:val="002D1108"/>
    <w:rsid w:val="002D1CD6"/>
    <w:rsid w:val="002D380D"/>
    <w:rsid w:val="002D432F"/>
    <w:rsid w:val="002D45F5"/>
    <w:rsid w:val="002D4762"/>
    <w:rsid w:val="002D5BD8"/>
    <w:rsid w:val="002D7059"/>
    <w:rsid w:val="002D7937"/>
    <w:rsid w:val="002D7C0D"/>
    <w:rsid w:val="002D7D8F"/>
    <w:rsid w:val="002E06D7"/>
    <w:rsid w:val="002E10D8"/>
    <w:rsid w:val="002E232C"/>
    <w:rsid w:val="002E2648"/>
    <w:rsid w:val="002E3481"/>
    <w:rsid w:val="002E3D03"/>
    <w:rsid w:val="002E6751"/>
    <w:rsid w:val="002E6DD5"/>
    <w:rsid w:val="002E702B"/>
    <w:rsid w:val="002E792E"/>
    <w:rsid w:val="002F0225"/>
    <w:rsid w:val="002F0634"/>
    <w:rsid w:val="002F0C06"/>
    <w:rsid w:val="002F1F7A"/>
    <w:rsid w:val="002F2882"/>
    <w:rsid w:val="002F3054"/>
    <w:rsid w:val="002F339F"/>
    <w:rsid w:val="002F3D8E"/>
    <w:rsid w:val="002F7694"/>
    <w:rsid w:val="0030223C"/>
    <w:rsid w:val="00302E8E"/>
    <w:rsid w:val="00302EA8"/>
    <w:rsid w:val="00303EC1"/>
    <w:rsid w:val="003070E9"/>
    <w:rsid w:val="00310929"/>
    <w:rsid w:val="003126AB"/>
    <w:rsid w:val="00312C0C"/>
    <w:rsid w:val="00313177"/>
    <w:rsid w:val="00314301"/>
    <w:rsid w:val="0031440C"/>
    <w:rsid w:val="00314737"/>
    <w:rsid w:val="003169B9"/>
    <w:rsid w:val="00316D73"/>
    <w:rsid w:val="0031744F"/>
    <w:rsid w:val="003178AA"/>
    <w:rsid w:val="003179EB"/>
    <w:rsid w:val="00320600"/>
    <w:rsid w:val="003217A2"/>
    <w:rsid w:val="00322A44"/>
    <w:rsid w:val="00324342"/>
    <w:rsid w:val="003244D5"/>
    <w:rsid w:val="003251F8"/>
    <w:rsid w:val="0032770D"/>
    <w:rsid w:val="003277C3"/>
    <w:rsid w:val="00330795"/>
    <w:rsid w:val="003314AB"/>
    <w:rsid w:val="00331A2F"/>
    <w:rsid w:val="003324D2"/>
    <w:rsid w:val="003325BE"/>
    <w:rsid w:val="003325F2"/>
    <w:rsid w:val="003329F6"/>
    <w:rsid w:val="00332CC4"/>
    <w:rsid w:val="00334F09"/>
    <w:rsid w:val="0033691E"/>
    <w:rsid w:val="00337C09"/>
    <w:rsid w:val="00340077"/>
    <w:rsid w:val="00340493"/>
    <w:rsid w:val="00342969"/>
    <w:rsid w:val="003431B5"/>
    <w:rsid w:val="00345CE2"/>
    <w:rsid w:val="00345CFE"/>
    <w:rsid w:val="0034703F"/>
    <w:rsid w:val="003513BF"/>
    <w:rsid w:val="00353352"/>
    <w:rsid w:val="003537DA"/>
    <w:rsid w:val="00353810"/>
    <w:rsid w:val="00354205"/>
    <w:rsid w:val="00354C50"/>
    <w:rsid w:val="0035530B"/>
    <w:rsid w:val="00355425"/>
    <w:rsid w:val="003557FF"/>
    <w:rsid w:val="0036078B"/>
    <w:rsid w:val="00360C06"/>
    <w:rsid w:val="00362E55"/>
    <w:rsid w:val="0036319E"/>
    <w:rsid w:val="003634CB"/>
    <w:rsid w:val="00366021"/>
    <w:rsid w:val="003666A8"/>
    <w:rsid w:val="0036756E"/>
    <w:rsid w:val="00370810"/>
    <w:rsid w:val="00370896"/>
    <w:rsid w:val="003718D4"/>
    <w:rsid w:val="003728A4"/>
    <w:rsid w:val="003731C1"/>
    <w:rsid w:val="00373C40"/>
    <w:rsid w:val="003752D1"/>
    <w:rsid w:val="00375422"/>
    <w:rsid w:val="00376658"/>
    <w:rsid w:val="0037666B"/>
    <w:rsid w:val="00376E81"/>
    <w:rsid w:val="00377557"/>
    <w:rsid w:val="0038037F"/>
    <w:rsid w:val="00380BE8"/>
    <w:rsid w:val="00380CC9"/>
    <w:rsid w:val="0038221A"/>
    <w:rsid w:val="00382AB9"/>
    <w:rsid w:val="00383DDD"/>
    <w:rsid w:val="00383EC0"/>
    <w:rsid w:val="00384871"/>
    <w:rsid w:val="00384CD1"/>
    <w:rsid w:val="00384DE6"/>
    <w:rsid w:val="00384FB5"/>
    <w:rsid w:val="00385F94"/>
    <w:rsid w:val="003900B8"/>
    <w:rsid w:val="00390141"/>
    <w:rsid w:val="00391772"/>
    <w:rsid w:val="00391DAF"/>
    <w:rsid w:val="0039204A"/>
    <w:rsid w:val="003920F0"/>
    <w:rsid w:val="00392582"/>
    <w:rsid w:val="00393513"/>
    <w:rsid w:val="00393CA0"/>
    <w:rsid w:val="00395781"/>
    <w:rsid w:val="003961D1"/>
    <w:rsid w:val="003961E5"/>
    <w:rsid w:val="00396385"/>
    <w:rsid w:val="00396499"/>
    <w:rsid w:val="00396669"/>
    <w:rsid w:val="00396BDF"/>
    <w:rsid w:val="003A00B2"/>
    <w:rsid w:val="003A0B82"/>
    <w:rsid w:val="003A0D4C"/>
    <w:rsid w:val="003A287A"/>
    <w:rsid w:val="003A2F7A"/>
    <w:rsid w:val="003A30B0"/>
    <w:rsid w:val="003A4424"/>
    <w:rsid w:val="003A4A9D"/>
    <w:rsid w:val="003A5EDC"/>
    <w:rsid w:val="003A608B"/>
    <w:rsid w:val="003A6818"/>
    <w:rsid w:val="003A6AC0"/>
    <w:rsid w:val="003A7518"/>
    <w:rsid w:val="003B007E"/>
    <w:rsid w:val="003B210F"/>
    <w:rsid w:val="003B3352"/>
    <w:rsid w:val="003B6E03"/>
    <w:rsid w:val="003C13EA"/>
    <w:rsid w:val="003C2738"/>
    <w:rsid w:val="003C30AF"/>
    <w:rsid w:val="003C514C"/>
    <w:rsid w:val="003C7B80"/>
    <w:rsid w:val="003D08F8"/>
    <w:rsid w:val="003D10BA"/>
    <w:rsid w:val="003D1B29"/>
    <w:rsid w:val="003D24A3"/>
    <w:rsid w:val="003D3293"/>
    <w:rsid w:val="003D35FB"/>
    <w:rsid w:val="003D3DBF"/>
    <w:rsid w:val="003D7209"/>
    <w:rsid w:val="003D7E2B"/>
    <w:rsid w:val="003E0BB9"/>
    <w:rsid w:val="003E123D"/>
    <w:rsid w:val="003E2528"/>
    <w:rsid w:val="003E2E1E"/>
    <w:rsid w:val="003E399F"/>
    <w:rsid w:val="003E5155"/>
    <w:rsid w:val="003E54CA"/>
    <w:rsid w:val="003E5EFF"/>
    <w:rsid w:val="003E5F5D"/>
    <w:rsid w:val="003E626D"/>
    <w:rsid w:val="003F0CEB"/>
    <w:rsid w:val="003F2E06"/>
    <w:rsid w:val="003F3735"/>
    <w:rsid w:val="003F4C32"/>
    <w:rsid w:val="004023ED"/>
    <w:rsid w:val="00402C40"/>
    <w:rsid w:val="00402D8E"/>
    <w:rsid w:val="0040476A"/>
    <w:rsid w:val="00404D4B"/>
    <w:rsid w:val="00406E84"/>
    <w:rsid w:val="00407079"/>
    <w:rsid w:val="00407161"/>
    <w:rsid w:val="00411108"/>
    <w:rsid w:val="0041153E"/>
    <w:rsid w:val="004157D1"/>
    <w:rsid w:val="00417909"/>
    <w:rsid w:val="00421599"/>
    <w:rsid w:val="004223C3"/>
    <w:rsid w:val="0042267C"/>
    <w:rsid w:val="004227CC"/>
    <w:rsid w:val="00422BB5"/>
    <w:rsid w:val="004230FF"/>
    <w:rsid w:val="00423E3C"/>
    <w:rsid w:val="004243F4"/>
    <w:rsid w:val="00427C86"/>
    <w:rsid w:val="004340E4"/>
    <w:rsid w:val="00434466"/>
    <w:rsid w:val="00435A16"/>
    <w:rsid w:val="0043631C"/>
    <w:rsid w:val="004370E1"/>
    <w:rsid w:val="004374A4"/>
    <w:rsid w:val="00441A97"/>
    <w:rsid w:val="00442A96"/>
    <w:rsid w:val="00445D20"/>
    <w:rsid w:val="00445F62"/>
    <w:rsid w:val="00446487"/>
    <w:rsid w:val="00447036"/>
    <w:rsid w:val="00447667"/>
    <w:rsid w:val="0044794E"/>
    <w:rsid w:val="004503DE"/>
    <w:rsid w:val="0045061E"/>
    <w:rsid w:val="004508E3"/>
    <w:rsid w:val="0045127B"/>
    <w:rsid w:val="004529A5"/>
    <w:rsid w:val="00452CCA"/>
    <w:rsid w:val="00455413"/>
    <w:rsid w:val="00455E03"/>
    <w:rsid w:val="004606B9"/>
    <w:rsid w:val="00461158"/>
    <w:rsid w:val="0046548D"/>
    <w:rsid w:val="004657EF"/>
    <w:rsid w:val="00465CDC"/>
    <w:rsid w:val="00466301"/>
    <w:rsid w:val="00466D5D"/>
    <w:rsid w:val="00470606"/>
    <w:rsid w:val="004729CA"/>
    <w:rsid w:val="00473A0B"/>
    <w:rsid w:val="00473AB5"/>
    <w:rsid w:val="0047443E"/>
    <w:rsid w:val="00474EF0"/>
    <w:rsid w:val="004757FE"/>
    <w:rsid w:val="00475ED2"/>
    <w:rsid w:val="00476729"/>
    <w:rsid w:val="00477C61"/>
    <w:rsid w:val="00480806"/>
    <w:rsid w:val="00480F5C"/>
    <w:rsid w:val="0048168C"/>
    <w:rsid w:val="00481736"/>
    <w:rsid w:val="00481B5E"/>
    <w:rsid w:val="0048327D"/>
    <w:rsid w:val="004835F2"/>
    <w:rsid w:val="0048669E"/>
    <w:rsid w:val="00486C84"/>
    <w:rsid w:val="0048743A"/>
    <w:rsid w:val="004902F9"/>
    <w:rsid w:val="00490BCD"/>
    <w:rsid w:val="004910C0"/>
    <w:rsid w:val="004919BE"/>
    <w:rsid w:val="0049322D"/>
    <w:rsid w:val="00493DAE"/>
    <w:rsid w:val="0049407B"/>
    <w:rsid w:val="004A05A5"/>
    <w:rsid w:val="004A0E02"/>
    <w:rsid w:val="004A19FB"/>
    <w:rsid w:val="004A2633"/>
    <w:rsid w:val="004A313F"/>
    <w:rsid w:val="004A384A"/>
    <w:rsid w:val="004A45B1"/>
    <w:rsid w:val="004A53CF"/>
    <w:rsid w:val="004A68D8"/>
    <w:rsid w:val="004A6A99"/>
    <w:rsid w:val="004A6BC1"/>
    <w:rsid w:val="004B2494"/>
    <w:rsid w:val="004B280A"/>
    <w:rsid w:val="004B31DE"/>
    <w:rsid w:val="004B32D3"/>
    <w:rsid w:val="004B3EA1"/>
    <w:rsid w:val="004B4D38"/>
    <w:rsid w:val="004B5662"/>
    <w:rsid w:val="004B5A8F"/>
    <w:rsid w:val="004B5C81"/>
    <w:rsid w:val="004B5EF4"/>
    <w:rsid w:val="004B6B6C"/>
    <w:rsid w:val="004B71C7"/>
    <w:rsid w:val="004B7B30"/>
    <w:rsid w:val="004C00C6"/>
    <w:rsid w:val="004C043D"/>
    <w:rsid w:val="004C20EA"/>
    <w:rsid w:val="004C2F40"/>
    <w:rsid w:val="004C58B8"/>
    <w:rsid w:val="004C7EDE"/>
    <w:rsid w:val="004D0EDE"/>
    <w:rsid w:val="004D1411"/>
    <w:rsid w:val="004D2570"/>
    <w:rsid w:val="004D4CFB"/>
    <w:rsid w:val="004D55DB"/>
    <w:rsid w:val="004D58BB"/>
    <w:rsid w:val="004D617E"/>
    <w:rsid w:val="004D630E"/>
    <w:rsid w:val="004E07E1"/>
    <w:rsid w:val="004E3FC8"/>
    <w:rsid w:val="004E52E6"/>
    <w:rsid w:val="004E5D95"/>
    <w:rsid w:val="004E6282"/>
    <w:rsid w:val="004E7F8D"/>
    <w:rsid w:val="004F0018"/>
    <w:rsid w:val="004F14CE"/>
    <w:rsid w:val="004F15EC"/>
    <w:rsid w:val="004F33EE"/>
    <w:rsid w:val="004F74F6"/>
    <w:rsid w:val="00500859"/>
    <w:rsid w:val="00500A51"/>
    <w:rsid w:val="00501003"/>
    <w:rsid w:val="005012A7"/>
    <w:rsid w:val="005023A1"/>
    <w:rsid w:val="00504F89"/>
    <w:rsid w:val="0050546A"/>
    <w:rsid w:val="00505510"/>
    <w:rsid w:val="00505913"/>
    <w:rsid w:val="00505D98"/>
    <w:rsid w:val="005063F9"/>
    <w:rsid w:val="0050693D"/>
    <w:rsid w:val="00507729"/>
    <w:rsid w:val="00507BD5"/>
    <w:rsid w:val="00507FD8"/>
    <w:rsid w:val="0051110F"/>
    <w:rsid w:val="0051117D"/>
    <w:rsid w:val="00512DCB"/>
    <w:rsid w:val="00516793"/>
    <w:rsid w:val="00517E31"/>
    <w:rsid w:val="00517EDC"/>
    <w:rsid w:val="00520C77"/>
    <w:rsid w:val="0052102F"/>
    <w:rsid w:val="00521755"/>
    <w:rsid w:val="00525747"/>
    <w:rsid w:val="00525763"/>
    <w:rsid w:val="00526F1E"/>
    <w:rsid w:val="005272D6"/>
    <w:rsid w:val="00527B07"/>
    <w:rsid w:val="005305F7"/>
    <w:rsid w:val="0053159C"/>
    <w:rsid w:val="00531606"/>
    <w:rsid w:val="00531B16"/>
    <w:rsid w:val="00531B65"/>
    <w:rsid w:val="00531F70"/>
    <w:rsid w:val="005320CA"/>
    <w:rsid w:val="005322ED"/>
    <w:rsid w:val="00532CB3"/>
    <w:rsid w:val="0053439E"/>
    <w:rsid w:val="00534493"/>
    <w:rsid w:val="00534680"/>
    <w:rsid w:val="00534C9C"/>
    <w:rsid w:val="00534F07"/>
    <w:rsid w:val="005356AF"/>
    <w:rsid w:val="0053645E"/>
    <w:rsid w:val="00536739"/>
    <w:rsid w:val="00537437"/>
    <w:rsid w:val="005402EA"/>
    <w:rsid w:val="00540A36"/>
    <w:rsid w:val="00541734"/>
    <w:rsid w:val="00541929"/>
    <w:rsid w:val="00541D60"/>
    <w:rsid w:val="00542051"/>
    <w:rsid w:val="00543334"/>
    <w:rsid w:val="005436C9"/>
    <w:rsid w:val="00544844"/>
    <w:rsid w:val="00545272"/>
    <w:rsid w:val="00545D03"/>
    <w:rsid w:val="00547D9A"/>
    <w:rsid w:val="0055101C"/>
    <w:rsid w:val="00551027"/>
    <w:rsid w:val="00552081"/>
    <w:rsid w:val="005522F3"/>
    <w:rsid w:val="00552460"/>
    <w:rsid w:val="0055341A"/>
    <w:rsid w:val="005538A3"/>
    <w:rsid w:val="00554B52"/>
    <w:rsid w:val="005553EF"/>
    <w:rsid w:val="00555791"/>
    <w:rsid w:val="00556A2C"/>
    <w:rsid w:val="0055741E"/>
    <w:rsid w:val="005605BE"/>
    <w:rsid w:val="00560D98"/>
    <w:rsid w:val="005616A9"/>
    <w:rsid w:val="005626EC"/>
    <w:rsid w:val="00562DFB"/>
    <w:rsid w:val="00562F40"/>
    <w:rsid w:val="005631CB"/>
    <w:rsid w:val="0056328E"/>
    <w:rsid w:val="005636F2"/>
    <w:rsid w:val="005638FF"/>
    <w:rsid w:val="00563BBA"/>
    <w:rsid w:val="00563C98"/>
    <w:rsid w:val="00563FF2"/>
    <w:rsid w:val="0056470C"/>
    <w:rsid w:val="00566F80"/>
    <w:rsid w:val="00567E07"/>
    <w:rsid w:val="00570F92"/>
    <w:rsid w:val="005724E9"/>
    <w:rsid w:val="00574805"/>
    <w:rsid w:val="00575076"/>
    <w:rsid w:val="00575210"/>
    <w:rsid w:val="00575727"/>
    <w:rsid w:val="0058077E"/>
    <w:rsid w:val="00581792"/>
    <w:rsid w:val="0058206B"/>
    <w:rsid w:val="00582502"/>
    <w:rsid w:val="00584445"/>
    <w:rsid w:val="0058489E"/>
    <w:rsid w:val="00584C81"/>
    <w:rsid w:val="00585DF5"/>
    <w:rsid w:val="005868CD"/>
    <w:rsid w:val="0058731A"/>
    <w:rsid w:val="005904CB"/>
    <w:rsid w:val="00591ABE"/>
    <w:rsid w:val="00591E66"/>
    <w:rsid w:val="00591FB9"/>
    <w:rsid w:val="00592AF3"/>
    <w:rsid w:val="00593549"/>
    <w:rsid w:val="0059482D"/>
    <w:rsid w:val="00594A8A"/>
    <w:rsid w:val="005952FF"/>
    <w:rsid w:val="00595328"/>
    <w:rsid w:val="00596A99"/>
    <w:rsid w:val="0059717E"/>
    <w:rsid w:val="00597D93"/>
    <w:rsid w:val="005A0664"/>
    <w:rsid w:val="005A0D51"/>
    <w:rsid w:val="005A17BE"/>
    <w:rsid w:val="005A1A51"/>
    <w:rsid w:val="005A2B6F"/>
    <w:rsid w:val="005A6B50"/>
    <w:rsid w:val="005B289A"/>
    <w:rsid w:val="005B29AC"/>
    <w:rsid w:val="005B381F"/>
    <w:rsid w:val="005B5385"/>
    <w:rsid w:val="005B53DF"/>
    <w:rsid w:val="005B6072"/>
    <w:rsid w:val="005B609E"/>
    <w:rsid w:val="005B6709"/>
    <w:rsid w:val="005C0BF9"/>
    <w:rsid w:val="005C0F31"/>
    <w:rsid w:val="005C2AB9"/>
    <w:rsid w:val="005C52F7"/>
    <w:rsid w:val="005C5420"/>
    <w:rsid w:val="005C5F22"/>
    <w:rsid w:val="005C67D3"/>
    <w:rsid w:val="005C7001"/>
    <w:rsid w:val="005C7D5C"/>
    <w:rsid w:val="005D09B6"/>
    <w:rsid w:val="005D0FA9"/>
    <w:rsid w:val="005D25D3"/>
    <w:rsid w:val="005D2774"/>
    <w:rsid w:val="005D31C8"/>
    <w:rsid w:val="005D343F"/>
    <w:rsid w:val="005D43B7"/>
    <w:rsid w:val="005D4F4C"/>
    <w:rsid w:val="005D50FE"/>
    <w:rsid w:val="005D6055"/>
    <w:rsid w:val="005D6A2E"/>
    <w:rsid w:val="005D7132"/>
    <w:rsid w:val="005D749E"/>
    <w:rsid w:val="005D75C9"/>
    <w:rsid w:val="005E09A7"/>
    <w:rsid w:val="005E1B46"/>
    <w:rsid w:val="005E60EE"/>
    <w:rsid w:val="005E7850"/>
    <w:rsid w:val="005E78A9"/>
    <w:rsid w:val="005F00A1"/>
    <w:rsid w:val="005F1A7B"/>
    <w:rsid w:val="005F2AEA"/>
    <w:rsid w:val="005F39EE"/>
    <w:rsid w:val="005F4459"/>
    <w:rsid w:val="005F4D34"/>
    <w:rsid w:val="005F6195"/>
    <w:rsid w:val="005F6E8A"/>
    <w:rsid w:val="005F7CB8"/>
    <w:rsid w:val="005F7F08"/>
    <w:rsid w:val="00604743"/>
    <w:rsid w:val="00605F46"/>
    <w:rsid w:val="00607507"/>
    <w:rsid w:val="00607BBE"/>
    <w:rsid w:val="00610139"/>
    <w:rsid w:val="00611CDD"/>
    <w:rsid w:val="00612DF5"/>
    <w:rsid w:val="00612EF0"/>
    <w:rsid w:val="0061346C"/>
    <w:rsid w:val="00617165"/>
    <w:rsid w:val="00620044"/>
    <w:rsid w:val="0062059B"/>
    <w:rsid w:val="0062117B"/>
    <w:rsid w:val="00621CFB"/>
    <w:rsid w:val="006227A9"/>
    <w:rsid w:val="00622A0E"/>
    <w:rsid w:val="006236D8"/>
    <w:rsid w:val="006237CA"/>
    <w:rsid w:val="006241D6"/>
    <w:rsid w:val="0062439B"/>
    <w:rsid w:val="006245B2"/>
    <w:rsid w:val="006246BD"/>
    <w:rsid w:val="006255E5"/>
    <w:rsid w:val="00625B33"/>
    <w:rsid w:val="00625B3D"/>
    <w:rsid w:val="00626683"/>
    <w:rsid w:val="00626F9F"/>
    <w:rsid w:val="0062710C"/>
    <w:rsid w:val="00627726"/>
    <w:rsid w:val="00630E4C"/>
    <w:rsid w:val="00630FBC"/>
    <w:rsid w:val="006322BD"/>
    <w:rsid w:val="0063331A"/>
    <w:rsid w:val="006355ED"/>
    <w:rsid w:val="006368BD"/>
    <w:rsid w:val="00637E4F"/>
    <w:rsid w:val="00637EEF"/>
    <w:rsid w:val="00641156"/>
    <w:rsid w:val="00641C2E"/>
    <w:rsid w:val="00643A9D"/>
    <w:rsid w:val="00645929"/>
    <w:rsid w:val="00645D05"/>
    <w:rsid w:val="00645D34"/>
    <w:rsid w:val="00646A87"/>
    <w:rsid w:val="006504BF"/>
    <w:rsid w:val="00650E4C"/>
    <w:rsid w:val="006516BF"/>
    <w:rsid w:val="006542DB"/>
    <w:rsid w:val="00656944"/>
    <w:rsid w:val="00656E82"/>
    <w:rsid w:val="00657A03"/>
    <w:rsid w:val="00662A3F"/>
    <w:rsid w:val="00664ACC"/>
    <w:rsid w:val="00665FFD"/>
    <w:rsid w:val="00666BC7"/>
    <w:rsid w:val="00667674"/>
    <w:rsid w:val="006679F6"/>
    <w:rsid w:val="006704FA"/>
    <w:rsid w:val="00673DB4"/>
    <w:rsid w:val="006743A3"/>
    <w:rsid w:val="00675AC5"/>
    <w:rsid w:val="00675DBB"/>
    <w:rsid w:val="00676181"/>
    <w:rsid w:val="00677379"/>
    <w:rsid w:val="0067751E"/>
    <w:rsid w:val="00677F2B"/>
    <w:rsid w:val="0068198B"/>
    <w:rsid w:val="0068236E"/>
    <w:rsid w:val="0068418B"/>
    <w:rsid w:val="006848D7"/>
    <w:rsid w:val="00684EB8"/>
    <w:rsid w:val="00685F16"/>
    <w:rsid w:val="006860FF"/>
    <w:rsid w:val="006872DF"/>
    <w:rsid w:val="006877B3"/>
    <w:rsid w:val="006878FB"/>
    <w:rsid w:val="0069245D"/>
    <w:rsid w:val="00692F87"/>
    <w:rsid w:val="00693A6A"/>
    <w:rsid w:val="006947B5"/>
    <w:rsid w:val="00695525"/>
    <w:rsid w:val="00696641"/>
    <w:rsid w:val="006978C4"/>
    <w:rsid w:val="006A013A"/>
    <w:rsid w:val="006A2CC5"/>
    <w:rsid w:val="006A4BC4"/>
    <w:rsid w:val="006A5D2E"/>
    <w:rsid w:val="006B02C2"/>
    <w:rsid w:val="006B077F"/>
    <w:rsid w:val="006B0815"/>
    <w:rsid w:val="006B1909"/>
    <w:rsid w:val="006B2906"/>
    <w:rsid w:val="006B36B7"/>
    <w:rsid w:val="006B510E"/>
    <w:rsid w:val="006B530F"/>
    <w:rsid w:val="006B5857"/>
    <w:rsid w:val="006B6461"/>
    <w:rsid w:val="006B6D06"/>
    <w:rsid w:val="006C1721"/>
    <w:rsid w:val="006C3BC9"/>
    <w:rsid w:val="006C44E1"/>
    <w:rsid w:val="006C6242"/>
    <w:rsid w:val="006C6377"/>
    <w:rsid w:val="006C648C"/>
    <w:rsid w:val="006C7622"/>
    <w:rsid w:val="006C774D"/>
    <w:rsid w:val="006C79CC"/>
    <w:rsid w:val="006D046D"/>
    <w:rsid w:val="006D071F"/>
    <w:rsid w:val="006D127B"/>
    <w:rsid w:val="006D1C6E"/>
    <w:rsid w:val="006D3B3F"/>
    <w:rsid w:val="006D4FBE"/>
    <w:rsid w:val="006D59EC"/>
    <w:rsid w:val="006D641C"/>
    <w:rsid w:val="006D6429"/>
    <w:rsid w:val="006D659E"/>
    <w:rsid w:val="006D69B8"/>
    <w:rsid w:val="006D72D1"/>
    <w:rsid w:val="006D7463"/>
    <w:rsid w:val="006D7502"/>
    <w:rsid w:val="006E083A"/>
    <w:rsid w:val="006E096F"/>
    <w:rsid w:val="006E1796"/>
    <w:rsid w:val="006E3721"/>
    <w:rsid w:val="006E43D7"/>
    <w:rsid w:val="006E5AFE"/>
    <w:rsid w:val="006E63E6"/>
    <w:rsid w:val="006E6635"/>
    <w:rsid w:val="006E704F"/>
    <w:rsid w:val="006F0855"/>
    <w:rsid w:val="006F0C18"/>
    <w:rsid w:val="006F2D36"/>
    <w:rsid w:val="006F3645"/>
    <w:rsid w:val="006F4112"/>
    <w:rsid w:val="006F684A"/>
    <w:rsid w:val="007004CB"/>
    <w:rsid w:val="007011D9"/>
    <w:rsid w:val="0070152F"/>
    <w:rsid w:val="0070213D"/>
    <w:rsid w:val="00702C68"/>
    <w:rsid w:val="00703BDE"/>
    <w:rsid w:val="007043F5"/>
    <w:rsid w:val="00704CCC"/>
    <w:rsid w:val="00705861"/>
    <w:rsid w:val="00706F41"/>
    <w:rsid w:val="00710076"/>
    <w:rsid w:val="00710337"/>
    <w:rsid w:val="00712485"/>
    <w:rsid w:val="00712D86"/>
    <w:rsid w:val="0071380C"/>
    <w:rsid w:val="007151DC"/>
    <w:rsid w:val="0071537D"/>
    <w:rsid w:val="00715B45"/>
    <w:rsid w:val="007162B5"/>
    <w:rsid w:val="00716E2A"/>
    <w:rsid w:val="00721E30"/>
    <w:rsid w:val="00723244"/>
    <w:rsid w:val="00724D4A"/>
    <w:rsid w:val="00725B5F"/>
    <w:rsid w:val="007260F6"/>
    <w:rsid w:val="007279A3"/>
    <w:rsid w:val="007315D6"/>
    <w:rsid w:val="0073308E"/>
    <w:rsid w:val="0073389D"/>
    <w:rsid w:val="00733AF2"/>
    <w:rsid w:val="0073481F"/>
    <w:rsid w:val="007356A8"/>
    <w:rsid w:val="00735E5B"/>
    <w:rsid w:val="00735FF8"/>
    <w:rsid w:val="00736384"/>
    <w:rsid w:val="00743EC3"/>
    <w:rsid w:val="0074534A"/>
    <w:rsid w:val="00745C2D"/>
    <w:rsid w:val="00746A06"/>
    <w:rsid w:val="00746BF3"/>
    <w:rsid w:val="00750072"/>
    <w:rsid w:val="007507C0"/>
    <w:rsid w:val="00752BB2"/>
    <w:rsid w:val="007544F1"/>
    <w:rsid w:val="0075642E"/>
    <w:rsid w:val="00756BF2"/>
    <w:rsid w:val="00756C90"/>
    <w:rsid w:val="007576EA"/>
    <w:rsid w:val="00760DAD"/>
    <w:rsid w:val="00761AC2"/>
    <w:rsid w:val="00761BDB"/>
    <w:rsid w:val="00761D9C"/>
    <w:rsid w:val="007623D5"/>
    <w:rsid w:val="0076297A"/>
    <w:rsid w:val="00762EE1"/>
    <w:rsid w:val="0076393F"/>
    <w:rsid w:val="00765BF6"/>
    <w:rsid w:val="00766423"/>
    <w:rsid w:val="007674BB"/>
    <w:rsid w:val="007701D2"/>
    <w:rsid w:val="00770EE2"/>
    <w:rsid w:val="007720A0"/>
    <w:rsid w:val="00772774"/>
    <w:rsid w:val="0077332C"/>
    <w:rsid w:val="00773DB5"/>
    <w:rsid w:val="00774376"/>
    <w:rsid w:val="00775C5F"/>
    <w:rsid w:val="00776955"/>
    <w:rsid w:val="00776A9B"/>
    <w:rsid w:val="00777D86"/>
    <w:rsid w:val="00781A3D"/>
    <w:rsid w:val="007825B5"/>
    <w:rsid w:val="0078322C"/>
    <w:rsid w:val="00784F8A"/>
    <w:rsid w:val="0078602B"/>
    <w:rsid w:val="007869AB"/>
    <w:rsid w:val="00787CBD"/>
    <w:rsid w:val="00787EF6"/>
    <w:rsid w:val="00790274"/>
    <w:rsid w:val="00790638"/>
    <w:rsid w:val="007917D8"/>
    <w:rsid w:val="00794AB9"/>
    <w:rsid w:val="0079784A"/>
    <w:rsid w:val="00797B9E"/>
    <w:rsid w:val="007A0362"/>
    <w:rsid w:val="007A0BCB"/>
    <w:rsid w:val="007A4D73"/>
    <w:rsid w:val="007A5CC0"/>
    <w:rsid w:val="007A773E"/>
    <w:rsid w:val="007A7D8B"/>
    <w:rsid w:val="007B03BD"/>
    <w:rsid w:val="007B09E0"/>
    <w:rsid w:val="007B0BF7"/>
    <w:rsid w:val="007B0F0A"/>
    <w:rsid w:val="007B2253"/>
    <w:rsid w:val="007B33F9"/>
    <w:rsid w:val="007B3D05"/>
    <w:rsid w:val="007B40A7"/>
    <w:rsid w:val="007B422D"/>
    <w:rsid w:val="007B49AC"/>
    <w:rsid w:val="007B62BF"/>
    <w:rsid w:val="007B65F3"/>
    <w:rsid w:val="007B7048"/>
    <w:rsid w:val="007C015B"/>
    <w:rsid w:val="007C032D"/>
    <w:rsid w:val="007C0D30"/>
    <w:rsid w:val="007C11B8"/>
    <w:rsid w:val="007C22AF"/>
    <w:rsid w:val="007C2E61"/>
    <w:rsid w:val="007C31B2"/>
    <w:rsid w:val="007C34B5"/>
    <w:rsid w:val="007C3A2A"/>
    <w:rsid w:val="007C4EEA"/>
    <w:rsid w:val="007C6184"/>
    <w:rsid w:val="007C7B12"/>
    <w:rsid w:val="007D008E"/>
    <w:rsid w:val="007D1A24"/>
    <w:rsid w:val="007D62A1"/>
    <w:rsid w:val="007D634B"/>
    <w:rsid w:val="007D6AB3"/>
    <w:rsid w:val="007D7E0C"/>
    <w:rsid w:val="007E095A"/>
    <w:rsid w:val="007E0D19"/>
    <w:rsid w:val="007E153D"/>
    <w:rsid w:val="007E1756"/>
    <w:rsid w:val="007E25D7"/>
    <w:rsid w:val="007E2C2E"/>
    <w:rsid w:val="007E32DA"/>
    <w:rsid w:val="007E70D7"/>
    <w:rsid w:val="007F2A73"/>
    <w:rsid w:val="007F439E"/>
    <w:rsid w:val="007F4580"/>
    <w:rsid w:val="007F45B0"/>
    <w:rsid w:val="007F5197"/>
    <w:rsid w:val="007F6176"/>
    <w:rsid w:val="007F6710"/>
    <w:rsid w:val="00801AFA"/>
    <w:rsid w:val="00801E75"/>
    <w:rsid w:val="00802099"/>
    <w:rsid w:val="0080269B"/>
    <w:rsid w:val="008037E9"/>
    <w:rsid w:val="0080562C"/>
    <w:rsid w:val="008061E2"/>
    <w:rsid w:val="00806C92"/>
    <w:rsid w:val="00806DA9"/>
    <w:rsid w:val="008101AC"/>
    <w:rsid w:val="0081056E"/>
    <w:rsid w:val="00810ECA"/>
    <w:rsid w:val="00813901"/>
    <w:rsid w:val="00814A61"/>
    <w:rsid w:val="00815860"/>
    <w:rsid w:val="00815E64"/>
    <w:rsid w:val="00816930"/>
    <w:rsid w:val="008174AD"/>
    <w:rsid w:val="008222BD"/>
    <w:rsid w:val="008223A9"/>
    <w:rsid w:val="00823F05"/>
    <w:rsid w:val="00824127"/>
    <w:rsid w:val="00824359"/>
    <w:rsid w:val="00824DF6"/>
    <w:rsid w:val="008255FD"/>
    <w:rsid w:val="00826FC6"/>
    <w:rsid w:val="0083033C"/>
    <w:rsid w:val="008316E9"/>
    <w:rsid w:val="00833146"/>
    <w:rsid w:val="00833545"/>
    <w:rsid w:val="00835CF3"/>
    <w:rsid w:val="008400E4"/>
    <w:rsid w:val="0084035F"/>
    <w:rsid w:val="008427D3"/>
    <w:rsid w:val="00846F4F"/>
    <w:rsid w:val="00847C1C"/>
    <w:rsid w:val="00847D83"/>
    <w:rsid w:val="008506A0"/>
    <w:rsid w:val="00850D40"/>
    <w:rsid w:val="00852670"/>
    <w:rsid w:val="00854410"/>
    <w:rsid w:val="00854721"/>
    <w:rsid w:val="00856139"/>
    <w:rsid w:val="008571A1"/>
    <w:rsid w:val="008602FC"/>
    <w:rsid w:val="00861FD7"/>
    <w:rsid w:val="00862A94"/>
    <w:rsid w:val="00863EB1"/>
    <w:rsid w:val="008669F1"/>
    <w:rsid w:val="00867BA9"/>
    <w:rsid w:val="00870A1A"/>
    <w:rsid w:val="008718DD"/>
    <w:rsid w:val="0087336A"/>
    <w:rsid w:val="00873F15"/>
    <w:rsid w:val="00874050"/>
    <w:rsid w:val="00874EDC"/>
    <w:rsid w:val="008755C8"/>
    <w:rsid w:val="0087593E"/>
    <w:rsid w:val="00875EF6"/>
    <w:rsid w:val="00876F38"/>
    <w:rsid w:val="008774EF"/>
    <w:rsid w:val="008805AD"/>
    <w:rsid w:val="00880E43"/>
    <w:rsid w:val="00881D28"/>
    <w:rsid w:val="008827A1"/>
    <w:rsid w:val="008836C7"/>
    <w:rsid w:val="008837BB"/>
    <w:rsid w:val="00883A4C"/>
    <w:rsid w:val="008846E5"/>
    <w:rsid w:val="00884E82"/>
    <w:rsid w:val="0088575A"/>
    <w:rsid w:val="00885F2B"/>
    <w:rsid w:val="00886068"/>
    <w:rsid w:val="00886C1E"/>
    <w:rsid w:val="008870A1"/>
    <w:rsid w:val="00887428"/>
    <w:rsid w:val="0088745F"/>
    <w:rsid w:val="0088794E"/>
    <w:rsid w:val="0089065A"/>
    <w:rsid w:val="008907CF"/>
    <w:rsid w:val="00890CFA"/>
    <w:rsid w:val="00891726"/>
    <w:rsid w:val="00891D8D"/>
    <w:rsid w:val="00891F9D"/>
    <w:rsid w:val="00891FF1"/>
    <w:rsid w:val="008929FC"/>
    <w:rsid w:val="0089467C"/>
    <w:rsid w:val="00895E6A"/>
    <w:rsid w:val="00896085"/>
    <w:rsid w:val="008968DF"/>
    <w:rsid w:val="008973B3"/>
    <w:rsid w:val="00897E74"/>
    <w:rsid w:val="00897E91"/>
    <w:rsid w:val="008A03AF"/>
    <w:rsid w:val="008A08E0"/>
    <w:rsid w:val="008A0B22"/>
    <w:rsid w:val="008A107F"/>
    <w:rsid w:val="008A2C8F"/>
    <w:rsid w:val="008A404F"/>
    <w:rsid w:val="008A4791"/>
    <w:rsid w:val="008A6150"/>
    <w:rsid w:val="008A7187"/>
    <w:rsid w:val="008A71AD"/>
    <w:rsid w:val="008B0257"/>
    <w:rsid w:val="008B05F9"/>
    <w:rsid w:val="008B07B1"/>
    <w:rsid w:val="008B108B"/>
    <w:rsid w:val="008B1761"/>
    <w:rsid w:val="008B200E"/>
    <w:rsid w:val="008B2A28"/>
    <w:rsid w:val="008B2C3E"/>
    <w:rsid w:val="008B39AB"/>
    <w:rsid w:val="008B57A4"/>
    <w:rsid w:val="008B5B50"/>
    <w:rsid w:val="008B679E"/>
    <w:rsid w:val="008B79CE"/>
    <w:rsid w:val="008C0A8E"/>
    <w:rsid w:val="008C0D3E"/>
    <w:rsid w:val="008C26DC"/>
    <w:rsid w:val="008C2F4A"/>
    <w:rsid w:val="008C30CC"/>
    <w:rsid w:val="008C4F9C"/>
    <w:rsid w:val="008C51CA"/>
    <w:rsid w:val="008C51CC"/>
    <w:rsid w:val="008C639A"/>
    <w:rsid w:val="008C70F4"/>
    <w:rsid w:val="008C7B93"/>
    <w:rsid w:val="008D004A"/>
    <w:rsid w:val="008D223F"/>
    <w:rsid w:val="008D2A64"/>
    <w:rsid w:val="008D33BF"/>
    <w:rsid w:val="008D364B"/>
    <w:rsid w:val="008D3772"/>
    <w:rsid w:val="008D4E57"/>
    <w:rsid w:val="008D510C"/>
    <w:rsid w:val="008D5368"/>
    <w:rsid w:val="008D5BEE"/>
    <w:rsid w:val="008D6CB8"/>
    <w:rsid w:val="008D7830"/>
    <w:rsid w:val="008D7E26"/>
    <w:rsid w:val="008E1697"/>
    <w:rsid w:val="008E1CAA"/>
    <w:rsid w:val="008E212B"/>
    <w:rsid w:val="008E2159"/>
    <w:rsid w:val="008E56BD"/>
    <w:rsid w:val="008E6941"/>
    <w:rsid w:val="008E7AB3"/>
    <w:rsid w:val="008F4132"/>
    <w:rsid w:val="008F51A4"/>
    <w:rsid w:val="008F5BC9"/>
    <w:rsid w:val="008F5EA9"/>
    <w:rsid w:val="008F63DA"/>
    <w:rsid w:val="00900A27"/>
    <w:rsid w:val="00900DD6"/>
    <w:rsid w:val="00900DF1"/>
    <w:rsid w:val="00900E64"/>
    <w:rsid w:val="009014B8"/>
    <w:rsid w:val="00902456"/>
    <w:rsid w:val="0090254C"/>
    <w:rsid w:val="0090260F"/>
    <w:rsid w:val="0090274A"/>
    <w:rsid w:val="009031CD"/>
    <w:rsid w:val="00903A69"/>
    <w:rsid w:val="00905C8D"/>
    <w:rsid w:val="00905FBA"/>
    <w:rsid w:val="00906673"/>
    <w:rsid w:val="00910448"/>
    <w:rsid w:val="009119D9"/>
    <w:rsid w:val="0091372A"/>
    <w:rsid w:val="009138AE"/>
    <w:rsid w:val="00915790"/>
    <w:rsid w:val="00915C87"/>
    <w:rsid w:val="00916010"/>
    <w:rsid w:val="0091700E"/>
    <w:rsid w:val="00917D2D"/>
    <w:rsid w:val="00917F66"/>
    <w:rsid w:val="0092050F"/>
    <w:rsid w:val="00922037"/>
    <w:rsid w:val="0092361A"/>
    <w:rsid w:val="00925515"/>
    <w:rsid w:val="00933588"/>
    <w:rsid w:val="00933801"/>
    <w:rsid w:val="00935623"/>
    <w:rsid w:val="0093670C"/>
    <w:rsid w:val="00936A35"/>
    <w:rsid w:val="009372FA"/>
    <w:rsid w:val="00937D54"/>
    <w:rsid w:val="00940170"/>
    <w:rsid w:val="00940730"/>
    <w:rsid w:val="009418C2"/>
    <w:rsid w:val="009423C6"/>
    <w:rsid w:val="0094279F"/>
    <w:rsid w:val="00943D3B"/>
    <w:rsid w:val="00944519"/>
    <w:rsid w:val="00945074"/>
    <w:rsid w:val="00945B19"/>
    <w:rsid w:val="0094659E"/>
    <w:rsid w:val="009476C4"/>
    <w:rsid w:val="00953399"/>
    <w:rsid w:val="009535BB"/>
    <w:rsid w:val="00953A2C"/>
    <w:rsid w:val="00955C39"/>
    <w:rsid w:val="00956100"/>
    <w:rsid w:val="009570F4"/>
    <w:rsid w:val="00960122"/>
    <w:rsid w:val="009606D2"/>
    <w:rsid w:val="00960C0D"/>
    <w:rsid w:val="009615B8"/>
    <w:rsid w:val="00962553"/>
    <w:rsid w:val="00962B06"/>
    <w:rsid w:val="00963F27"/>
    <w:rsid w:val="00964127"/>
    <w:rsid w:val="009645DF"/>
    <w:rsid w:val="00964FF2"/>
    <w:rsid w:val="009665FF"/>
    <w:rsid w:val="0097085A"/>
    <w:rsid w:val="00970B88"/>
    <w:rsid w:val="0097136A"/>
    <w:rsid w:val="00973EEA"/>
    <w:rsid w:val="00974693"/>
    <w:rsid w:val="0097489E"/>
    <w:rsid w:val="009755DD"/>
    <w:rsid w:val="0097583D"/>
    <w:rsid w:val="00975D26"/>
    <w:rsid w:val="0097607B"/>
    <w:rsid w:val="009766B0"/>
    <w:rsid w:val="009809D6"/>
    <w:rsid w:val="00981BE1"/>
    <w:rsid w:val="00982063"/>
    <w:rsid w:val="009820B0"/>
    <w:rsid w:val="009826F4"/>
    <w:rsid w:val="0098429C"/>
    <w:rsid w:val="00985F64"/>
    <w:rsid w:val="00986206"/>
    <w:rsid w:val="0098777F"/>
    <w:rsid w:val="009902A5"/>
    <w:rsid w:val="00991179"/>
    <w:rsid w:val="0099338C"/>
    <w:rsid w:val="00993EB3"/>
    <w:rsid w:val="009964BC"/>
    <w:rsid w:val="00996D58"/>
    <w:rsid w:val="009A00CD"/>
    <w:rsid w:val="009A2646"/>
    <w:rsid w:val="009A2D2D"/>
    <w:rsid w:val="009A4AB1"/>
    <w:rsid w:val="009A5F7B"/>
    <w:rsid w:val="009B04A3"/>
    <w:rsid w:val="009B0AA1"/>
    <w:rsid w:val="009B0AB4"/>
    <w:rsid w:val="009B1768"/>
    <w:rsid w:val="009B1F3B"/>
    <w:rsid w:val="009B52B3"/>
    <w:rsid w:val="009B55AC"/>
    <w:rsid w:val="009B55AE"/>
    <w:rsid w:val="009B5FEE"/>
    <w:rsid w:val="009B6743"/>
    <w:rsid w:val="009B6B4F"/>
    <w:rsid w:val="009B7623"/>
    <w:rsid w:val="009B7C44"/>
    <w:rsid w:val="009C13BB"/>
    <w:rsid w:val="009C316B"/>
    <w:rsid w:val="009C3E05"/>
    <w:rsid w:val="009C42CC"/>
    <w:rsid w:val="009C4C63"/>
    <w:rsid w:val="009C550C"/>
    <w:rsid w:val="009C5589"/>
    <w:rsid w:val="009C78F6"/>
    <w:rsid w:val="009C7DDB"/>
    <w:rsid w:val="009D0817"/>
    <w:rsid w:val="009D0A6B"/>
    <w:rsid w:val="009D14AF"/>
    <w:rsid w:val="009D1AE2"/>
    <w:rsid w:val="009D279A"/>
    <w:rsid w:val="009D279F"/>
    <w:rsid w:val="009D3BFC"/>
    <w:rsid w:val="009D408B"/>
    <w:rsid w:val="009D564E"/>
    <w:rsid w:val="009D6645"/>
    <w:rsid w:val="009D7694"/>
    <w:rsid w:val="009D7F31"/>
    <w:rsid w:val="009E066D"/>
    <w:rsid w:val="009E211B"/>
    <w:rsid w:val="009E35A3"/>
    <w:rsid w:val="009E3E6C"/>
    <w:rsid w:val="009E51EE"/>
    <w:rsid w:val="009E587A"/>
    <w:rsid w:val="009E6790"/>
    <w:rsid w:val="009F0F8B"/>
    <w:rsid w:val="009F14F1"/>
    <w:rsid w:val="009F31E0"/>
    <w:rsid w:val="009F4DED"/>
    <w:rsid w:val="009F55AF"/>
    <w:rsid w:val="009F6894"/>
    <w:rsid w:val="009F77A5"/>
    <w:rsid w:val="00A001DE"/>
    <w:rsid w:val="00A0055B"/>
    <w:rsid w:val="00A03412"/>
    <w:rsid w:val="00A041F3"/>
    <w:rsid w:val="00A04737"/>
    <w:rsid w:val="00A04CFF"/>
    <w:rsid w:val="00A0585B"/>
    <w:rsid w:val="00A10957"/>
    <w:rsid w:val="00A11502"/>
    <w:rsid w:val="00A115C4"/>
    <w:rsid w:val="00A12008"/>
    <w:rsid w:val="00A12E25"/>
    <w:rsid w:val="00A13265"/>
    <w:rsid w:val="00A149CE"/>
    <w:rsid w:val="00A152FD"/>
    <w:rsid w:val="00A15A73"/>
    <w:rsid w:val="00A1642C"/>
    <w:rsid w:val="00A176C3"/>
    <w:rsid w:val="00A21426"/>
    <w:rsid w:val="00A22951"/>
    <w:rsid w:val="00A2340F"/>
    <w:rsid w:val="00A2373F"/>
    <w:rsid w:val="00A24DB1"/>
    <w:rsid w:val="00A26AC7"/>
    <w:rsid w:val="00A26FDC"/>
    <w:rsid w:val="00A32898"/>
    <w:rsid w:val="00A32ACC"/>
    <w:rsid w:val="00A344CC"/>
    <w:rsid w:val="00A34DC0"/>
    <w:rsid w:val="00A3539C"/>
    <w:rsid w:val="00A35E29"/>
    <w:rsid w:val="00A35E4B"/>
    <w:rsid w:val="00A36648"/>
    <w:rsid w:val="00A36948"/>
    <w:rsid w:val="00A378E2"/>
    <w:rsid w:val="00A4043C"/>
    <w:rsid w:val="00A456A3"/>
    <w:rsid w:val="00A46B1F"/>
    <w:rsid w:val="00A478DF"/>
    <w:rsid w:val="00A50615"/>
    <w:rsid w:val="00A50BE5"/>
    <w:rsid w:val="00A51EE7"/>
    <w:rsid w:val="00A528AF"/>
    <w:rsid w:val="00A545D1"/>
    <w:rsid w:val="00A55E05"/>
    <w:rsid w:val="00A56EC3"/>
    <w:rsid w:val="00A5789A"/>
    <w:rsid w:val="00A61A01"/>
    <w:rsid w:val="00A61A24"/>
    <w:rsid w:val="00A62003"/>
    <w:rsid w:val="00A62D42"/>
    <w:rsid w:val="00A63273"/>
    <w:rsid w:val="00A6551F"/>
    <w:rsid w:val="00A6613E"/>
    <w:rsid w:val="00A70F1C"/>
    <w:rsid w:val="00A711E6"/>
    <w:rsid w:val="00A7191B"/>
    <w:rsid w:val="00A721B8"/>
    <w:rsid w:val="00A72718"/>
    <w:rsid w:val="00A72874"/>
    <w:rsid w:val="00A738D0"/>
    <w:rsid w:val="00A74F5A"/>
    <w:rsid w:val="00A7640C"/>
    <w:rsid w:val="00A81CE8"/>
    <w:rsid w:val="00A81FD7"/>
    <w:rsid w:val="00A85A96"/>
    <w:rsid w:val="00A86215"/>
    <w:rsid w:val="00A87B09"/>
    <w:rsid w:val="00A87E88"/>
    <w:rsid w:val="00A91230"/>
    <w:rsid w:val="00A91DF1"/>
    <w:rsid w:val="00A92AE6"/>
    <w:rsid w:val="00A92BB5"/>
    <w:rsid w:val="00A93468"/>
    <w:rsid w:val="00A93F35"/>
    <w:rsid w:val="00A9506F"/>
    <w:rsid w:val="00A952B1"/>
    <w:rsid w:val="00A95C27"/>
    <w:rsid w:val="00A9609A"/>
    <w:rsid w:val="00A9611D"/>
    <w:rsid w:val="00A96571"/>
    <w:rsid w:val="00A96BA6"/>
    <w:rsid w:val="00A97045"/>
    <w:rsid w:val="00A973B2"/>
    <w:rsid w:val="00AA1D05"/>
    <w:rsid w:val="00AA32B7"/>
    <w:rsid w:val="00AA40E9"/>
    <w:rsid w:val="00AA491A"/>
    <w:rsid w:val="00AA52B6"/>
    <w:rsid w:val="00AA5664"/>
    <w:rsid w:val="00AA61BB"/>
    <w:rsid w:val="00AA734A"/>
    <w:rsid w:val="00AA7D67"/>
    <w:rsid w:val="00AB3D1F"/>
    <w:rsid w:val="00AB79CE"/>
    <w:rsid w:val="00AC1240"/>
    <w:rsid w:val="00AC2CDD"/>
    <w:rsid w:val="00AC3D40"/>
    <w:rsid w:val="00AC3E05"/>
    <w:rsid w:val="00AC4052"/>
    <w:rsid w:val="00AC4D95"/>
    <w:rsid w:val="00AC5D31"/>
    <w:rsid w:val="00AC68D8"/>
    <w:rsid w:val="00AC721E"/>
    <w:rsid w:val="00AD21CD"/>
    <w:rsid w:val="00AD2322"/>
    <w:rsid w:val="00AD3957"/>
    <w:rsid w:val="00AD4506"/>
    <w:rsid w:val="00AD4770"/>
    <w:rsid w:val="00AD5449"/>
    <w:rsid w:val="00AD54D3"/>
    <w:rsid w:val="00AD564C"/>
    <w:rsid w:val="00AD5C6B"/>
    <w:rsid w:val="00AD5F0B"/>
    <w:rsid w:val="00AD6B29"/>
    <w:rsid w:val="00AD6D79"/>
    <w:rsid w:val="00AD7B51"/>
    <w:rsid w:val="00AE004B"/>
    <w:rsid w:val="00AE06C0"/>
    <w:rsid w:val="00AE1C9D"/>
    <w:rsid w:val="00AE3964"/>
    <w:rsid w:val="00AE4872"/>
    <w:rsid w:val="00AE5832"/>
    <w:rsid w:val="00AE6644"/>
    <w:rsid w:val="00AE7C90"/>
    <w:rsid w:val="00AE7D76"/>
    <w:rsid w:val="00AF0159"/>
    <w:rsid w:val="00AF12B2"/>
    <w:rsid w:val="00AF1F46"/>
    <w:rsid w:val="00AF2D98"/>
    <w:rsid w:val="00AF4A76"/>
    <w:rsid w:val="00AF4DAF"/>
    <w:rsid w:val="00B015D9"/>
    <w:rsid w:val="00B019F6"/>
    <w:rsid w:val="00B01F5F"/>
    <w:rsid w:val="00B029F2"/>
    <w:rsid w:val="00B02AD7"/>
    <w:rsid w:val="00B02E8E"/>
    <w:rsid w:val="00B03763"/>
    <w:rsid w:val="00B0732F"/>
    <w:rsid w:val="00B07A53"/>
    <w:rsid w:val="00B1022B"/>
    <w:rsid w:val="00B128A7"/>
    <w:rsid w:val="00B12B62"/>
    <w:rsid w:val="00B131E9"/>
    <w:rsid w:val="00B135E8"/>
    <w:rsid w:val="00B13B9B"/>
    <w:rsid w:val="00B15960"/>
    <w:rsid w:val="00B15EA3"/>
    <w:rsid w:val="00B15FB9"/>
    <w:rsid w:val="00B17270"/>
    <w:rsid w:val="00B20B73"/>
    <w:rsid w:val="00B21E3F"/>
    <w:rsid w:val="00B224F7"/>
    <w:rsid w:val="00B22BE3"/>
    <w:rsid w:val="00B234D9"/>
    <w:rsid w:val="00B2389B"/>
    <w:rsid w:val="00B24507"/>
    <w:rsid w:val="00B26B6A"/>
    <w:rsid w:val="00B35296"/>
    <w:rsid w:val="00B372C2"/>
    <w:rsid w:val="00B373AB"/>
    <w:rsid w:val="00B37BFE"/>
    <w:rsid w:val="00B41A56"/>
    <w:rsid w:val="00B42B88"/>
    <w:rsid w:val="00B42B9C"/>
    <w:rsid w:val="00B4375D"/>
    <w:rsid w:val="00B437BB"/>
    <w:rsid w:val="00B440DC"/>
    <w:rsid w:val="00B44FDC"/>
    <w:rsid w:val="00B450E3"/>
    <w:rsid w:val="00B45BC9"/>
    <w:rsid w:val="00B45F59"/>
    <w:rsid w:val="00B46C08"/>
    <w:rsid w:val="00B4742B"/>
    <w:rsid w:val="00B513A5"/>
    <w:rsid w:val="00B524C5"/>
    <w:rsid w:val="00B52D58"/>
    <w:rsid w:val="00B53175"/>
    <w:rsid w:val="00B56F89"/>
    <w:rsid w:val="00B60304"/>
    <w:rsid w:val="00B62BFF"/>
    <w:rsid w:val="00B62E47"/>
    <w:rsid w:val="00B63705"/>
    <w:rsid w:val="00B64BDF"/>
    <w:rsid w:val="00B64ED0"/>
    <w:rsid w:val="00B651D1"/>
    <w:rsid w:val="00B657E3"/>
    <w:rsid w:val="00B7094B"/>
    <w:rsid w:val="00B71B75"/>
    <w:rsid w:val="00B722BD"/>
    <w:rsid w:val="00B72F14"/>
    <w:rsid w:val="00B74312"/>
    <w:rsid w:val="00B77F7C"/>
    <w:rsid w:val="00B807F4"/>
    <w:rsid w:val="00B81937"/>
    <w:rsid w:val="00B8271F"/>
    <w:rsid w:val="00B82A75"/>
    <w:rsid w:val="00B834A7"/>
    <w:rsid w:val="00B83BCC"/>
    <w:rsid w:val="00B849D8"/>
    <w:rsid w:val="00B85DD0"/>
    <w:rsid w:val="00B8788B"/>
    <w:rsid w:val="00B9048E"/>
    <w:rsid w:val="00B913D3"/>
    <w:rsid w:val="00B9293F"/>
    <w:rsid w:val="00B92D47"/>
    <w:rsid w:val="00B9316D"/>
    <w:rsid w:val="00B943CD"/>
    <w:rsid w:val="00B948DB"/>
    <w:rsid w:val="00B96ACC"/>
    <w:rsid w:val="00BA0976"/>
    <w:rsid w:val="00BA234D"/>
    <w:rsid w:val="00BA363B"/>
    <w:rsid w:val="00BA47F1"/>
    <w:rsid w:val="00BA4F31"/>
    <w:rsid w:val="00BA4F98"/>
    <w:rsid w:val="00BA61A5"/>
    <w:rsid w:val="00BA6DF2"/>
    <w:rsid w:val="00BA6EB0"/>
    <w:rsid w:val="00BA719E"/>
    <w:rsid w:val="00BA77A6"/>
    <w:rsid w:val="00BB1952"/>
    <w:rsid w:val="00BB4AC7"/>
    <w:rsid w:val="00BB6329"/>
    <w:rsid w:val="00BB72CF"/>
    <w:rsid w:val="00BB73D9"/>
    <w:rsid w:val="00BB7CC2"/>
    <w:rsid w:val="00BC101A"/>
    <w:rsid w:val="00BC12DF"/>
    <w:rsid w:val="00BC1967"/>
    <w:rsid w:val="00BC235F"/>
    <w:rsid w:val="00BC25DC"/>
    <w:rsid w:val="00BC4C6D"/>
    <w:rsid w:val="00BC56D1"/>
    <w:rsid w:val="00BC5D65"/>
    <w:rsid w:val="00BC6B64"/>
    <w:rsid w:val="00BD04BF"/>
    <w:rsid w:val="00BD1137"/>
    <w:rsid w:val="00BD1D50"/>
    <w:rsid w:val="00BD1E6F"/>
    <w:rsid w:val="00BD2582"/>
    <w:rsid w:val="00BD4069"/>
    <w:rsid w:val="00BD5391"/>
    <w:rsid w:val="00BD5CFD"/>
    <w:rsid w:val="00BD7100"/>
    <w:rsid w:val="00BD7998"/>
    <w:rsid w:val="00BE00D2"/>
    <w:rsid w:val="00BE07C8"/>
    <w:rsid w:val="00BE2E05"/>
    <w:rsid w:val="00BE36A9"/>
    <w:rsid w:val="00BE48F7"/>
    <w:rsid w:val="00BE4F68"/>
    <w:rsid w:val="00BE57A9"/>
    <w:rsid w:val="00BF0E84"/>
    <w:rsid w:val="00BF11C9"/>
    <w:rsid w:val="00BF3A46"/>
    <w:rsid w:val="00BF3A7E"/>
    <w:rsid w:val="00BF4D9C"/>
    <w:rsid w:val="00BF575E"/>
    <w:rsid w:val="00BF7307"/>
    <w:rsid w:val="00C016ED"/>
    <w:rsid w:val="00C02754"/>
    <w:rsid w:val="00C0493A"/>
    <w:rsid w:val="00C05DFD"/>
    <w:rsid w:val="00C06288"/>
    <w:rsid w:val="00C063E8"/>
    <w:rsid w:val="00C06A5C"/>
    <w:rsid w:val="00C06F49"/>
    <w:rsid w:val="00C0746E"/>
    <w:rsid w:val="00C07C8E"/>
    <w:rsid w:val="00C07F12"/>
    <w:rsid w:val="00C11872"/>
    <w:rsid w:val="00C11EB5"/>
    <w:rsid w:val="00C13AFA"/>
    <w:rsid w:val="00C14EC4"/>
    <w:rsid w:val="00C15748"/>
    <w:rsid w:val="00C16AF3"/>
    <w:rsid w:val="00C174E4"/>
    <w:rsid w:val="00C17D91"/>
    <w:rsid w:val="00C20834"/>
    <w:rsid w:val="00C20DCC"/>
    <w:rsid w:val="00C22300"/>
    <w:rsid w:val="00C228D5"/>
    <w:rsid w:val="00C23109"/>
    <w:rsid w:val="00C243A8"/>
    <w:rsid w:val="00C2474B"/>
    <w:rsid w:val="00C25139"/>
    <w:rsid w:val="00C269E7"/>
    <w:rsid w:val="00C26F3E"/>
    <w:rsid w:val="00C31067"/>
    <w:rsid w:val="00C31E54"/>
    <w:rsid w:val="00C32072"/>
    <w:rsid w:val="00C3484B"/>
    <w:rsid w:val="00C35154"/>
    <w:rsid w:val="00C362CC"/>
    <w:rsid w:val="00C36BB7"/>
    <w:rsid w:val="00C371C3"/>
    <w:rsid w:val="00C3795A"/>
    <w:rsid w:val="00C40C36"/>
    <w:rsid w:val="00C4173E"/>
    <w:rsid w:val="00C44A51"/>
    <w:rsid w:val="00C44D72"/>
    <w:rsid w:val="00C4510A"/>
    <w:rsid w:val="00C455D4"/>
    <w:rsid w:val="00C458D1"/>
    <w:rsid w:val="00C45A19"/>
    <w:rsid w:val="00C463CB"/>
    <w:rsid w:val="00C465CF"/>
    <w:rsid w:val="00C47830"/>
    <w:rsid w:val="00C50FAD"/>
    <w:rsid w:val="00C5130F"/>
    <w:rsid w:val="00C51D0C"/>
    <w:rsid w:val="00C51FD1"/>
    <w:rsid w:val="00C521AC"/>
    <w:rsid w:val="00C52E6E"/>
    <w:rsid w:val="00C52ECE"/>
    <w:rsid w:val="00C5303D"/>
    <w:rsid w:val="00C530D5"/>
    <w:rsid w:val="00C53952"/>
    <w:rsid w:val="00C55261"/>
    <w:rsid w:val="00C558E6"/>
    <w:rsid w:val="00C56E93"/>
    <w:rsid w:val="00C6021D"/>
    <w:rsid w:val="00C613BE"/>
    <w:rsid w:val="00C62C0B"/>
    <w:rsid w:val="00C62C38"/>
    <w:rsid w:val="00C6302F"/>
    <w:rsid w:val="00C633AF"/>
    <w:rsid w:val="00C64041"/>
    <w:rsid w:val="00C6420D"/>
    <w:rsid w:val="00C65B9F"/>
    <w:rsid w:val="00C65E1E"/>
    <w:rsid w:val="00C65F3B"/>
    <w:rsid w:val="00C66B1B"/>
    <w:rsid w:val="00C7234F"/>
    <w:rsid w:val="00C73BC0"/>
    <w:rsid w:val="00C747E5"/>
    <w:rsid w:val="00C770C3"/>
    <w:rsid w:val="00C7717D"/>
    <w:rsid w:val="00C80151"/>
    <w:rsid w:val="00C81FB7"/>
    <w:rsid w:val="00C8508E"/>
    <w:rsid w:val="00C861FB"/>
    <w:rsid w:val="00C86921"/>
    <w:rsid w:val="00C87657"/>
    <w:rsid w:val="00C87779"/>
    <w:rsid w:val="00C9028C"/>
    <w:rsid w:val="00C9204F"/>
    <w:rsid w:val="00C946A0"/>
    <w:rsid w:val="00C95FDA"/>
    <w:rsid w:val="00C96C74"/>
    <w:rsid w:val="00CA178A"/>
    <w:rsid w:val="00CA2B03"/>
    <w:rsid w:val="00CA35AF"/>
    <w:rsid w:val="00CA38E1"/>
    <w:rsid w:val="00CA3D20"/>
    <w:rsid w:val="00CA53C4"/>
    <w:rsid w:val="00CA613B"/>
    <w:rsid w:val="00CA6E57"/>
    <w:rsid w:val="00CA7C7C"/>
    <w:rsid w:val="00CB057D"/>
    <w:rsid w:val="00CB127C"/>
    <w:rsid w:val="00CB1780"/>
    <w:rsid w:val="00CB2CD4"/>
    <w:rsid w:val="00CB37BD"/>
    <w:rsid w:val="00CB4505"/>
    <w:rsid w:val="00CB61B9"/>
    <w:rsid w:val="00CB7516"/>
    <w:rsid w:val="00CB7AFC"/>
    <w:rsid w:val="00CC0A15"/>
    <w:rsid w:val="00CC1A01"/>
    <w:rsid w:val="00CC275D"/>
    <w:rsid w:val="00CC3490"/>
    <w:rsid w:val="00CC383F"/>
    <w:rsid w:val="00CC3916"/>
    <w:rsid w:val="00CC3C4A"/>
    <w:rsid w:val="00CC496C"/>
    <w:rsid w:val="00CC537C"/>
    <w:rsid w:val="00CD119F"/>
    <w:rsid w:val="00CD308D"/>
    <w:rsid w:val="00CD393B"/>
    <w:rsid w:val="00CD3A7A"/>
    <w:rsid w:val="00CD4A0D"/>
    <w:rsid w:val="00CD607F"/>
    <w:rsid w:val="00CD62A8"/>
    <w:rsid w:val="00CD739E"/>
    <w:rsid w:val="00CD7FAD"/>
    <w:rsid w:val="00CE0B4C"/>
    <w:rsid w:val="00CE1D48"/>
    <w:rsid w:val="00CE3448"/>
    <w:rsid w:val="00CE3721"/>
    <w:rsid w:val="00CE3E49"/>
    <w:rsid w:val="00CE3F4A"/>
    <w:rsid w:val="00CE4D2A"/>
    <w:rsid w:val="00CE542F"/>
    <w:rsid w:val="00CE5C6B"/>
    <w:rsid w:val="00CF0517"/>
    <w:rsid w:val="00CF0B57"/>
    <w:rsid w:val="00CF0B80"/>
    <w:rsid w:val="00CF2682"/>
    <w:rsid w:val="00CF34CD"/>
    <w:rsid w:val="00CF4082"/>
    <w:rsid w:val="00CF4B5D"/>
    <w:rsid w:val="00CF5A23"/>
    <w:rsid w:val="00CF5EA9"/>
    <w:rsid w:val="00CF6D27"/>
    <w:rsid w:val="00CF772E"/>
    <w:rsid w:val="00CF7D41"/>
    <w:rsid w:val="00D02503"/>
    <w:rsid w:val="00D02FF8"/>
    <w:rsid w:val="00D062D1"/>
    <w:rsid w:val="00D06C67"/>
    <w:rsid w:val="00D07AD4"/>
    <w:rsid w:val="00D10AB9"/>
    <w:rsid w:val="00D10DD6"/>
    <w:rsid w:val="00D10F9E"/>
    <w:rsid w:val="00D11D67"/>
    <w:rsid w:val="00D12170"/>
    <w:rsid w:val="00D131C7"/>
    <w:rsid w:val="00D1340E"/>
    <w:rsid w:val="00D136D3"/>
    <w:rsid w:val="00D14DA2"/>
    <w:rsid w:val="00D15254"/>
    <w:rsid w:val="00D1544F"/>
    <w:rsid w:val="00D15D42"/>
    <w:rsid w:val="00D16930"/>
    <w:rsid w:val="00D17916"/>
    <w:rsid w:val="00D2075A"/>
    <w:rsid w:val="00D2211F"/>
    <w:rsid w:val="00D221B9"/>
    <w:rsid w:val="00D22709"/>
    <w:rsid w:val="00D2277B"/>
    <w:rsid w:val="00D23260"/>
    <w:rsid w:val="00D24EE0"/>
    <w:rsid w:val="00D25B68"/>
    <w:rsid w:val="00D262B2"/>
    <w:rsid w:val="00D2673D"/>
    <w:rsid w:val="00D3104C"/>
    <w:rsid w:val="00D31358"/>
    <w:rsid w:val="00D32A6E"/>
    <w:rsid w:val="00D33E64"/>
    <w:rsid w:val="00D35154"/>
    <w:rsid w:val="00D3548A"/>
    <w:rsid w:val="00D3646D"/>
    <w:rsid w:val="00D412F0"/>
    <w:rsid w:val="00D41AD5"/>
    <w:rsid w:val="00D4246A"/>
    <w:rsid w:val="00D42E52"/>
    <w:rsid w:val="00D43041"/>
    <w:rsid w:val="00D4311D"/>
    <w:rsid w:val="00D43B42"/>
    <w:rsid w:val="00D45490"/>
    <w:rsid w:val="00D467EA"/>
    <w:rsid w:val="00D47099"/>
    <w:rsid w:val="00D47420"/>
    <w:rsid w:val="00D50093"/>
    <w:rsid w:val="00D5138E"/>
    <w:rsid w:val="00D51AFF"/>
    <w:rsid w:val="00D51D86"/>
    <w:rsid w:val="00D52941"/>
    <w:rsid w:val="00D52B68"/>
    <w:rsid w:val="00D52C7C"/>
    <w:rsid w:val="00D54035"/>
    <w:rsid w:val="00D547CF"/>
    <w:rsid w:val="00D56197"/>
    <w:rsid w:val="00D5656B"/>
    <w:rsid w:val="00D573BB"/>
    <w:rsid w:val="00D57611"/>
    <w:rsid w:val="00D57AE2"/>
    <w:rsid w:val="00D60B0F"/>
    <w:rsid w:val="00D61FFA"/>
    <w:rsid w:val="00D63832"/>
    <w:rsid w:val="00D6423D"/>
    <w:rsid w:val="00D64311"/>
    <w:rsid w:val="00D6499E"/>
    <w:rsid w:val="00D65151"/>
    <w:rsid w:val="00D6515A"/>
    <w:rsid w:val="00D65439"/>
    <w:rsid w:val="00D65CAC"/>
    <w:rsid w:val="00D65E27"/>
    <w:rsid w:val="00D666E3"/>
    <w:rsid w:val="00D70CC5"/>
    <w:rsid w:val="00D746C1"/>
    <w:rsid w:val="00D74862"/>
    <w:rsid w:val="00D7533E"/>
    <w:rsid w:val="00D76D98"/>
    <w:rsid w:val="00D80697"/>
    <w:rsid w:val="00D808FF"/>
    <w:rsid w:val="00D8217F"/>
    <w:rsid w:val="00D82469"/>
    <w:rsid w:val="00D83AED"/>
    <w:rsid w:val="00D84CA6"/>
    <w:rsid w:val="00D85DF4"/>
    <w:rsid w:val="00D871FF"/>
    <w:rsid w:val="00D8734B"/>
    <w:rsid w:val="00D87602"/>
    <w:rsid w:val="00D90539"/>
    <w:rsid w:val="00D90F7E"/>
    <w:rsid w:val="00D91C5B"/>
    <w:rsid w:val="00D9317C"/>
    <w:rsid w:val="00D958FD"/>
    <w:rsid w:val="00D96A84"/>
    <w:rsid w:val="00D96BE4"/>
    <w:rsid w:val="00DA05DC"/>
    <w:rsid w:val="00DA1225"/>
    <w:rsid w:val="00DA1897"/>
    <w:rsid w:val="00DA2B4C"/>
    <w:rsid w:val="00DA4FAE"/>
    <w:rsid w:val="00DA57FE"/>
    <w:rsid w:val="00DA6AE7"/>
    <w:rsid w:val="00DA6F83"/>
    <w:rsid w:val="00DA7EEF"/>
    <w:rsid w:val="00DB08C3"/>
    <w:rsid w:val="00DB21E2"/>
    <w:rsid w:val="00DB2A40"/>
    <w:rsid w:val="00DB39A8"/>
    <w:rsid w:val="00DB5162"/>
    <w:rsid w:val="00DB561A"/>
    <w:rsid w:val="00DB7B33"/>
    <w:rsid w:val="00DC07C5"/>
    <w:rsid w:val="00DC1FC5"/>
    <w:rsid w:val="00DC2E03"/>
    <w:rsid w:val="00DC4244"/>
    <w:rsid w:val="00DC6728"/>
    <w:rsid w:val="00DC6D13"/>
    <w:rsid w:val="00DC7261"/>
    <w:rsid w:val="00DD0B32"/>
    <w:rsid w:val="00DD1379"/>
    <w:rsid w:val="00DD1C81"/>
    <w:rsid w:val="00DD406F"/>
    <w:rsid w:val="00DD4136"/>
    <w:rsid w:val="00DD4673"/>
    <w:rsid w:val="00DD5990"/>
    <w:rsid w:val="00DD5CA9"/>
    <w:rsid w:val="00DD625E"/>
    <w:rsid w:val="00DD6901"/>
    <w:rsid w:val="00DD7270"/>
    <w:rsid w:val="00DE0170"/>
    <w:rsid w:val="00DE0823"/>
    <w:rsid w:val="00DE1D03"/>
    <w:rsid w:val="00DE2447"/>
    <w:rsid w:val="00DE245A"/>
    <w:rsid w:val="00DE3FF6"/>
    <w:rsid w:val="00DE48B4"/>
    <w:rsid w:val="00DE565E"/>
    <w:rsid w:val="00DE5C96"/>
    <w:rsid w:val="00DE69BA"/>
    <w:rsid w:val="00DE7E29"/>
    <w:rsid w:val="00DF145D"/>
    <w:rsid w:val="00DF1958"/>
    <w:rsid w:val="00DF1C90"/>
    <w:rsid w:val="00DF2022"/>
    <w:rsid w:val="00DF3801"/>
    <w:rsid w:val="00DF4A8E"/>
    <w:rsid w:val="00E016E8"/>
    <w:rsid w:val="00E017E0"/>
    <w:rsid w:val="00E02FB5"/>
    <w:rsid w:val="00E0347A"/>
    <w:rsid w:val="00E047A8"/>
    <w:rsid w:val="00E04EC3"/>
    <w:rsid w:val="00E06707"/>
    <w:rsid w:val="00E07D80"/>
    <w:rsid w:val="00E1041B"/>
    <w:rsid w:val="00E1095E"/>
    <w:rsid w:val="00E10A76"/>
    <w:rsid w:val="00E1119A"/>
    <w:rsid w:val="00E1230F"/>
    <w:rsid w:val="00E1430C"/>
    <w:rsid w:val="00E14561"/>
    <w:rsid w:val="00E14C71"/>
    <w:rsid w:val="00E14FAC"/>
    <w:rsid w:val="00E1587F"/>
    <w:rsid w:val="00E159EB"/>
    <w:rsid w:val="00E16874"/>
    <w:rsid w:val="00E16F7E"/>
    <w:rsid w:val="00E1715A"/>
    <w:rsid w:val="00E209AC"/>
    <w:rsid w:val="00E20C96"/>
    <w:rsid w:val="00E20D6B"/>
    <w:rsid w:val="00E21CBC"/>
    <w:rsid w:val="00E21D2A"/>
    <w:rsid w:val="00E21E75"/>
    <w:rsid w:val="00E22C3E"/>
    <w:rsid w:val="00E23DF5"/>
    <w:rsid w:val="00E242B9"/>
    <w:rsid w:val="00E249F5"/>
    <w:rsid w:val="00E25BED"/>
    <w:rsid w:val="00E25F6A"/>
    <w:rsid w:val="00E3126A"/>
    <w:rsid w:val="00E31309"/>
    <w:rsid w:val="00E31DDD"/>
    <w:rsid w:val="00E31FD6"/>
    <w:rsid w:val="00E320E6"/>
    <w:rsid w:val="00E3273D"/>
    <w:rsid w:val="00E32997"/>
    <w:rsid w:val="00E32C29"/>
    <w:rsid w:val="00E32CF5"/>
    <w:rsid w:val="00E32E31"/>
    <w:rsid w:val="00E357A0"/>
    <w:rsid w:val="00E36164"/>
    <w:rsid w:val="00E3673D"/>
    <w:rsid w:val="00E367F5"/>
    <w:rsid w:val="00E36E9E"/>
    <w:rsid w:val="00E37374"/>
    <w:rsid w:val="00E37BFF"/>
    <w:rsid w:val="00E43B4E"/>
    <w:rsid w:val="00E445F4"/>
    <w:rsid w:val="00E451B0"/>
    <w:rsid w:val="00E4597F"/>
    <w:rsid w:val="00E45A64"/>
    <w:rsid w:val="00E466D5"/>
    <w:rsid w:val="00E47C1B"/>
    <w:rsid w:val="00E47C88"/>
    <w:rsid w:val="00E501D5"/>
    <w:rsid w:val="00E507B2"/>
    <w:rsid w:val="00E513DD"/>
    <w:rsid w:val="00E51E66"/>
    <w:rsid w:val="00E52519"/>
    <w:rsid w:val="00E527A6"/>
    <w:rsid w:val="00E539F7"/>
    <w:rsid w:val="00E55711"/>
    <w:rsid w:val="00E55B8D"/>
    <w:rsid w:val="00E57F09"/>
    <w:rsid w:val="00E61612"/>
    <w:rsid w:val="00E6247C"/>
    <w:rsid w:val="00E62E5A"/>
    <w:rsid w:val="00E62F1A"/>
    <w:rsid w:val="00E634DF"/>
    <w:rsid w:val="00E63754"/>
    <w:rsid w:val="00E64865"/>
    <w:rsid w:val="00E65C3B"/>
    <w:rsid w:val="00E662F2"/>
    <w:rsid w:val="00E66977"/>
    <w:rsid w:val="00E70335"/>
    <w:rsid w:val="00E72A56"/>
    <w:rsid w:val="00E72F65"/>
    <w:rsid w:val="00E72FAE"/>
    <w:rsid w:val="00E73C71"/>
    <w:rsid w:val="00E744A1"/>
    <w:rsid w:val="00E75674"/>
    <w:rsid w:val="00E76298"/>
    <w:rsid w:val="00E76975"/>
    <w:rsid w:val="00E7749F"/>
    <w:rsid w:val="00E77A32"/>
    <w:rsid w:val="00E77A56"/>
    <w:rsid w:val="00E8073F"/>
    <w:rsid w:val="00E82179"/>
    <w:rsid w:val="00E825C7"/>
    <w:rsid w:val="00E82C3E"/>
    <w:rsid w:val="00E84819"/>
    <w:rsid w:val="00E848ED"/>
    <w:rsid w:val="00E856B9"/>
    <w:rsid w:val="00E912F5"/>
    <w:rsid w:val="00E91E08"/>
    <w:rsid w:val="00E930B9"/>
    <w:rsid w:val="00E93D78"/>
    <w:rsid w:val="00E95AE4"/>
    <w:rsid w:val="00E973A2"/>
    <w:rsid w:val="00E97D46"/>
    <w:rsid w:val="00EA01D3"/>
    <w:rsid w:val="00EA16E3"/>
    <w:rsid w:val="00EA1FF0"/>
    <w:rsid w:val="00EA2C04"/>
    <w:rsid w:val="00EA374A"/>
    <w:rsid w:val="00EA3903"/>
    <w:rsid w:val="00EA4052"/>
    <w:rsid w:val="00EA726A"/>
    <w:rsid w:val="00EB1C30"/>
    <w:rsid w:val="00EB1C8F"/>
    <w:rsid w:val="00EB2C2F"/>
    <w:rsid w:val="00EB3D97"/>
    <w:rsid w:val="00EB4B22"/>
    <w:rsid w:val="00EB5BEF"/>
    <w:rsid w:val="00EB7B47"/>
    <w:rsid w:val="00EC00A0"/>
    <w:rsid w:val="00EC1012"/>
    <w:rsid w:val="00EC109F"/>
    <w:rsid w:val="00EC1C3E"/>
    <w:rsid w:val="00EC1E8E"/>
    <w:rsid w:val="00EC27A6"/>
    <w:rsid w:val="00EC351C"/>
    <w:rsid w:val="00EC6A06"/>
    <w:rsid w:val="00EC765C"/>
    <w:rsid w:val="00EC7CDE"/>
    <w:rsid w:val="00EC7DB1"/>
    <w:rsid w:val="00ED0267"/>
    <w:rsid w:val="00ED0418"/>
    <w:rsid w:val="00ED1981"/>
    <w:rsid w:val="00ED19AE"/>
    <w:rsid w:val="00ED2D29"/>
    <w:rsid w:val="00ED3703"/>
    <w:rsid w:val="00ED40EC"/>
    <w:rsid w:val="00ED53C6"/>
    <w:rsid w:val="00ED5860"/>
    <w:rsid w:val="00ED65F1"/>
    <w:rsid w:val="00ED70D6"/>
    <w:rsid w:val="00ED7A9D"/>
    <w:rsid w:val="00ED7CFC"/>
    <w:rsid w:val="00EE0551"/>
    <w:rsid w:val="00EE0F88"/>
    <w:rsid w:val="00EE1350"/>
    <w:rsid w:val="00EE1DC2"/>
    <w:rsid w:val="00EE2EFA"/>
    <w:rsid w:val="00EE32A7"/>
    <w:rsid w:val="00EE3C9B"/>
    <w:rsid w:val="00EE57DE"/>
    <w:rsid w:val="00EE6CCE"/>
    <w:rsid w:val="00EE7B7C"/>
    <w:rsid w:val="00EF17A5"/>
    <w:rsid w:val="00EF1DE1"/>
    <w:rsid w:val="00EF2CDE"/>
    <w:rsid w:val="00EF2D18"/>
    <w:rsid w:val="00EF3541"/>
    <w:rsid w:val="00EF4354"/>
    <w:rsid w:val="00EF4865"/>
    <w:rsid w:val="00EF4C5F"/>
    <w:rsid w:val="00EF5250"/>
    <w:rsid w:val="00EF55AA"/>
    <w:rsid w:val="00EF7B3E"/>
    <w:rsid w:val="00F01328"/>
    <w:rsid w:val="00F01683"/>
    <w:rsid w:val="00F02487"/>
    <w:rsid w:val="00F02513"/>
    <w:rsid w:val="00F02D23"/>
    <w:rsid w:val="00F03D26"/>
    <w:rsid w:val="00F048D4"/>
    <w:rsid w:val="00F065D7"/>
    <w:rsid w:val="00F10068"/>
    <w:rsid w:val="00F1013A"/>
    <w:rsid w:val="00F126BD"/>
    <w:rsid w:val="00F12807"/>
    <w:rsid w:val="00F12E72"/>
    <w:rsid w:val="00F13AC3"/>
    <w:rsid w:val="00F1458D"/>
    <w:rsid w:val="00F163AB"/>
    <w:rsid w:val="00F16DE9"/>
    <w:rsid w:val="00F200AD"/>
    <w:rsid w:val="00F2122A"/>
    <w:rsid w:val="00F22A0B"/>
    <w:rsid w:val="00F232B4"/>
    <w:rsid w:val="00F24113"/>
    <w:rsid w:val="00F243DF"/>
    <w:rsid w:val="00F245A8"/>
    <w:rsid w:val="00F24A32"/>
    <w:rsid w:val="00F24B58"/>
    <w:rsid w:val="00F25D02"/>
    <w:rsid w:val="00F25D6E"/>
    <w:rsid w:val="00F26D72"/>
    <w:rsid w:val="00F27207"/>
    <w:rsid w:val="00F27A5C"/>
    <w:rsid w:val="00F31606"/>
    <w:rsid w:val="00F31BF1"/>
    <w:rsid w:val="00F37492"/>
    <w:rsid w:val="00F37DCA"/>
    <w:rsid w:val="00F40185"/>
    <w:rsid w:val="00F40B18"/>
    <w:rsid w:val="00F41A67"/>
    <w:rsid w:val="00F421AB"/>
    <w:rsid w:val="00F42B66"/>
    <w:rsid w:val="00F43F35"/>
    <w:rsid w:val="00F47904"/>
    <w:rsid w:val="00F47F8D"/>
    <w:rsid w:val="00F50C04"/>
    <w:rsid w:val="00F51625"/>
    <w:rsid w:val="00F53035"/>
    <w:rsid w:val="00F53A15"/>
    <w:rsid w:val="00F549CC"/>
    <w:rsid w:val="00F56FB5"/>
    <w:rsid w:val="00F6053D"/>
    <w:rsid w:val="00F607A5"/>
    <w:rsid w:val="00F61CE9"/>
    <w:rsid w:val="00F62B96"/>
    <w:rsid w:val="00F62E82"/>
    <w:rsid w:val="00F63330"/>
    <w:rsid w:val="00F63E83"/>
    <w:rsid w:val="00F661CA"/>
    <w:rsid w:val="00F66A4F"/>
    <w:rsid w:val="00F66D16"/>
    <w:rsid w:val="00F674AC"/>
    <w:rsid w:val="00F67756"/>
    <w:rsid w:val="00F7041B"/>
    <w:rsid w:val="00F73AFC"/>
    <w:rsid w:val="00F74E6E"/>
    <w:rsid w:val="00F75105"/>
    <w:rsid w:val="00F76256"/>
    <w:rsid w:val="00F76BEE"/>
    <w:rsid w:val="00F77C2A"/>
    <w:rsid w:val="00F80379"/>
    <w:rsid w:val="00F8232D"/>
    <w:rsid w:val="00F830CF"/>
    <w:rsid w:val="00F84778"/>
    <w:rsid w:val="00F8489A"/>
    <w:rsid w:val="00F85453"/>
    <w:rsid w:val="00F869AB"/>
    <w:rsid w:val="00F8781F"/>
    <w:rsid w:val="00F9024F"/>
    <w:rsid w:val="00F902A6"/>
    <w:rsid w:val="00F93226"/>
    <w:rsid w:val="00F93AD9"/>
    <w:rsid w:val="00F93E9A"/>
    <w:rsid w:val="00F94CDC"/>
    <w:rsid w:val="00F9524F"/>
    <w:rsid w:val="00F970EA"/>
    <w:rsid w:val="00F97CEB"/>
    <w:rsid w:val="00FA184B"/>
    <w:rsid w:val="00FA2325"/>
    <w:rsid w:val="00FA3476"/>
    <w:rsid w:val="00FA3EB9"/>
    <w:rsid w:val="00FA46F1"/>
    <w:rsid w:val="00FA4C25"/>
    <w:rsid w:val="00FA5DFA"/>
    <w:rsid w:val="00FA6654"/>
    <w:rsid w:val="00FA691E"/>
    <w:rsid w:val="00FA7DC6"/>
    <w:rsid w:val="00FB1058"/>
    <w:rsid w:val="00FB2AE9"/>
    <w:rsid w:val="00FB4053"/>
    <w:rsid w:val="00FC082C"/>
    <w:rsid w:val="00FC2F6E"/>
    <w:rsid w:val="00FC3555"/>
    <w:rsid w:val="00FC3E50"/>
    <w:rsid w:val="00FC555C"/>
    <w:rsid w:val="00FC5D7B"/>
    <w:rsid w:val="00FC6CB4"/>
    <w:rsid w:val="00FC6F9E"/>
    <w:rsid w:val="00FC73FC"/>
    <w:rsid w:val="00FD0746"/>
    <w:rsid w:val="00FD2DAD"/>
    <w:rsid w:val="00FD3C71"/>
    <w:rsid w:val="00FD5FB4"/>
    <w:rsid w:val="00FD7AAD"/>
    <w:rsid w:val="00FD7BE3"/>
    <w:rsid w:val="00FE06E0"/>
    <w:rsid w:val="00FE1195"/>
    <w:rsid w:val="00FE14EC"/>
    <w:rsid w:val="00FE2607"/>
    <w:rsid w:val="00FE3569"/>
    <w:rsid w:val="00FE3BF5"/>
    <w:rsid w:val="00FE4CC5"/>
    <w:rsid w:val="00FE50C2"/>
    <w:rsid w:val="00FE5417"/>
    <w:rsid w:val="00FE737E"/>
    <w:rsid w:val="00FF01E0"/>
    <w:rsid w:val="00FF041A"/>
    <w:rsid w:val="00FF09E9"/>
    <w:rsid w:val="00FF1E3F"/>
    <w:rsid w:val="00FF22AD"/>
    <w:rsid w:val="00FF2DB6"/>
    <w:rsid w:val="00FF3336"/>
    <w:rsid w:val="00FF4B50"/>
    <w:rsid w:val="00FF4CEB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0008"/>
  <w15:docId w15:val="{6876E1B2-B47B-4FAB-BD58-C32A985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9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B200E"/>
    <w:pPr>
      <w:keepNext/>
      <w:widowControl w:val="0"/>
      <w:suppressAutoHyphens/>
      <w:snapToGrid w:val="0"/>
      <w:spacing w:after="200" w:line="276" w:lineRule="auto"/>
      <w:outlineLvl w:val="0"/>
    </w:pPr>
    <w:rPr>
      <w:rFonts w:ascii="Calibri" w:eastAsia="SimSun" w:hAnsi="Calibri" w:cs="Tahoma"/>
      <w:b/>
      <w:kern w:val="2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C27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E7C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E7C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200E"/>
    <w:rPr>
      <w:rFonts w:eastAsia="SimSun" w:cs="Tahoma"/>
      <w:b/>
      <w:kern w:val="2"/>
      <w:sz w:val="24"/>
      <w:szCs w:val="24"/>
      <w:lang w:eastAsia="hi-IN" w:bidi="hi-IN"/>
    </w:rPr>
  </w:style>
  <w:style w:type="table" w:styleId="a3">
    <w:name w:val="Table Grid"/>
    <w:basedOn w:val="a1"/>
    <w:uiPriority w:val="99"/>
    <w:locked/>
    <w:rsid w:val="00735E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61F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61FD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861F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61FD7"/>
    <w:rPr>
      <w:rFonts w:ascii="Times New Roman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8B20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45C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45C2D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745C2D"/>
    <w:pPr>
      <w:ind w:firstLine="539"/>
    </w:pPr>
  </w:style>
  <w:style w:type="character" w:customStyle="1" w:styleId="ac">
    <w:name w:val="Основной текст с отступом Знак"/>
    <w:link w:val="ab"/>
    <w:uiPriority w:val="99"/>
    <w:rsid w:val="00745C2D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745C2D"/>
    <w:pPr>
      <w:ind w:firstLine="539"/>
    </w:pPr>
    <w:rPr>
      <w:strike/>
      <w:color w:val="FF0000"/>
    </w:rPr>
  </w:style>
  <w:style w:type="character" w:customStyle="1" w:styleId="22">
    <w:name w:val="Основной текст с отступом 2 Знак"/>
    <w:link w:val="21"/>
    <w:uiPriority w:val="99"/>
    <w:rsid w:val="00745C2D"/>
    <w:rPr>
      <w:rFonts w:ascii="Times New Roman" w:eastAsia="Times New Roman" w:hAnsi="Times New Roman"/>
      <w:strike/>
      <w:color w:val="FF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745C2D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745C2D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rsid w:val="0057572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CC27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AE7C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E7C9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A8F5-8765-42BB-A8C6-0306AC71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отдела молекулярной</vt:lpstr>
    </vt:vector>
  </TitlesOfParts>
  <Company>ООО "Профилаб"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отдела молекулярной</dc:title>
  <dc:creator>Dmitry Starostin</dc:creator>
  <cp:lastModifiedBy>Talgat Satybaldy</cp:lastModifiedBy>
  <cp:revision>2</cp:revision>
  <cp:lastPrinted>2015-03-26T16:54:00Z</cp:lastPrinted>
  <dcterms:created xsi:type="dcterms:W3CDTF">2025-10-02T14:07:00Z</dcterms:created>
  <dcterms:modified xsi:type="dcterms:W3CDTF">2025-10-02T14:07:00Z</dcterms:modified>
</cp:coreProperties>
</file>