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bidi w:val="0"/>
        <w:spacing w:before="0" w:after="29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36"/>
          <w:szCs w:val="36"/>
          <w:rtl w:val="0"/>
        </w:rPr>
      </w:pP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ru-RU"/>
        </w:rPr>
        <w:t xml:space="preserve">Техническое задание </w:t>
      </w:r>
      <w:r>
        <w:rPr>
          <w:rFonts w:ascii="Times Roman" w:hAnsi="Times Roman"/>
          <w:b w:val="1"/>
          <w:bCs w:val="1"/>
          <w:sz w:val="36"/>
          <w:szCs w:val="36"/>
          <w:rtl w:val="0"/>
        </w:rPr>
        <w:t>(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ТЗ</w:t>
      </w:r>
      <w:r>
        <w:rPr>
          <w:rFonts w:ascii="Times Roman" w:hAnsi="Times Roman"/>
          <w:b w:val="1"/>
          <w:bCs w:val="1"/>
          <w:sz w:val="36"/>
          <w:szCs w:val="36"/>
          <w:rtl w:val="0"/>
        </w:rPr>
        <w:t xml:space="preserve">) 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en-US"/>
        </w:rPr>
        <w:t xml:space="preserve">— 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RoboChess EDU</w:t>
      </w:r>
    </w:p>
    <w:p>
      <w:pPr>
        <w:pStyle w:val="По умолчанию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ru-RU"/>
        </w:rPr>
        <w:t>Функциональные требования</w:t>
      </w:r>
    </w:p>
    <w:p>
      <w:pPr>
        <w:pStyle w:val="По умолчанию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 w:hint="default"/>
          <w:b w:val="1"/>
          <w:bCs w:val="1"/>
          <w:rtl w:val="0"/>
          <w:lang w:val="ru-RU"/>
        </w:rPr>
      </w:pPr>
      <w:r>
        <w:rPr>
          <w:rFonts w:ascii="Times Roman" w:hAnsi="Times Roman" w:hint="default"/>
          <w:b w:val="1"/>
          <w:bCs w:val="1"/>
          <w:rtl w:val="0"/>
          <w:lang w:val="ru-RU"/>
        </w:rPr>
        <w:t xml:space="preserve">Мобильное приложение </w:t>
      </w:r>
      <w:r>
        <w:rPr>
          <w:rFonts w:ascii="Times Roman" w:hAnsi="Times Roman"/>
          <w:b w:val="1"/>
          <w:bCs w:val="1"/>
          <w:rtl w:val="0"/>
          <w:lang w:val="it-IT"/>
        </w:rPr>
        <w:t>(iOS/Android)</w:t>
      </w:r>
    </w:p>
    <w:p>
      <w:pPr>
        <w:pStyle w:val="По умолчанию"/>
        <w:numPr>
          <w:ilvl w:val="1"/>
          <w:numId w:val="4"/>
        </w:numPr>
        <w:bidi w:val="0"/>
        <w:spacing w:before="0" w:after="240" w:line="240" w:lineRule="auto"/>
        <w:ind w:right="0"/>
        <w:jc w:val="left"/>
        <w:rPr>
          <w:rFonts w:ascii="Times Roman" w:hAnsi="Times Roman" w:hint="default"/>
          <w:rtl w:val="0"/>
          <w:lang w:val="ru-RU"/>
        </w:rPr>
      </w:pPr>
      <w:r>
        <w:rPr>
          <w:rFonts w:ascii="Times Roman" w:hAnsi="Times Roman" w:hint="default"/>
          <w:rtl w:val="0"/>
          <w:lang w:val="ru-RU"/>
        </w:rPr>
        <w:t>личный кабинет ученика</w:t>
      </w:r>
    </w:p>
    <w:p>
      <w:pPr>
        <w:pStyle w:val="По умолчанию"/>
        <w:numPr>
          <w:ilvl w:val="1"/>
          <w:numId w:val="4"/>
        </w:numPr>
        <w:bidi w:val="0"/>
        <w:spacing w:before="0" w:after="240" w:line="240" w:lineRule="auto"/>
        <w:ind w:right="0"/>
        <w:jc w:val="left"/>
        <w:rPr>
          <w:rFonts w:ascii="Times Roman" w:hAnsi="Times Roman" w:hint="default"/>
          <w:rtl w:val="0"/>
          <w:lang w:val="ru-RU"/>
        </w:rPr>
      </w:pPr>
      <w:r>
        <w:rPr>
          <w:rFonts w:ascii="Times Roman" w:hAnsi="Times Roman" w:hint="default"/>
          <w:rtl w:val="0"/>
          <w:lang w:val="ru-RU"/>
        </w:rPr>
        <w:t>уровни миссий для роботов</w:t>
      </w:r>
    </w:p>
    <w:p>
      <w:pPr>
        <w:pStyle w:val="По умолчанию"/>
        <w:numPr>
          <w:ilvl w:val="1"/>
          <w:numId w:val="4"/>
        </w:numPr>
        <w:bidi w:val="0"/>
        <w:spacing w:before="0" w:after="240" w:line="240" w:lineRule="auto"/>
        <w:ind w:right="0"/>
        <w:jc w:val="left"/>
        <w:rPr>
          <w:rFonts w:ascii="Times Roman" w:hAnsi="Times Roman" w:hint="default"/>
          <w:rtl w:val="0"/>
          <w:lang w:val="ru-RU"/>
        </w:rPr>
      </w:pPr>
      <w:r>
        <w:rPr>
          <w:rFonts w:ascii="Times Roman" w:hAnsi="Times Roman" w:hint="default"/>
          <w:rtl w:val="0"/>
          <w:lang w:val="ru-RU"/>
        </w:rPr>
        <w:t>система прогресса</w:t>
      </w:r>
    </w:p>
    <w:p>
      <w:pPr>
        <w:pStyle w:val="По умолчанию"/>
        <w:numPr>
          <w:ilvl w:val="1"/>
          <w:numId w:val="4"/>
        </w:numPr>
        <w:bidi w:val="0"/>
        <w:spacing w:before="0" w:after="240" w:line="240" w:lineRule="auto"/>
        <w:ind w:right="0"/>
        <w:jc w:val="left"/>
        <w:rPr>
          <w:rFonts w:ascii="Times Roman" w:hAnsi="Times Roman" w:hint="default"/>
          <w:rtl w:val="0"/>
          <w:lang w:val="ru-RU"/>
        </w:rPr>
      </w:pPr>
      <w:r>
        <w:rPr>
          <w:rFonts w:ascii="Times Roman" w:hAnsi="Times Roman" w:hint="default"/>
          <w:rtl w:val="0"/>
          <w:lang w:val="ru-RU"/>
        </w:rPr>
        <w:t>видеоруководства</w:t>
      </w:r>
    </w:p>
    <w:p>
      <w:pPr>
        <w:pStyle w:val="По умолчанию"/>
        <w:numPr>
          <w:ilvl w:val="1"/>
          <w:numId w:val="4"/>
        </w:numPr>
        <w:bidi w:val="0"/>
        <w:spacing w:before="0" w:after="24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>интеграция с ИИ</w:t>
      </w:r>
      <w:r>
        <w:rPr>
          <w:rFonts w:ascii="Times Roman" w:hAnsi="Times Roman"/>
          <w:rtl w:val="0"/>
        </w:rPr>
        <w:t>-</w:t>
      </w:r>
      <w:r>
        <w:rPr>
          <w:rFonts w:ascii="Times Roman" w:hAnsi="Times Roman" w:hint="default"/>
          <w:rtl w:val="0"/>
          <w:lang w:val="ru-RU"/>
        </w:rPr>
        <w:t>модулем сложности</w:t>
      </w:r>
    </w:p>
    <w:p>
      <w:pPr>
        <w:pStyle w:val="По умолчанию"/>
        <w:numPr>
          <w:ilvl w:val="0"/>
          <w:numId w:val="5"/>
        </w:numPr>
        <w:bidi w:val="0"/>
        <w:spacing w:before="0" w:after="240" w:line="240" w:lineRule="auto"/>
        <w:ind w:right="0"/>
        <w:jc w:val="left"/>
        <w:rPr>
          <w:rFonts w:ascii="Times Roman" w:hAnsi="Times Roman" w:hint="default"/>
          <w:b w:val="1"/>
          <w:bCs w:val="1"/>
          <w:rtl w:val="0"/>
        </w:rPr>
      </w:pPr>
      <w:r>
        <w:rPr>
          <w:rFonts w:ascii="Times Roman" w:hAnsi="Times Roman" w:hint="default"/>
          <w:b w:val="1"/>
          <w:bCs w:val="1"/>
          <w:rtl w:val="0"/>
        </w:rPr>
        <w:t>Мини</w:t>
      </w:r>
      <w:r>
        <w:rPr>
          <w:rFonts w:ascii="Times Roman" w:hAnsi="Times Roman"/>
          <w:b w:val="1"/>
          <w:bCs w:val="1"/>
          <w:rtl w:val="0"/>
        </w:rPr>
        <w:t>-</w:t>
      </w:r>
      <w:r>
        <w:rPr>
          <w:rFonts w:ascii="Times Roman" w:hAnsi="Times Roman" w:hint="default"/>
          <w:b w:val="1"/>
          <w:bCs w:val="1"/>
          <w:rtl w:val="0"/>
        </w:rPr>
        <w:t xml:space="preserve">робот </w:t>
      </w:r>
      <w:r>
        <w:rPr>
          <w:rFonts w:ascii="Times Roman" w:hAnsi="Times Roman"/>
          <w:b w:val="1"/>
          <w:bCs w:val="1"/>
          <w:rtl w:val="0"/>
        </w:rPr>
        <w:t>(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аппаратная часть</w:t>
      </w:r>
      <w:r>
        <w:rPr>
          <w:rFonts w:ascii="Times Roman" w:hAnsi="Times Roman"/>
          <w:b w:val="1"/>
          <w:bCs w:val="1"/>
          <w:rtl w:val="0"/>
        </w:rPr>
        <w:t>)</w:t>
      </w:r>
    </w:p>
    <w:p>
      <w:pPr>
        <w:pStyle w:val="По умолчанию"/>
        <w:numPr>
          <w:ilvl w:val="1"/>
          <w:numId w:val="4"/>
        </w:numPr>
        <w:bidi w:val="0"/>
        <w:spacing w:before="0" w:after="240" w:line="240" w:lineRule="auto"/>
        <w:ind w:right="0"/>
        <w:jc w:val="left"/>
        <w:rPr>
          <w:rFonts w:ascii="Times Roman" w:hAnsi="Times Roman" w:hint="default"/>
          <w:rtl w:val="0"/>
          <w:lang w:val="ru-RU"/>
        </w:rPr>
      </w:pPr>
      <w:r>
        <w:rPr>
          <w:rFonts w:ascii="Times Roman" w:hAnsi="Times Roman" w:hint="default"/>
          <w:rtl w:val="0"/>
          <w:lang w:val="ru-RU"/>
        </w:rPr>
        <w:t xml:space="preserve">набор датчиков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>линия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расстояние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цвет</w:t>
      </w:r>
      <w:r>
        <w:rPr>
          <w:rFonts w:ascii="Times Roman" w:hAnsi="Times Roman"/>
          <w:rtl w:val="0"/>
        </w:rPr>
        <w:t>)</w:t>
      </w:r>
    </w:p>
    <w:p>
      <w:pPr>
        <w:pStyle w:val="По умолчанию"/>
        <w:numPr>
          <w:ilvl w:val="1"/>
          <w:numId w:val="4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Bluetooth-</w:t>
      </w:r>
      <w:r>
        <w:rPr>
          <w:rFonts w:ascii="Times Roman" w:hAnsi="Times Roman" w:hint="default"/>
          <w:rtl w:val="0"/>
          <w:lang w:val="ru-RU"/>
        </w:rPr>
        <w:t>управление</w:t>
      </w:r>
    </w:p>
    <w:p>
      <w:pPr>
        <w:pStyle w:val="По умолчанию"/>
        <w:numPr>
          <w:ilvl w:val="1"/>
          <w:numId w:val="4"/>
        </w:numPr>
        <w:bidi w:val="0"/>
        <w:spacing w:before="0" w:after="240" w:line="240" w:lineRule="auto"/>
        <w:ind w:right="0"/>
        <w:jc w:val="left"/>
        <w:rPr>
          <w:rFonts w:ascii="Times Roman" w:hAnsi="Times Roman" w:hint="default"/>
          <w:rtl w:val="0"/>
          <w:lang w:val="ru-RU"/>
        </w:rPr>
      </w:pPr>
      <w:r>
        <w:rPr>
          <w:rFonts w:ascii="Times Roman" w:hAnsi="Times Roman" w:hint="default"/>
          <w:rtl w:val="0"/>
          <w:lang w:val="ru-RU"/>
        </w:rPr>
        <w:t>поддержка блокового программирования</w:t>
      </w:r>
    </w:p>
    <w:p>
      <w:pPr>
        <w:pStyle w:val="По умолчанию"/>
        <w:numPr>
          <w:ilvl w:val="0"/>
          <w:numId w:val="6"/>
        </w:numPr>
        <w:bidi w:val="0"/>
        <w:spacing w:before="0" w:after="240" w:line="240" w:lineRule="auto"/>
        <w:ind w:right="0"/>
        <w:jc w:val="left"/>
        <w:rPr>
          <w:rFonts w:ascii="Times Roman" w:hAnsi="Times Roman" w:hint="default"/>
          <w:b w:val="1"/>
          <w:bCs w:val="1"/>
          <w:rtl w:val="0"/>
          <w:lang w:val="ru-RU"/>
        </w:rPr>
      </w:pPr>
      <w:r>
        <w:rPr>
          <w:rFonts w:ascii="Times Roman" w:hAnsi="Times Roman" w:hint="default"/>
          <w:b w:val="1"/>
          <w:bCs w:val="1"/>
          <w:rtl w:val="0"/>
          <w:lang w:val="ru-RU"/>
        </w:rPr>
        <w:t>ИИ</w:t>
      </w:r>
      <w:r>
        <w:rPr>
          <w:rFonts w:ascii="Times Roman" w:hAnsi="Times Roman"/>
          <w:b w:val="1"/>
          <w:bCs w:val="1"/>
          <w:rtl w:val="0"/>
        </w:rPr>
        <w:t>-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модуль</w:t>
      </w:r>
    </w:p>
    <w:p>
      <w:pPr>
        <w:pStyle w:val="По умолчанию"/>
        <w:numPr>
          <w:ilvl w:val="1"/>
          <w:numId w:val="4"/>
        </w:numPr>
        <w:bidi w:val="0"/>
        <w:spacing w:before="0" w:after="24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>адаптация уровня сложности</w:t>
      </w:r>
    </w:p>
    <w:p>
      <w:pPr>
        <w:pStyle w:val="По умолчанию"/>
        <w:numPr>
          <w:ilvl w:val="1"/>
          <w:numId w:val="4"/>
        </w:numPr>
        <w:bidi w:val="0"/>
        <w:spacing w:before="0" w:after="240" w:line="240" w:lineRule="auto"/>
        <w:ind w:right="0"/>
        <w:jc w:val="left"/>
        <w:rPr>
          <w:rFonts w:ascii="Times Roman" w:hAnsi="Times Roman" w:hint="default"/>
          <w:rtl w:val="0"/>
          <w:lang w:val="ru-RU"/>
        </w:rPr>
      </w:pPr>
      <w:r>
        <w:rPr>
          <w:rFonts w:ascii="Times Roman" w:hAnsi="Times Roman" w:hint="default"/>
          <w:rtl w:val="0"/>
          <w:lang w:val="ru-RU"/>
        </w:rPr>
        <w:t>анализ типичных ошибок ученика</w:t>
      </w:r>
    </w:p>
    <w:p>
      <w:pPr>
        <w:pStyle w:val="По умолчанию"/>
        <w:numPr>
          <w:ilvl w:val="1"/>
          <w:numId w:val="4"/>
        </w:numPr>
        <w:bidi w:val="0"/>
        <w:spacing w:before="0" w:after="240" w:line="240" w:lineRule="auto"/>
        <w:ind w:right="0"/>
        <w:jc w:val="left"/>
        <w:rPr>
          <w:rFonts w:ascii="Times Roman" w:hAnsi="Times Roman" w:hint="default"/>
          <w:rtl w:val="0"/>
          <w:lang w:val="ru-RU"/>
        </w:rPr>
      </w:pPr>
      <w:r>
        <w:rPr>
          <w:rFonts w:ascii="Times Roman" w:hAnsi="Times Roman" w:hint="default"/>
          <w:rtl w:val="0"/>
          <w:lang w:val="ru-RU"/>
        </w:rPr>
        <w:t>рекомендации по учебным миссиям</w:t>
      </w:r>
    </w:p>
    <w:p>
      <w:pPr>
        <w:pStyle w:val="По умолчанию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 w:hint="default"/>
          <w:b w:val="1"/>
          <w:bCs w:val="1"/>
          <w:rtl w:val="0"/>
          <w:lang w:val="ru-RU"/>
        </w:rPr>
      </w:pPr>
      <w:r>
        <w:rPr>
          <w:rFonts w:ascii="Times Roman" w:hAnsi="Times Roman" w:hint="default"/>
          <w:b w:val="1"/>
          <w:bCs w:val="1"/>
          <w:rtl w:val="0"/>
          <w:lang w:val="ru-RU"/>
        </w:rPr>
        <w:t>Панель преподавателя</w:t>
      </w:r>
    </w:p>
    <w:p>
      <w:pPr>
        <w:pStyle w:val="По умолчанию"/>
        <w:numPr>
          <w:ilvl w:val="1"/>
          <w:numId w:val="4"/>
        </w:numPr>
        <w:bidi w:val="0"/>
        <w:spacing w:before="0" w:after="240" w:line="240" w:lineRule="auto"/>
        <w:ind w:right="0"/>
        <w:jc w:val="left"/>
        <w:rPr>
          <w:rFonts w:ascii="Times Roman" w:hAnsi="Times Roman" w:hint="default"/>
          <w:rtl w:val="0"/>
          <w:lang w:val="ru-RU"/>
        </w:rPr>
      </w:pPr>
      <w:r>
        <w:rPr>
          <w:rFonts w:ascii="Times Roman" w:hAnsi="Times Roman" w:hint="default"/>
          <w:rtl w:val="0"/>
          <w:lang w:val="ru-RU"/>
        </w:rPr>
        <w:t>статистика и прогресс группы</w:t>
      </w:r>
    </w:p>
    <w:p>
      <w:pPr>
        <w:pStyle w:val="По умолчанию"/>
        <w:numPr>
          <w:ilvl w:val="1"/>
          <w:numId w:val="4"/>
        </w:numPr>
        <w:bidi w:val="0"/>
        <w:spacing w:before="0" w:after="240" w:line="240" w:lineRule="auto"/>
        <w:ind w:right="0"/>
        <w:jc w:val="left"/>
        <w:rPr>
          <w:rFonts w:ascii="Times Roman" w:hAnsi="Times Roman" w:hint="default"/>
          <w:rtl w:val="0"/>
          <w:lang w:val="ru-RU"/>
        </w:rPr>
      </w:pPr>
      <w:r>
        <w:rPr>
          <w:rFonts w:ascii="Times Roman" w:hAnsi="Times Roman" w:hint="default"/>
          <w:rtl w:val="0"/>
          <w:lang w:val="ru-RU"/>
        </w:rPr>
        <w:t>коррекция уровня сложности</w:t>
      </w:r>
    </w:p>
    <w:p>
      <w:pPr>
        <w:pStyle w:val="По умолчанию"/>
        <w:numPr>
          <w:ilvl w:val="1"/>
          <w:numId w:val="4"/>
        </w:numPr>
        <w:bidi w:val="0"/>
        <w:spacing w:before="0" w:after="240" w:line="240" w:lineRule="auto"/>
        <w:ind w:right="0"/>
        <w:jc w:val="left"/>
        <w:rPr>
          <w:rFonts w:ascii="Times Roman" w:hAnsi="Times Roman" w:hint="default"/>
          <w:rtl w:val="0"/>
          <w:lang w:val="ru-RU"/>
        </w:rPr>
      </w:pPr>
      <w:r>
        <w:rPr>
          <w:rFonts w:ascii="Times Roman" w:hAnsi="Times Roman" w:hint="default"/>
          <w:rtl w:val="0"/>
          <w:lang w:val="ru-RU"/>
        </w:rPr>
        <w:t>создание собственных миссий</w:t>
      </w:r>
    </w:p>
    <w:p>
      <w:pPr>
        <w:pStyle w:val="По умолчанию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ru-RU"/>
        </w:rPr>
        <w:t>Нефункциональные требования</w:t>
      </w:r>
    </w:p>
    <w:p>
      <w:pPr>
        <w:pStyle w:val="По умолчанию"/>
        <w:numPr>
          <w:ilvl w:val="0"/>
          <w:numId w:val="8"/>
        </w:numPr>
        <w:bidi w:val="0"/>
        <w:spacing w:before="0" w:after="240" w:line="240" w:lineRule="auto"/>
        <w:ind w:right="0"/>
        <w:jc w:val="left"/>
        <w:rPr>
          <w:rFonts w:ascii="Times Roman" w:hAnsi="Times Roman" w:hint="default"/>
          <w:rtl w:val="0"/>
          <w:lang w:val="ru-RU"/>
        </w:rPr>
      </w:pPr>
      <w:r>
        <w:rPr>
          <w:rFonts w:ascii="Times Roman" w:hAnsi="Times Roman" w:hint="default"/>
          <w:rtl w:val="0"/>
          <w:lang w:val="ru-RU"/>
        </w:rPr>
        <w:t>кроссплатформенность</w:t>
      </w:r>
    </w:p>
    <w:p>
      <w:pPr>
        <w:pStyle w:val="По умолчанию"/>
        <w:numPr>
          <w:ilvl w:val="0"/>
          <w:numId w:val="8"/>
        </w:numPr>
        <w:bidi w:val="0"/>
        <w:spacing w:before="0" w:after="240" w:line="240" w:lineRule="auto"/>
        <w:ind w:right="0"/>
        <w:jc w:val="left"/>
        <w:rPr>
          <w:rFonts w:ascii="Times Roman" w:hAnsi="Times Roman" w:hint="default"/>
          <w:rtl w:val="0"/>
          <w:lang w:val="ru-RU"/>
        </w:rPr>
      </w:pPr>
      <w:r>
        <w:rPr>
          <w:rFonts w:ascii="Times Roman" w:hAnsi="Times Roman" w:hint="default"/>
          <w:rtl w:val="0"/>
          <w:lang w:val="ru-RU"/>
        </w:rPr>
        <w:t>безопасность данных</w:t>
      </w:r>
    </w:p>
    <w:p>
      <w:pPr>
        <w:pStyle w:val="По умолчанию"/>
        <w:numPr>
          <w:ilvl w:val="0"/>
          <w:numId w:val="8"/>
        </w:numPr>
        <w:bidi w:val="0"/>
        <w:spacing w:before="0" w:after="240" w:line="240" w:lineRule="auto"/>
        <w:ind w:right="0"/>
        <w:jc w:val="left"/>
        <w:rPr>
          <w:rFonts w:ascii="Times Roman" w:hAnsi="Times Roman" w:hint="default"/>
          <w:rtl w:val="0"/>
          <w:lang w:val="ru-RU"/>
        </w:rPr>
      </w:pPr>
      <w:r>
        <w:rPr>
          <w:rFonts w:ascii="Times Roman" w:hAnsi="Times Roman" w:hint="default"/>
          <w:rtl w:val="0"/>
          <w:lang w:val="ru-RU"/>
        </w:rPr>
        <w:t xml:space="preserve">масштабируемость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 xml:space="preserve">до </w:t>
      </w:r>
      <w:r>
        <w:rPr>
          <w:rFonts w:ascii="Times Roman" w:hAnsi="Times Roman"/>
          <w:rtl w:val="0"/>
        </w:rPr>
        <w:t xml:space="preserve">10 000 </w:t>
      </w:r>
      <w:r>
        <w:rPr>
          <w:rFonts w:ascii="Times Roman" w:hAnsi="Times Roman" w:hint="default"/>
          <w:rtl w:val="0"/>
          <w:lang w:val="ru-RU"/>
        </w:rPr>
        <w:t>пользователей</w:t>
      </w:r>
      <w:r>
        <w:rPr>
          <w:rFonts w:ascii="Times Roman" w:hAnsi="Times Roman"/>
          <w:rtl w:val="0"/>
        </w:rPr>
        <w:t>)</w:t>
      </w:r>
    </w:p>
    <w:p>
      <w:pPr>
        <w:pStyle w:val="По умолчанию"/>
        <w:numPr>
          <w:ilvl w:val="0"/>
          <w:numId w:val="8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 xml:space="preserve">API </w:t>
      </w:r>
      <w:r>
        <w:rPr>
          <w:rFonts w:ascii="Times Roman" w:hAnsi="Times Roman" w:hint="default"/>
          <w:rtl w:val="0"/>
        </w:rPr>
        <w:t>для интеграции со школами и кружками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Заметки"/>
  </w:abstractNum>
  <w:abstractNum w:abstractNumId="1">
    <w:multiLevelType w:val="hybridMultilevel"/>
    <w:styleLink w:val="Заметки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2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1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5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2">
    <w:multiLevelType w:val="hybridMultilevel"/>
    <w:numStyleLink w:val="Заметки.0"/>
  </w:abstractNum>
  <w:abstractNum w:abstractNumId="3">
    <w:multiLevelType w:val="hybridMultilevel"/>
    <w:styleLink w:val="Заметки.0"/>
    <w:lvl w:ilvl="0">
      <w:start w:val="1"/>
      <w:numFmt w:val="bullet"/>
      <w:suff w:val="tab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◦"/>
      <w:lvlJc w:val="left"/>
      <w:pPr>
        <w:ind w:left="144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◦"/>
      <w:lvlJc w:val="left"/>
      <w:pPr>
        <w:ind w:left="216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◦"/>
      <w:lvlJc w:val="left"/>
      <w:pPr>
        <w:ind w:left="288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◦"/>
      <w:lvlJc w:val="left"/>
      <w:pPr>
        <w:ind w:left="360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◦"/>
      <w:lvlJc w:val="left"/>
      <w:pPr>
        <w:ind w:left="432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◦"/>
      <w:lvlJc w:val="left"/>
      <w:pPr>
        <w:ind w:left="504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◦"/>
      <w:lvlJc w:val="left"/>
      <w:pPr>
        <w:ind w:left="576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◦"/>
      <w:lvlJc w:val="left"/>
      <w:pPr>
        <w:ind w:left="648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4">
    <w:multiLevelType w:val="hybridMultilevel"/>
    <w:numStyleLink w:val="Пункт"/>
  </w:abstractNum>
  <w:abstractNum w:abstractNumId="5">
    <w:multiLevelType w:val="hybridMultilevel"/>
    <w:styleLink w:val="Пункт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2"/>
    </w:lvlOverride>
  </w:num>
  <w:num w:numId="6">
    <w:abstractNumId w:val="0"/>
    <w:lvlOverride w:ilvl="0">
      <w:startOverride w:val="3"/>
    </w:lvlOverride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numbering" w:styleId="Заметки">
    <w:name w:val="Заметки"/>
    <w:pPr>
      <w:numPr>
        <w:numId w:val="1"/>
      </w:numPr>
    </w:pPr>
  </w:style>
  <w:style w:type="numbering" w:styleId="Заметки.0">
    <w:name w:val="Заметки.0"/>
    <w:pPr>
      <w:numPr>
        <w:numId w:val="3"/>
      </w:numPr>
    </w:pPr>
  </w:style>
  <w:style w:type="numbering" w:styleId="Пункт">
    <w:name w:val="Пункт"/>
    <w:pPr>
      <w:numPr>
        <w:numId w:val="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