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34EA" w14:textId="77777777" w:rsidR="00FB6C55" w:rsidRPr="00FB6C55" w:rsidRDefault="00FB6C55" w:rsidP="00FB6C55">
      <w:proofErr w:type="gramStart"/>
      <w:r w:rsidRPr="00FB6C55">
        <w:rPr>
          <w:b/>
          <w:bCs/>
        </w:rPr>
        <w:t>ТЕХНИЧЕСКОЕ ЗАДАНИЕ (КОНЦЕПТУАЛЬНАЯ АРХИТЕКТУРА)</w:t>
      </w:r>
      <w:proofErr w:type="gramEnd"/>
      <w:r w:rsidRPr="00FB6C55">
        <w:t xml:space="preserve"> </w:t>
      </w:r>
      <w:r w:rsidRPr="00FB6C55">
        <w:rPr>
          <w:b/>
          <w:bCs/>
        </w:rPr>
        <w:t>Название проекта:</w:t>
      </w:r>
      <w:r w:rsidRPr="00FB6C55">
        <w:t xml:space="preserve"> Программно-аппаратный комплекс «Altyn Bridge» (</w:t>
      </w:r>
      <w:proofErr w:type="spellStart"/>
      <w:r w:rsidRPr="00FB6C55">
        <w:t>Bars</w:t>
      </w:r>
      <w:proofErr w:type="spellEnd"/>
      <w:r w:rsidRPr="00FB6C55">
        <w:t xml:space="preserve"> AI) </w:t>
      </w:r>
      <w:r w:rsidRPr="00FB6C55">
        <w:rPr>
          <w:b/>
          <w:bCs/>
        </w:rPr>
        <w:t>Разработчик:</w:t>
      </w:r>
      <w:r w:rsidRPr="00FB6C55">
        <w:t xml:space="preserve"> TOO </w:t>
      </w:r>
      <w:proofErr w:type="spellStart"/>
      <w:r w:rsidRPr="00FB6C55">
        <w:t>Freek</w:t>
      </w:r>
      <w:proofErr w:type="spellEnd"/>
      <w:r w:rsidRPr="00FB6C55">
        <w:t xml:space="preserve"> </w:t>
      </w:r>
      <w:r w:rsidRPr="00FB6C55">
        <w:rPr>
          <w:b/>
          <w:bCs/>
        </w:rPr>
        <w:t>Стадия разработки:</w:t>
      </w:r>
      <w:r w:rsidRPr="00FB6C55">
        <w:t xml:space="preserve"> Проектирование / </w:t>
      </w:r>
      <w:proofErr w:type="spellStart"/>
      <w:r w:rsidRPr="00FB6C55">
        <w:t>Pre-seed</w:t>
      </w:r>
      <w:proofErr w:type="spellEnd"/>
      <w:r w:rsidRPr="00FB6C55">
        <w:t xml:space="preserve"> MVP</w:t>
      </w:r>
    </w:p>
    <w:p w14:paraId="545BE88C" w14:textId="77777777" w:rsidR="00FB6C55" w:rsidRPr="00FB6C55" w:rsidRDefault="00FB6C55" w:rsidP="00FB6C55">
      <w:r w:rsidRPr="00FB6C55">
        <w:rPr>
          <w:b/>
          <w:bCs/>
        </w:rPr>
        <w:t>1. Общие сведения и назначение системы</w:t>
      </w:r>
      <w:r w:rsidRPr="00FB6C55">
        <w:t xml:space="preserve"> Программно-аппаратный комплекс (ПАК) «Altyn Bridge» предназначен для автоматизации учета посещаемости, геймификации тренировочного процесса и интеграции культурно-образовательного контента в учреждениях спортивной и молодежной инфраструктуры. Система состоит из двух ключевых компонентов:</w:t>
      </w:r>
    </w:p>
    <w:p w14:paraId="64F5204B" w14:textId="77777777" w:rsidR="00FB6C55" w:rsidRPr="00FB6C55" w:rsidRDefault="00FB6C55" w:rsidP="00FB6C55">
      <w:pPr>
        <w:numPr>
          <w:ilvl w:val="0"/>
          <w:numId w:val="1"/>
        </w:numPr>
      </w:pPr>
      <w:r w:rsidRPr="00FB6C55">
        <w:t>Аппаратный модуль автоматизации («</w:t>
      </w:r>
      <w:proofErr w:type="spellStart"/>
      <w:r w:rsidRPr="00FB6C55">
        <w:t>Freek</w:t>
      </w:r>
      <w:proofErr w:type="spellEnd"/>
      <w:r w:rsidRPr="00FB6C55">
        <w:t xml:space="preserve"> Box»).</w:t>
      </w:r>
    </w:p>
    <w:p w14:paraId="2AE4CA7E" w14:textId="77777777" w:rsidR="00FB6C55" w:rsidRPr="00FB6C55" w:rsidRDefault="00FB6C55" w:rsidP="00FB6C55">
      <w:pPr>
        <w:numPr>
          <w:ilvl w:val="0"/>
          <w:numId w:val="1"/>
        </w:numPr>
      </w:pPr>
      <w:r w:rsidRPr="00FB6C55">
        <w:t>Кроссплатформенное клиентское приложение (</w:t>
      </w:r>
      <w:proofErr w:type="spellStart"/>
      <w:r w:rsidRPr="00FB6C55">
        <w:t>WebView</w:t>
      </w:r>
      <w:proofErr w:type="spellEnd"/>
      <w:r w:rsidRPr="00FB6C55">
        <w:t xml:space="preserve"> / Web-</w:t>
      </w:r>
      <w:proofErr w:type="spellStart"/>
      <w:r w:rsidRPr="00FB6C55">
        <w:t>App</w:t>
      </w:r>
      <w:proofErr w:type="spellEnd"/>
      <w:r w:rsidRPr="00FB6C55">
        <w:t xml:space="preserve">) со встроенной ИИ-платформой </w:t>
      </w:r>
      <w:proofErr w:type="spellStart"/>
      <w:r w:rsidRPr="00FB6C55">
        <w:t>Bars</w:t>
      </w:r>
      <w:proofErr w:type="spellEnd"/>
      <w:r w:rsidRPr="00FB6C55">
        <w:t xml:space="preserve"> AI.</w:t>
      </w:r>
    </w:p>
    <w:p w14:paraId="2639172C" w14:textId="77777777" w:rsidR="00FB6C55" w:rsidRPr="00FB6C55" w:rsidRDefault="00FB6C55" w:rsidP="00FB6C55">
      <w:r w:rsidRPr="00FB6C55">
        <w:rPr>
          <w:b/>
          <w:bCs/>
        </w:rPr>
        <w:t>2. Технические требования к аппаратному уровню (</w:t>
      </w:r>
      <w:proofErr w:type="spellStart"/>
      <w:r w:rsidRPr="00FB6C55">
        <w:rPr>
          <w:b/>
          <w:bCs/>
        </w:rPr>
        <w:t>Freek</w:t>
      </w:r>
      <w:proofErr w:type="spellEnd"/>
      <w:r w:rsidRPr="00FB6C55">
        <w:rPr>
          <w:b/>
          <w:bCs/>
        </w:rPr>
        <w:t xml:space="preserve"> Box)</w:t>
      </w:r>
    </w:p>
    <w:p w14:paraId="773AACD3" w14:textId="77777777" w:rsidR="00FB6C55" w:rsidRPr="00FB6C55" w:rsidRDefault="00FB6C55" w:rsidP="00FB6C55">
      <w:pPr>
        <w:numPr>
          <w:ilvl w:val="0"/>
          <w:numId w:val="2"/>
        </w:numPr>
      </w:pPr>
      <w:r w:rsidRPr="00FB6C55">
        <w:rPr>
          <w:b/>
          <w:bCs/>
        </w:rPr>
        <w:t>Сетевой стек:</w:t>
      </w:r>
      <w:r w:rsidRPr="00FB6C55">
        <w:t xml:space="preserve"> Использование профессионального беспроводного оборудования высокой плотности (архитектура на базе решений уровня </w:t>
      </w:r>
      <w:proofErr w:type="spellStart"/>
      <w:r w:rsidRPr="00FB6C55">
        <w:t>Aruba</w:t>
      </w:r>
      <w:proofErr w:type="spellEnd"/>
      <w:r w:rsidRPr="00FB6C55">
        <w:t>/</w:t>
      </w:r>
      <w:proofErr w:type="spellStart"/>
      <w:r w:rsidRPr="00FB6C55">
        <w:t>Ubiquiti</w:t>
      </w:r>
      <w:proofErr w:type="spellEnd"/>
      <w:r w:rsidRPr="00FB6C55">
        <w:t>) для обеспечения отказоустойчивого изолированного канала связи на объекте внедрения.</w:t>
      </w:r>
    </w:p>
    <w:p w14:paraId="2105238C" w14:textId="77777777" w:rsidR="00FB6C55" w:rsidRPr="00FB6C55" w:rsidRDefault="00FB6C55" w:rsidP="00FB6C55">
      <w:pPr>
        <w:numPr>
          <w:ilvl w:val="0"/>
          <w:numId w:val="2"/>
        </w:numPr>
      </w:pPr>
      <w:r w:rsidRPr="00FB6C55">
        <w:rPr>
          <w:b/>
          <w:bCs/>
        </w:rPr>
        <w:t>Сбор данных (</w:t>
      </w:r>
      <w:proofErr w:type="spellStart"/>
      <w:r w:rsidRPr="00FB6C55">
        <w:rPr>
          <w:b/>
          <w:bCs/>
        </w:rPr>
        <w:t>IoT</w:t>
      </w:r>
      <w:proofErr w:type="spellEnd"/>
      <w:r w:rsidRPr="00FB6C55">
        <w:rPr>
          <w:b/>
          <w:bCs/>
        </w:rPr>
        <w:t>):</w:t>
      </w:r>
      <w:r w:rsidRPr="00FB6C55">
        <w:t xml:space="preserve"> Организация локальной беспроводной ячеистой сети по энергоэффективному протоколу </w:t>
      </w:r>
      <w:proofErr w:type="spellStart"/>
      <w:r w:rsidRPr="00FB6C55">
        <w:t>Zigbee</w:t>
      </w:r>
      <w:proofErr w:type="spellEnd"/>
      <w:r w:rsidRPr="00FB6C55">
        <w:t xml:space="preserve"> (или Bluetooth </w:t>
      </w:r>
      <w:proofErr w:type="spellStart"/>
      <w:r w:rsidRPr="00FB6C55">
        <w:t>Low</w:t>
      </w:r>
      <w:proofErr w:type="spellEnd"/>
      <w:r w:rsidRPr="00FB6C55">
        <w:t xml:space="preserve"> Energy). Сбор метрик присутствия осуществляется через автономные беспроводные датчики и метки-идентификаторы.</w:t>
      </w:r>
    </w:p>
    <w:p w14:paraId="5D31864D" w14:textId="77777777" w:rsidR="00FB6C55" w:rsidRPr="00FB6C55" w:rsidRDefault="00FB6C55" w:rsidP="00FB6C55">
      <w:pPr>
        <w:numPr>
          <w:ilvl w:val="0"/>
          <w:numId w:val="2"/>
        </w:numPr>
      </w:pPr>
      <w:r w:rsidRPr="00FB6C55">
        <w:rPr>
          <w:b/>
          <w:bCs/>
        </w:rPr>
        <w:t>Автономность устройства:</w:t>
      </w:r>
      <w:r w:rsidRPr="00FB6C55">
        <w:t xml:space="preserve"> Модуль «</w:t>
      </w:r>
      <w:proofErr w:type="spellStart"/>
      <w:r w:rsidRPr="00FB6C55">
        <w:t>Freek</w:t>
      </w:r>
      <w:proofErr w:type="spellEnd"/>
      <w:r w:rsidRPr="00FB6C55">
        <w:t xml:space="preserve"> Box» должен функционировать по принципу Plug-</w:t>
      </w:r>
      <w:proofErr w:type="spellStart"/>
      <w:r w:rsidRPr="00FB6C55">
        <w:t>and</w:t>
      </w:r>
      <w:proofErr w:type="spellEnd"/>
      <w:r w:rsidRPr="00FB6C55">
        <w:t>-Play, иметь собственный независимый модуль связи (LTE/5G маршрутизатор) для передачи агрегированных аналитических данных в облако без интеграции в локальную сеть спортивного объекта.</w:t>
      </w:r>
    </w:p>
    <w:p w14:paraId="4FFA2D03" w14:textId="77777777" w:rsidR="00FB6C55" w:rsidRPr="00FB6C55" w:rsidRDefault="00FB6C55" w:rsidP="00FB6C55">
      <w:r w:rsidRPr="00FB6C55">
        <w:rPr>
          <w:b/>
          <w:bCs/>
        </w:rPr>
        <w:t>3. Требования к программному обеспечению (Software)</w:t>
      </w:r>
    </w:p>
    <w:p w14:paraId="4B9D9B4A" w14:textId="77777777" w:rsidR="00FB6C55" w:rsidRPr="00FB6C55" w:rsidRDefault="00FB6C55" w:rsidP="00FB6C55">
      <w:pPr>
        <w:numPr>
          <w:ilvl w:val="0"/>
          <w:numId w:val="3"/>
        </w:numPr>
      </w:pPr>
      <w:r w:rsidRPr="00FB6C55">
        <w:rPr>
          <w:b/>
          <w:bCs/>
        </w:rPr>
        <w:t>Архитектура клиентской части:</w:t>
      </w:r>
      <w:r w:rsidRPr="00FB6C55">
        <w:t xml:space="preserve"> Кроссплатформенное </w:t>
      </w:r>
      <w:proofErr w:type="spellStart"/>
      <w:r w:rsidRPr="00FB6C55">
        <w:t>WebView</w:t>
      </w:r>
      <w:proofErr w:type="spellEnd"/>
      <w:r w:rsidRPr="00FB6C55">
        <w:t>/Web-</w:t>
      </w:r>
      <w:proofErr w:type="spellStart"/>
      <w:r w:rsidRPr="00FB6C55">
        <w:t>app</w:t>
      </w:r>
      <w:proofErr w:type="spellEnd"/>
      <w:r w:rsidRPr="00FB6C55">
        <w:t xml:space="preserve"> приложение, оптимизированное под мобильные операционные системы </w:t>
      </w:r>
      <w:proofErr w:type="spellStart"/>
      <w:r w:rsidRPr="00FB6C55">
        <w:t>Android</w:t>
      </w:r>
      <w:proofErr w:type="spellEnd"/>
      <w:r w:rsidRPr="00FB6C55">
        <w:t xml:space="preserve"> и </w:t>
      </w:r>
      <w:proofErr w:type="spellStart"/>
      <w:r w:rsidRPr="00FB6C55">
        <w:t>iOS</w:t>
      </w:r>
      <w:proofErr w:type="spellEnd"/>
      <w:r w:rsidRPr="00FB6C55">
        <w:t>.</w:t>
      </w:r>
    </w:p>
    <w:p w14:paraId="785B3F7E" w14:textId="77777777" w:rsidR="00FB6C55" w:rsidRPr="00FB6C55" w:rsidRDefault="00FB6C55" w:rsidP="00FB6C55">
      <w:pPr>
        <w:numPr>
          <w:ilvl w:val="0"/>
          <w:numId w:val="3"/>
        </w:numPr>
      </w:pPr>
      <w:r w:rsidRPr="00FB6C55">
        <w:rPr>
          <w:b/>
          <w:bCs/>
        </w:rPr>
        <w:t>Базовые функциональные модули софта:</w:t>
      </w:r>
    </w:p>
    <w:p w14:paraId="5F9FCE44" w14:textId="77777777" w:rsidR="00FB6C55" w:rsidRPr="00FB6C55" w:rsidRDefault="00FB6C55" w:rsidP="00FB6C55">
      <w:pPr>
        <w:numPr>
          <w:ilvl w:val="1"/>
          <w:numId w:val="3"/>
        </w:numPr>
      </w:pPr>
      <w:r w:rsidRPr="00FB6C55">
        <w:rPr>
          <w:i/>
          <w:iCs/>
        </w:rPr>
        <w:t>Модуль авторизации и профиля:</w:t>
      </w:r>
      <w:r w:rsidRPr="00FB6C55">
        <w:t xml:space="preserve"> Регистрация спортсмена, тренера и родителя. Формирование динамического «цифрового портфолио достижений».</w:t>
      </w:r>
    </w:p>
    <w:p w14:paraId="10B8EC89" w14:textId="77777777" w:rsidR="00FB6C55" w:rsidRPr="00FB6C55" w:rsidRDefault="00FB6C55" w:rsidP="00FB6C55">
      <w:pPr>
        <w:numPr>
          <w:ilvl w:val="1"/>
          <w:numId w:val="3"/>
        </w:numPr>
      </w:pPr>
      <w:r w:rsidRPr="00FB6C55">
        <w:rPr>
          <w:i/>
          <w:iCs/>
        </w:rPr>
        <w:t xml:space="preserve">Модуль геймификации (игровой движок </w:t>
      </w:r>
      <w:proofErr w:type="spellStart"/>
      <w:r w:rsidRPr="00FB6C55">
        <w:rPr>
          <w:i/>
          <w:iCs/>
        </w:rPr>
        <w:t>Bars</w:t>
      </w:r>
      <w:proofErr w:type="spellEnd"/>
      <w:r w:rsidRPr="00FB6C55">
        <w:rPr>
          <w:i/>
          <w:iCs/>
        </w:rPr>
        <w:t xml:space="preserve"> AI):</w:t>
      </w:r>
      <w:r w:rsidRPr="00FB6C55">
        <w:t xml:space="preserve"> Система начисления внутриплатформенной валюты («Алтыны»), расчет рейтингов и уровней пользователей.</w:t>
      </w:r>
    </w:p>
    <w:p w14:paraId="2156F17A" w14:textId="77777777" w:rsidR="00FB6C55" w:rsidRPr="00FB6C55" w:rsidRDefault="00FB6C55" w:rsidP="00FB6C55">
      <w:pPr>
        <w:numPr>
          <w:ilvl w:val="1"/>
          <w:numId w:val="3"/>
        </w:numPr>
      </w:pPr>
      <w:r w:rsidRPr="00FB6C55">
        <w:rPr>
          <w:i/>
          <w:iCs/>
        </w:rPr>
        <w:t>Модуль «Digital Heritage» (</w:t>
      </w:r>
      <w:proofErr w:type="spellStart"/>
      <w:r w:rsidRPr="00FB6C55">
        <w:rPr>
          <w:i/>
          <w:iCs/>
        </w:rPr>
        <w:t>EdTech</w:t>
      </w:r>
      <w:proofErr w:type="spellEnd"/>
      <w:r w:rsidRPr="00FB6C55">
        <w:rPr>
          <w:i/>
          <w:iCs/>
        </w:rPr>
        <w:t>):</w:t>
      </w:r>
      <w:r w:rsidRPr="00FB6C55">
        <w:t xml:space="preserve"> Интерактивный интерфейс для прохождения </w:t>
      </w:r>
      <w:proofErr w:type="spellStart"/>
      <w:r w:rsidRPr="00FB6C55">
        <w:t>квизов</w:t>
      </w:r>
      <w:proofErr w:type="spellEnd"/>
      <w:r w:rsidRPr="00FB6C55">
        <w:t>, тестов и генерации детского сотворчества (с фиксацией уникального ID автора для защиты прав ребенка на созданный контент).</w:t>
      </w:r>
    </w:p>
    <w:p w14:paraId="1F7AA785" w14:textId="77777777" w:rsidR="00FB6C55" w:rsidRPr="00FB6C55" w:rsidRDefault="00FB6C55" w:rsidP="00FB6C55">
      <w:pPr>
        <w:numPr>
          <w:ilvl w:val="1"/>
          <w:numId w:val="3"/>
        </w:numPr>
      </w:pPr>
      <w:r w:rsidRPr="00FB6C55">
        <w:rPr>
          <w:i/>
          <w:iCs/>
        </w:rPr>
        <w:t>Модуль «Родительский контроль»:</w:t>
      </w:r>
      <w:r w:rsidRPr="00FB6C55">
        <w:t xml:space="preserve"> Интерфейс отображения сквозного прогресса ребенка (спорт + культура + творчество).</w:t>
      </w:r>
    </w:p>
    <w:p w14:paraId="3F7956C2" w14:textId="77777777" w:rsidR="00FB6C55" w:rsidRPr="00FB6C55" w:rsidRDefault="00FB6C55" w:rsidP="00FB6C55">
      <w:pPr>
        <w:numPr>
          <w:ilvl w:val="0"/>
          <w:numId w:val="3"/>
        </w:numPr>
      </w:pPr>
      <w:r w:rsidRPr="00FB6C55">
        <w:rPr>
          <w:b/>
          <w:bCs/>
        </w:rPr>
        <w:t>Административная панель (</w:t>
      </w:r>
      <w:proofErr w:type="spellStart"/>
      <w:r w:rsidRPr="00FB6C55">
        <w:rPr>
          <w:b/>
          <w:bCs/>
        </w:rPr>
        <w:t>Dashboard</w:t>
      </w:r>
      <w:proofErr w:type="spellEnd"/>
      <w:r w:rsidRPr="00FB6C55">
        <w:rPr>
          <w:b/>
          <w:bCs/>
        </w:rPr>
        <w:t>):</w:t>
      </w:r>
      <w:r w:rsidRPr="00FB6C55">
        <w:t xml:space="preserve"> Веб-интерфейс для тренеров и руководства объектов с инструментами выгрузки аналитики посещаемости и вовлеченности в реальном времени.</w:t>
      </w:r>
    </w:p>
    <w:p w14:paraId="2D022838" w14:textId="77777777" w:rsidR="00FB6C55" w:rsidRPr="00FB6C55" w:rsidRDefault="00FB6C55" w:rsidP="00FB6C55">
      <w:r w:rsidRPr="00FB6C55">
        <w:rPr>
          <w:b/>
          <w:bCs/>
        </w:rPr>
        <w:t>4. Требования к безопасности и защите данных</w:t>
      </w:r>
    </w:p>
    <w:p w14:paraId="46CDBAB8" w14:textId="77777777" w:rsidR="00FB6C55" w:rsidRPr="00FB6C55" w:rsidRDefault="00FB6C55" w:rsidP="00FB6C55">
      <w:pPr>
        <w:numPr>
          <w:ilvl w:val="0"/>
          <w:numId w:val="4"/>
        </w:numPr>
      </w:pPr>
      <w:r w:rsidRPr="00FB6C55">
        <w:lastRenderedPageBreak/>
        <w:t>Передача данных между аппаратным комплексом «</w:t>
      </w:r>
      <w:proofErr w:type="spellStart"/>
      <w:r w:rsidRPr="00FB6C55">
        <w:t>Freek</w:t>
      </w:r>
      <w:proofErr w:type="spellEnd"/>
      <w:r w:rsidRPr="00FB6C55">
        <w:t xml:space="preserve"> Box», мобильным приложением и облачным сервером должна осуществляться по защищенным протоколам шифрования (HTTPS/WPA3).</w:t>
      </w:r>
    </w:p>
    <w:p w14:paraId="5D80FE88" w14:textId="77777777" w:rsidR="00FB6C55" w:rsidRPr="00FB6C55" w:rsidRDefault="00FB6C55" w:rsidP="00FB6C55">
      <w:pPr>
        <w:numPr>
          <w:ilvl w:val="0"/>
          <w:numId w:val="4"/>
        </w:numPr>
      </w:pPr>
      <w:r w:rsidRPr="00FB6C55">
        <w:t>Архитектура баз данных должна обеспечивать безопасное хранение персональных данных пользователей в строгом соответствии с законодательством Республики Казахстан.</w:t>
      </w:r>
    </w:p>
    <w:p w14:paraId="7E6D7F31" w14:textId="77777777" w:rsidR="00CE3ADE" w:rsidRDefault="00CE3ADE"/>
    <w:sectPr w:rsidR="00CE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5E6"/>
    <w:multiLevelType w:val="multilevel"/>
    <w:tmpl w:val="CC0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D225E"/>
    <w:multiLevelType w:val="multilevel"/>
    <w:tmpl w:val="53B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95ADB"/>
    <w:multiLevelType w:val="multilevel"/>
    <w:tmpl w:val="942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C1FE6"/>
    <w:multiLevelType w:val="multilevel"/>
    <w:tmpl w:val="070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342785">
    <w:abstractNumId w:val="3"/>
  </w:num>
  <w:num w:numId="2" w16cid:durableId="1782456259">
    <w:abstractNumId w:val="0"/>
  </w:num>
  <w:num w:numId="3" w16cid:durableId="397749243">
    <w:abstractNumId w:val="1"/>
  </w:num>
  <w:num w:numId="4" w16cid:durableId="150982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EE"/>
    <w:rsid w:val="000445DD"/>
    <w:rsid w:val="001C329C"/>
    <w:rsid w:val="00B450EE"/>
    <w:rsid w:val="00CE3ADE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43598-53E9-42F5-99A6-D5A295F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0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0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0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0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5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2026-06-02T07:03:00Z</dcterms:created>
  <dcterms:modified xsi:type="dcterms:W3CDTF">2026-06-02T07:03:00Z</dcterms:modified>
</cp:coreProperties>
</file>