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E499" w14:textId="74FAF526" w:rsidR="00B918ED" w:rsidRPr="00E14B99" w:rsidRDefault="00000000" w:rsidP="00E14B99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0" w:name="Xace194e16420651753a55186b594fdd847041f7"/>
      <w:r w:rsidRPr="00E14B99">
        <w:rPr>
          <w:rFonts w:ascii="Times New Roman" w:hAnsi="Times New Roman" w:cs="Times New Roman"/>
          <w:color w:val="auto"/>
          <w:sz w:val="24"/>
          <w:szCs w:val="24"/>
          <w:lang w:val="ru-RU"/>
        </w:rPr>
        <w:t>Платформа электронных инструктажей по ОТ и ТБ и кибербезопасности с подписанием ЭЦП</w:t>
      </w:r>
    </w:p>
    <w:p w14:paraId="3575F5C9" w14:textId="77777777" w:rsidR="00B918ED" w:rsidRPr="00E14B99" w:rsidRDefault="00000000" w:rsidP="00E14B99">
      <w:pPr>
        <w:pStyle w:val="FirstParagraph"/>
        <w:jc w:val="both"/>
        <w:rPr>
          <w:rFonts w:ascii="Times New Roman" w:hAnsi="Times New Roman" w:cs="Times New Roman"/>
          <w:lang w:val="ru-RU"/>
        </w:rPr>
      </w:pPr>
      <w:bookmarkStart w:id="1" w:name="контекст"/>
      <w:r w:rsidRPr="00E14B99">
        <w:rPr>
          <w:rFonts w:ascii="Times New Roman" w:hAnsi="Times New Roman" w:cs="Times New Roman"/>
          <w:lang w:val="ru-RU"/>
        </w:rPr>
        <w:t xml:space="preserve">Нужна система дистанционного обучения, в которой сотрудники проходят инструктажи по охране труда, технике безопасности и кибербезопасности онлайн, сдают тест и подтверждают результат электронной цифровой подписью (ЭЦП, в том числе через </w:t>
      </w:r>
      <w:proofErr w:type="spellStart"/>
      <w:r w:rsidRPr="00E14B99">
        <w:rPr>
          <w:rFonts w:ascii="Times New Roman" w:hAnsi="Times New Roman" w:cs="Times New Roman"/>
        </w:rPr>
        <w:t>eGov</w:t>
      </w:r>
      <w:proofErr w:type="spellEnd"/>
      <w:r w:rsidRPr="00E14B99">
        <w:rPr>
          <w:rFonts w:ascii="Times New Roman" w:hAnsi="Times New Roman" w:cs="Times New Roman"/>
          <w:lang w:val="ru-RU"/>
        </w:rPr>
        <w:t xml:space="preserve"> </w:t>
      </w:r>
      <w:r w:rsidRPr="00E14B99">
        <w:rPr>
          <w:rFonts w:ascii="Times New Roman" w:hAnsi="Times New Roman" w:cs="Times New Roman"/>
        </w:rPr>
        <w:t>Mobile</w:t>
      </w:r>
      <w:r w:rsidRPr="00E14B99">
        <w:rPr>
          <w:rFonts w:ascii="Times New Roman" w:hAnsi="Times New Roman" w:cs="Times New Roman"/>
          <w:lang w:val="ru-RU"/>
        </w:rPr>
        <w:t>). Бумажные журналы и личные подписи заменяются юридически значимым электронным документооборотом.</w:t>
      </w:r>
    </w:p>
    <w:p w14:paraId="0962DE97" w14:textId="77777777" w:rsidR="00B918ED" w:rsidRPr="00E14B99" w:rsidRDefault="00000000" w:rsidP="00E14B99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Документ нужен исполнителю, чтобы выбрать подход, оценить трудоёмкость, сроки и стоимость. Исполнитель вправе предложить иную архитектуру при условии, что описанная бизнес-логика сохраняется.</w:t>
      </w:r>
    </w:p>
    <w:p w14:paraId="310204AC" w14:textId="77777777" w:rsidR="00B918ED" w:rsidRPr="00E14B99" w:rsidRDefault="00000000" w:rsidP="00E14B99">
      <w:pPr>
        <w:pStyle w:val="2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2" w:name="описание-проблемы"/>
      <w:bookmarkEnd w:id="1"/>
      <w:r w:rsidRPr="00E14B99">
        <w:rPr>
          <w:rFonts w:ascii="Times New Roman" w:hAnsi="Times New Roman" w:cs="Times New Roman"/>
          <w:color w:val="auto"/>
          <w:sz w:val="24"/>
          <w:szCs w:val="24"/>
          <w:lang w:val="ru-RU"/>
        </w:rPr>
        <w:t>2. Описание проблемы</w:t>
      </w:r>
    </w:p>
    <w:p w14:paraId="357A0EB4" w14:textId="77777777" w:rsidR="00B918ED" w:rsidRPr="00E14B99" w:rsidRDefault="00000000" w:rsidP="00E14B99">
      <w:pPr>
        <w:pStyle w:val="FirstParagraph"/>
        <w:jc w:val="both"/>
        <w:rPr>
          <w:rFonts w:ascii="Times New Roman" w:hAnsi="Times New Roman" w:cs="Times New Roman"/>
        </w:rPr>
      </w:pPr>
      <w:r w:rsidRPr="00E14B99">
        <w:rPr>
          <w:rFonts w:ascii="Times New Roman" w:hAnsi="Times New Roman" w:cs="Times New Roman"/>
          <w:lang w:val="ru-RU"/>
        </w:rPr>
        <w:t xml:space="preserve">Сейчас инструктажи проходят на бумаге или в частично электронном виде. </w:t>
      </w:r>
      <w:proofErr w:type="spellStart"/>
      <w:r w:rsidRPr="00E14B99">
        <w:rPr>
          <w:rFonts w:ascii="Times New Roman" w:hAnsi="Times New Roman" w:cs="Times New Roman"/>
        </w:rPr>
        <w:t>Из-за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этого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возникают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такие</w:t>
      </w:r>
      <w:proofErr w:type="spellEnd"/>
      <w:r w:rsidRPr="00E14B99">
        <w:rPr>
          <w:rFonts w:ascii="Times New Roman" w:hAnsi="Times New Roman" w:cs="Times New Roman"/>
        </w:rPr>
        <w:t xml:space="preserve"> проблемы:</w:t>
      </w:r>
    </w:p>
    <w:p w14:paraId="2692EF87" w14:textId="77777777" w:rsidR="00B918ED" w:rsidRPr="00E14B99" w:rsidRDefault="00000000" w:rsidP="00E14B99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ошибки и пробелы в журналах, замечания при проверках контролирующих органов;</w:t>
      </w:r>
    </w:p>
    <w:p w14:paraId="6DFBC33D" w14:textId="77777777" w:rsidR="00B918ED" w:rsidRPr="00E14B99" w:rsidRDefault="00000000" w:rsidP="00E14B99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подписи «за другого» и «задним числом», из-за чего сложно доказать сам факт инструктажа;</w:t>
      </w:r>
    </w:p>
    <w:p w14:paraId="6E7DFA03" w14:textId="77777777" w:rsidR="00B918ED" w:rsidRPr="00E14B99" w:rsidRDefault="00000000" w:rsidP="00E14B99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пропуск сроков повторных и внеплановых инструктажей;</w:t>
      </w:r>
    </w:p>
    <w:p w14:paraId="71ED32DB" w14:textId="77777777" w:rsidR="00B918ED" w:rsidRPr="00E14B99" w:rsidRDefault="00000000" w:rsidP="00E14B99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формальное прохождение: сотрудник подписал, но материал не изучил;</w:t>
      </w:r>
    </w:p>
    <w:p w14:paraId="33C4FFCF" w14:textId="77777777" w:rsidR="00B918ED" w:rsidRPr="00E14B99" w:rsidRDefault="00000000" w:rsidP="00E14B99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потеря или порча бумажных документов;</w:t>
      </w:r>
    </w:p>
    <w:p w14:paraId="2796729B" w14:textId="77777777" w:rsidR="00B918ED" w:rsidRPr="00E14B99" w:rsidRDefault="00000000" w:rsidP="00E14B99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трудоёмкий сбор подписей в филиалах и при удалённой работе;</w:t>
      </w:r>
    </w:p>
    <w:p w14:paraId="51B765F2" w14:textId="77777777" w:rsidR="00B918ED" w:rsidRPr="00E14B99" w:rsidRDefault="00000000" w:rsidP="00E14B99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у руководства нет общей картины, кто и когда прошёл инструктаж.</w:t>
      </w:r>
    </w:p>
    <w:p w14:paraId="03CED341" w14:textId="77777777" w:rsidR="00B918ED" w:rsidRPr="00E14B99" w:rsidRDefault="00000000" w:rsidP="00E14B99">
      <w:pPr>
        <w:pStyle w:val="2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3" w:name="цель"/>
      <w:bookmarkEnd w:id="2"/>
      <w:r w:rsidRPr="00E14B99">
        <w:rPr>
          <w:rFonts w:ascii="Times New Roman" w:hAnsi="Times New Roman" w:cs="Times New Roman"/>
          <w:color w:val="auto"/>
          <w:sz w:val="24"/>
          <w:szCs w:val="24"/>
          <w:lang w:val="ru-RU"/>
        </w:rPr>
        <w:t>3. Цель</w:t>
      </w:r>
    </w:p>
    <w:p w14:paraId="308B0C07" w14:textId="77777777" w:rsidR="00B918ED" w:rsidRPr="00E14B99" w:rsidRDefault="00000000" w:rsidP="00E14B99">
      <w:pPr>
        <w:pStyle w:val="FirstParagraph"/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Перевести инструктажи по ОТ, ТБ и кибербезопасности в электронный формат с проверкой знаний и юридически значимым подтверждением. Нужна единая платформа, которую позже можно расширить другими курсами.</w:t>
      </w:r>
    </w:p>
    <w:p w14:paraId="615930D9" w14:textId="77777777" w:rsidR="00B918ED" w:rsidRPr="00E14B99" w:rsidRDefault="00000000" w:rsidP="00E14B99">
      <w:pPr>
        <w:pStyle w:val="2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4" w:name="пользователи-и-роли"/>
      <w:bookmarkEnd w:id="3"/>
      <w:r w:rsidRPr="00E14B99">
        <w:rPr>
          <w:rFonts w:ascii="Times New Roman" w:hAnsi="Times New Roman" w:cs="Times New Roman"/>
          <w:color w:val="auto"/>
          <w:sz w:val="24"/>
          <w:szCs w:val="24"/>
          <w:lang w:val="ru-RU"/>
        </w:rPr>
        <w:t>4. Пользователи и роли</w:t>
      </w:r>
    </w:p>
    <w:p w14:paraId="35B3D989" w14:textId="77777777" w:rsidR="00B918ED" w:rsidRPr="00E14B99" w:rsidRDefault="00000000" w:rsidP="00E14B99">
      <w:pPr>
        <w:pStyle w:val="FirstParagraph"/>
        <w:jc w:val="both"/>
        <w:rPr>
          <w:rFonts w:ascii="Times New Roman" w:hAnsi="Times New Roman" w:cs="Times New Roman"/>
        </w:rPr>
      </w:pPr>
      <w:r w:rsidRPr="00E14B99">
        <w:rPr>
          <w:rFonts w:ascii="Times New Roman" w:hAnsi="Times New Roman" w:cs="Times New Roman"/>
          <w:lang w:val="ru-RU"/>
        </w:rPr>
        <w:t xml:space="preserve">Платформа работает по ролевой модели доступа, один пользователь может иметь несколько ролей. </w:t>
      </w:r>
      <w:proofErr w:type="spellStart"/>
      <w:r w:rsidRPr="00E14B99">
        <w:rPr>
          <w:rFonts w:ascii="Times New Roman" w:hAnsi="Times New Roman" w:cs="Times New Roman"/>
        </w:rPr>
        <w:t>Точная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матрица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прав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уточняется</w:t>
      </w:r>
      <w:proofErr w:type="spellEnd"/>
      <w:r w:rsidRPr="00E14B99">
        <w:rPr>
          <w:rFonts w:ascii="Times New Roman" w:hAnsi="Times New Roman" w:cs="Times New Roman"/>
        </w:rPr>
        <w:t xml:space="preserve"> на этапе обследования.</w:t>
      </w:r>
    </w:p>
    <w:tbl>
      <w:tblPr>
        <w:tblStyle w:val="Table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20" w:firstRow="1" w:lastRow="0" w:firstColumn="0" w:lastColumn="0" w:noHBand="0" w:noVBand="0"/>
      </w:tblPr>
      <w:tblGrid>
        <w:gridCol w:w="2545"/>
        <w:gridCol w:w="6794"/>
      </w:tblGrid>
      <w:tr w:rsidR="00B918ED" w:rsidRPr="00E14B99" w14:paraId="2224125D" w14:textId="77777777" w:rsidTr="00B91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FAD3B67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E14B99">
              <w:rPr>
                <w:rFonts w:ascii="Times New Roman" w:hAnsi="Times New Roman" w:cs="Times New Roman"/>
                <w:b/>
              </w:rPr>
              <w:t>Роль</w:t>
            </w:r>
          </w:p>
        </w:tc>
        <w:tc>
          <w:tcPr>
            <w:tcW w:w="0" w:type="auto"/>
          </w:tcPr>
          <w:p w14:paraId="43CCC811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E14B99">
              <w:rPr>
                <w:rFonts w:ascii="Times New Roman" w:hAnsi="Times New Roman" w:cs="Times New Roman"/>
                <w:b/>
              </w:rPr>
              <w:t>Что делает</w:t>
            </w:r>
          </w:p>
        </w:tc>
      </w:tr>
      <w:tr w:rsidR="00B918ED" w:rsidRPr="00E14B99" w14:paraId="286ACD71" w14:textId="77777777">
        <w:tc>
          <w:tcPr>
            <w:tcW w:w="0" w:type="auto"/>
          </w:tcPr>
          <w:p w14:paraId="5CE1399F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E14B99">
              <w:rPr>
                <w:rFonts w:ascii="Times New Roman" w:hAnsi="Times New Roman" w:cs="Times New Roman"/>
              </w:rPr>
              <w:t>Сотрудник</w:t>
            </w:r>
          </w:p>
        </w:tc>
        <w:tc>
          <w:tcPr>
            <w:tcW w:w="0" w:type="auto"/>
          </w:tcPr>
          <w:p w14:paraId="476C7FAC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>Проходит назначенные инструктажи, сдаёт тест, подписывает протокол ЭЦП</w:t>
            </w:r>
          </w:p>
        </w:tc>
      </w:tr>
      <w:tr w:rsidR="00B918ED" w:rsidRPr="00E14B99" w14:paraId="27832F99" w14:textId="77777777">
        <w:tc>
          <w:tcPr>
            <w:tcW w:w="0" w:type="auto"/>
          </w:tcPr>
          <w:p w14:paraId="2458275E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4B99">
              <w:rPr>
                <w:rFonts w:ascii="Times New Roman" w:hAnsi="Times New Roman" w:cs="Times New Roman"/>
              </w:rPr>
              <w:t>Руководитель</w:t>
            </w:r>
            <w:proofErr w:type="spellEnd"/>
            <w:r w:rsidRPr="00E14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4B99">
              <w:rPr>
                <w:rFonts w:ascii="Times New Roman" w:hAnsi="Times New Roman" w:cs="Times New Roman"/>
              </w:rPr>
              <w:t>подразделения</w:t>
            </w:r>
            <w:proofErr w:type="spellEnd"/>
          </w:p>
        </w:tc>
        <w:tc>
          <w:tcPr>
            <w:tcW w:w="0" w:type="auto"/>
          </w:tcPr>
          <w:p w14:paraId="64EB0748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>Видит статус прохождения по своей команде, получает напоминания о сроках</w:t>
            </w:r>
          </w:p>
        </w:tc>
      </w:tr>
      <w:tr w:rsidR="00B918ED" w:rsidRPr="00E14B99" w14:paraId="6303E047" w14:textId="77777777">
        <w:tc>
          <w:tcPr>
            <w:tcW w:w="0" w:type="auto"/>
          </w:tcPr>
          <w:p w14:paraId="6EC5BD45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>Специалист по ОТ и ТБ</w:t>
            </w:r>
          </w:p>
        </w:tc>
        <w:tc>
          <w:tcPr>
            <w:tcW w:w="0" w:type="auto"/>
          </w:tcPr>
          <w:p w14:paraId="32FB0537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>Ведёт курсы и тесты по охране труда, назначает инструктажи, формирует журнал и отчёты для проверок</w:t>
            </w:r>
          </w:p>
        </w:tc>
      </w:tr>
      <w:tr w:rsidR="00B918ED" w:rsidRPr="00E14B99" w14:paraId="183F2097" w14:textId="77777777">
        <w:tc>
          <w:tcPr>
            <w:tcW w:w="0" w:type="auto"/>
          </w:tcPr>
          <w:p w14:paraId="26BFE0B5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4B99">
              <w:rPr>
                <w:rFonts w:ascii="Times New Roman" w:hAnsi="Times New Roman" w:cs="Times New Roman"/>
              </w:rPr>
              <w:t>Специалист</w:t>
            </w:r>
            <w:proofErr w:type="spellEnd"/>
            <w:r w:rsidRPr="00E14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4B99">
              <w:rPr>
                <w:rFonts w:ascii="Times New Roman" w:hAnsi="Times New Roman" w:cs="Times New Roman"/>
              </w:rPr>
              <w:t>по</w:t>
            </w:r>
            <w:proofErr w:type="spellEnd"/>
            <w:r w:rsidRPr="00E14B99">
              <w:rPr>
                <w:rFonts w:ascii="Times New Roman" w:hAnsi="Times New Roman" w:cs="Times New Roman"/>
              </w:rPr>
              <w:t xml:space="preserve"> ИБ</w:t>
            </w:r>
          </w:p>
        </w:tc>
        <w:tc>
          <w:tcPr>
            <w:tcW w:w="0" w:type="auto"/>
          </w:tcPr>
          <w:p w14:paraId="2A1C3C39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>Ведёт курсы и тесты по кибербезопасности, отслеживает прохождение</w:t>
            </w:r>
          </w:p>
        </w:tc>
      </w:tr>
      <w:tr w:rsidR="00B918ED" w:rsidRPr="00E14B99" w14:paraId="023BD326" w14:textId="77777777">
        <w:tc>
          <w:tcPr>
            <w:tcW w:w="0" w:type="auto"/>
          </w:tcPr>
          <w:p w14:paraId="48D1F814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E14B99">
              <w:rPr>
                <w:rFonts w:ascii="Times New Roman" w:hAnsi="Times New Roman" w:cs="Times New Roman"/>
              </w:rPr>
              <w:t>Администратор</w:t>
            </w:r>
          </w:p>
        </w:tc>
        <w:tc>
          <w:tcPr>
            <w:tcW w:w="0" w:type="auto"/>
          </w:tcPr>
          <w:p w14:paraId="3A26EC16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>Настраивает платформу, роли, структуру организации и интеграцию с ЭЦП</w:t>
            </w:r>
          </w:p>
        </w:tc>
      </w:tr>
    </w:tbl>
    <w:p w14:paraId="4C201366" w14:textId="77777777" w:rsidR="00B918ED" w:rsidRPr="00E14B99" w:rsidRDefault="00000000" w:rsidP="00E14B99">
      <w:pPr>
        <w:pStyle w:val="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требования-к-решению"/>
      <w:bookmarkEnd w:id="4"/>
      <w:r w:rsidRPr="00E14B99">
        <w:rPr>
          <w:rFonts w:ascii="Times New Roman" w:hAnsi="Times New Roman" w:cs="Times New Roman"/>
          <w:color w:val="auto"/>
          <w:sz w:val="24"/>
          <w:szCs w:val="24"/>
        </w:rPr>
        <w:lastRenderedPageBreak/>
        <w:t>5. Требования к решению</w:t>
      </w:r>
    </w:p>
    <w:p w14:paraId="05950B8C" w14:textId="77777777" w:rsidR="00B918ED" w:rsidRPr="00E14B99" w:rsidRDefault="00000000" w:rsidP="00E14B99">
      <w:pPr>
        <w:pStyle w:val="3"/>
        <w:jc w:val="both"/>
        <w:rPr>
          <w:rFonts w:ascii="Times New Roman" w:hAnsi="Times New Roman" w:cs="Times New Roman"/>
          <w:color w:val="auto"/>
        </w:rPr>
      </w:pPr>
      <w:bookmarkStart w:id="6" w:name="функциональные"/>
      <w:r w:rsidRPr="00E14B99">
        <w:rPr>
          <w:rFonts w:ascii="Times New Roman" w:hAnsi="Times New Roman" w:cs="Times New Roman"/>
          <w:color w:val="auto"/>
        </w:rPr>
        <w:t>5.1. Функциональные</w:t>
      </w:r>
    </w:p>
    <w:p w14:paraId="41E8BC05" w14:textId="77777777" w:rsidR="00B918ED" w:rsidRPr="00E14B99" w:rsidRDefault="00000000" w:rsidP="00E14B99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14B99">
        <w:rPr>
          <w:rFonts w:ascii="Times New Roman" w:hAnsi="Times New Roman" w:cs="Times New Roman"/>
          <w:b/>
          <w:bCs/>
          <w:lang w:val="ru-RU"/>
        </w:rPr>
        <w:t>Платформа дистанционного обучения (СДО).</w:t>
      </w:r>
      <w:r w:rsidRPr="00E14B99">
        <w:rPr>
          <w:rFonts w:ascii="Times New Roman" w:hAnsi="Times New Roman" w:cs="Times New Roman"/>
          <w:lang w:val="ru-RU"/>
        </w:rPr>
        <w:t xml:space="preserve"> Роли: сотрудник, руководитель, специалист по ОТ, специалист по ИБ, администратор. </w:t>
      </w:r>
      <w:proofErr w:type="spellStart"/>
      <w:r w:rsidRPr="00E14B99">
        <w:rPr>
          <w:rFonts w:ascii="Times New Roman" w:hAnsi="Times New Roman" w:cs="Times New Roman"/>
        </w:rPr>
        <w:t>Группы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сотрудников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по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структуре</w:t>
      </w:r>
      <w:proofErr w:type="spellEnd"/>
      <w:r w:rsidRPr="00E14B99">
        <w:rPr>
          <w:rFonts w:ascii="Times New Roman" w:hAnsi="Times New Roman" w:cs="Times New Roman"/>
        </w:rPr>
        <w:t xml:space="preserve"> организации, назначение курсов, уведомления.</w:t>
      </w:r>
    </w:p>
    <w:p w14:paraId="1881F492" w14:textId="77777777" w:rsidR="00B918ED" w:rsidRPr="00E14B99" w:rsidRDefault="00000000" w:rsidP="00E14B99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b/>
          <w:bCs/>
          <w:lang w:val="ru-RU"/>
        </w:rPr>
        <w:t>Управление контентом силами заказчика.</w:t>
      </w:r>
      <w:r w:rsidRPr="00E14B99">
        <w:rPr>
          <w:rFonts w:ascii="Times New Roman" w:hAnsi="Times New Roman" w:cs="Times New Roman"/>
          <w:lang w:val="ru-RU"/>
        </w:rPr>
        <w:t xml:space="preserve"> Загрузка видео, презентаций, документов и </w:t>
      </w:r>
      <w:r w:rsidRPr="00E14B99">
        <w:rPr>
          <w:rFonts w:ascii="Times New Roman" w:hAnsi="Times New Roman" w:cs="Times New Roman"/>
        </w:rPr>
        <w:t>SCORM</w:t>
      </w:r>
      <w:r w:rsidRPr="00E14B99">
        <w:rPr>
          <w:rFonts w:ascii="Times New Roman" w:hAnsi="Times New Roman" w:cs="Times New Roman"/>
          <w:lang w:val="ru-RU"/>
        </w:rPr>
        <w:t>-пакетов; конструктор тестов и банк вопросов; настройка проходного балла и количества попыток.</w:t>
      </w:r>
    </w:p>
    <w:p w14:paraId="4C9035F8" w14:textId="77777777" w:rsidR="00B918ED" w:rsidRPr="00E14B99" w:rsidRDefault="00000000" w:rsidP="00E14B99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b/>
          <w:bCs/>
          <w:lang w:val="ru-RU"/>
        </w:rPr>
        <w:t>Виды инструктажей:</w:t>
      </w:r>
      <w:r w:rsidRPr="00E14B99">
        <w:rPr>
          <w:rFonts w:ascii="Times New Roman" w:hAnsi="Times New Roman" w:cs="Times New Roman"/>
          <w:lang w:val="ru-RU"/>
        </w:rPr>
        <w:t xml:space="preserve"> вводный, первичный, повторный, внеплановый.</w:t>
      </w:r>
    </w:p>
    <w:p w14:paraId="53733605" w14:textId="77777777" w:rsidR="00B918ED" w:rsidRPr="00E14B99" w:rsidRDefault="00000000" w:rsidP="00E14B99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b/>
          <w:bCs/>
          <w:lang w:val="ru-RU"/>
        </w:rPr>
        <w:t>Интеграция с сервисом подписания ЭЦП.</w:t>
      </w:r>
      <w:r w:rsidRPr="00E14B99">
        <w:rPr>
          <w:rFonts w:ascii="Times New Roman" w:hAnsi="Times New Roman" w:cs="Times New Roman"/>
          <w:lang w:val="ru-RU"/>
        </w:rPr>
        <w:t xml:space="preserve"> Подписание протокола или листа инструктажа, в том числе через </w:t>
      </w:r>
      <w:proofErr w:type="spellStart"/>
      <w:r w:rsidRPr="00E14B99">
        <w:rPr>
          <w:rFonts w:ascii="Times New Roman" w:hAnsi="Times New Roman" w:cs="Times New Roman"/>
        </w:rPr>
        <w:t>eGov</w:t>
      </w:r>
      <w:proofErr w:type="spellEnd"/>
      <w:r w:rsidRPr="00E14B99">
        <w:rPr>
          <w:rFonts w:ascii="Times New Roman" w:hAnsi="Times New Roman" w:cs="Times New Roman"/>
          <w:lang w:val="ru-RU"/>
        </w:rPr>
        <w:t xml:space="preserve"> </w:t>
      </w:r>
      <w:r w:rsidRPr="00E14B99">
        <w:rPr>
          <w:rFonts w:ascii="Times New Roman" w:hAnsi="Times New Roman" w:cs="Times New Roman"/>
        </w:rPr>
        <w:t>Mobile</w:t>
      </w:r>
      <w:r w:rsidRPr="00E14B99">
        <w:rPr>
          <w:rFonts w:ascii="Times New Roman" w:hAnsi="Times New Roman" w:cs="Times New Roman"/>
          <w:lang w:val="ru-RU"/>
        </w:rPr>
        <w:t>; проверка подписи, хранение подписанных документов.</w:t>
      </w:r>
    </w:p>
    <w:p w14:paraId="05EC503C" w14:textId="77777777" w:rsidR="00B918ED" w:rsidRPr="00E14B99" w:rsidRDefault="00000000" w:rsidP="00E14B99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b/>
          <w:bCs/>
          <w:lang w:val="ru-RU"/>
        </w:rPr>
        <w:t>Электронный журнал и отчётность.</w:t>
      </w:r>
      <w:r w:rsidRPr="00E14B99">
        <w:rPr>
          <w:rFonts w:ascii="Times New Roman" w:hAnsi="Times New Roman" w:cs="Times New Roman"/>
          <w:lang w:val="ru-RU"/>
        </w:rPr>
        <w:t xml:space="preserve"> Дашборды в реальном времени по подразделениям; выгрузка отчётов по запросу проверяющих органов; автоматические напоминания о сроках повторных инструктажей.</w:t>
      </w:r>
    </w:p>
    <w:p w14:paraId="55CECF48" w14:textId="77777777" w:rsidR="00B918ED" w:rsidRPr="00E14B99" w:rsidRDefault="00000000" w:rsidP="00E14B99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b/>
          <w:bCs/>
          <w:lang w:val="ru-RU"/>
        </w:rPr>
        <w:t>Электронный архив</w:t>
      </w:r>
      <w:r w:rsidRPr="00E14B99">
        <w:rPr>
          <w:rFonts w:ascii="Times New Roman" w:hAnsi="Times New Roman" w:cs="Times New Roman"/>
          <w:lang w:val="ru-RU"/>
        </w:rPr>
        <w:t xml:space="preserve"> подписанных документов с резервным копированием.</w:t>
      </w:r>
    </w:p>
    <w:p w14:paraId="79F2F3EA" w14:textId="77777777" w:rsidR="00B918ED" w:rsidRPr="00E14B99" w:rsidRDefault="00000000" w:rsidP="00E14B99">
      <w:pPr>
        <w:pStyle w:val="3"/>
        <w:jc w:val="both"/>
        <w:rPr>
          <w:rFonts w:ascii="Times New Roman" w:hAnsi="Times New Roman" w:cs="Times New Roman"/>
          <w:color w:val="auto"/>
        </w:rPr>
      </w:pPr>
      <w:bookmarkStart w:id="7" w:name="X99cf664efb29a4ff32fb356502f839832a6e4ee"/>
      <w:bookmarkEnd w:id="6"/>
      <w:r w:rsidRPr="00E14B99">
        <w:rPr>
          <w:rFonts w:ascii="Times New Roman" w:hAnsi="Times New Roman" w:cs="Times New Roman"/>
          <w:color w:val="auto"/>
        </w:rPr>
        <w:t>5.2. Нефункциональные и информационная безопасность</w:t>
      </w:r>
    </w:p>
    <w:p w14:paraId="78845463" w14:textId="77777777" w:rsidR="00B918ED" w:rsidRPr="00E14B99" w:rsidRDefault="00000000" w:rsidP="00E14B99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соответствие требованиям законодательства РК, включая закон об электронном документе и ЭЦП;</w:t>
      </w:r>
    </w:p>
    <w:p w14:paraId="07A647E3" w14:textId="77777777" w:rsidR="00B918ED" w:rsidRPr="00E14B99" w:rsidRDefault="00000000" w:rsidP="00E14B99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защита персональных данных, разграничение прав доступа;</w:t>
      </w:r>
    </w:p>
    <w:p w14:paraId="112094ED" w14:textId="77777777" w:rsidR="00B918ED" w:rsidRPr="00E14B99" w:rsidRDefault="00000000" w:rsidP="00E14B99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интерфейс на русском и казахском языках;</w:t>
      </w:r>
    </w:p>
    <w:p w14:paraId="29FE0A30" w14:textId="77777777" w:rsidR="00B918ED" w:rsidRPr="00E14B99" w:rsidRDefault="00000000" w:rsidP="00E14B99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работа с компьютера и мобильного устройства;</w:t>
      </w:r>
    </w:p>
    <w:p w14:paraId="11D98EDC" w14:textId="77777777" w:rsidR="00B918ED" w:rsidRPr="00E14B99" w:rsidRDefault="00000000" w:rsidP="00E14B99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аутентификация пользователей, защищённые каналы передачи данных;</w:t>
      </w:r>
    </w:p>
    <w:p w14:paraId="624A42F8" w14:textId="77777777" w:rsidR="00B918ED" w:rsidRPr="00E14B99" w:rsidRDefault="00000000" w:rsidP="00E14B99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журнал аудита: все значимые действия, прохождения и подписания фиксируются, подписанные документы нельзя изменить или удалить без контролируемой процедуры;</w:t>
      </w:r>
    </w:p>
    <w:p w14:paraId="55F81502" w14:textId="77777777" w:rsidR="00B918ED" w:rsidRPr="00E14B99" w:rsidRDefault="00000000" w:rsidP="00E14B99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proofErr w:type="spellStart"/>
      <w:r w:rsidRPr="00E14B99">
        <w:rPr>
          <w:rFonts w:ascii="Times New Roman" w:hAnsi="Times New Roman" w:cs="Times New Roman"/>
        </w:rPr>
        <w:t>резервное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копирование</w:t>
      </w:r>
      <w:proofErr w:type="spellEnd"/>
      <w:r w:rsidRPr="00E14B99">
        <w:rPr>
          <w:rFonts w:ascii="Times New Roman" w:hAnsi="Times New Roman" w:cs="Times New Roman"/>
        </w:rPr>
        <w:t xml:space="preserve"> и </w:t>
      </w:r>
      <w:proofErr w:type="spellStart"/>
      <w:r w:rsidRPr="00E14B99">
        <w:rPr>
          <w:rFonts w:ascii="Times New Roman" w:hAnsi="Times New Roman" w:cs="Times New Roman"/>
        </w:rPr>
        <w:t>восстановление</w:t>
      </w:r>
      <w:proofErr w:type="spellEnd"/>
      <w:r w:rsidRPr="00E14B99">
        <w:rPr>
          <w:rFonts w:ascii="Times New Roman" w:hAnsi="Times New Roman" w:cs="Times New Roman"/>
        </w:rPr>
        <w:t>.</w:t>
      </w:r>
    </w:p>
    <w:p w14:paraId="294AE3AA" w14:textId="77777777" w:rsidR="00B918ED" w:rsidRPr="00E14B99" w:rsidRDefault="00000000" w:rsidP="00E14B99">
      <w:pPr>
        <w:pStyle w:val="3"/>
        <w:jc w:val="both"/>
        <w:rPr>
          <w:rFonts w:ascii="Times New Roman" w:hAnsi="Times New Roman" w:cs="Times New Roman"/>
          <w:color w:val="auto"/>
        </w:rPr>
      </w:pPr>
      <w:bookmarkStart w:id="8" w:name="услуги-исполнителя"/>
      <w:bookmarkEnd w:id="7"/>
      <w:r w:rsidRPr="00E14B99">
        <w:rPr>
          <w:rFonts w:ascii="Times New Roman" w:hAnsi="Times New Roman" w:cs="Times New Roman"/>
          <w:color w:val="auto"/>
        </w:rPr>
        <w:t>5.3. Услуги исполнителя</w:t>
      </w:r>
    </w:p>
    <w:p w14:paraId="390CC6DA" w14:textId="77777777" w:rsidR="00B918ED" w:rsidRPr="00E14B99" w:rsidRDefault="00000000" w:rsidP="00E14B99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аудит действующих инструкций и программ инструктажей на соответствие законодательству РК;</w:t>
      </w:r>
    </w:p>
    <w:p w14:paraId="3A3567B9" w14:textId="77777777" w:rsidR="00B918ED" w:rsidRPr="00E14B99" w:rsidRDefault="00000000" w:rsidP="00E14B99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сбор требований, матрица инструктажей, рекомендации по структуре курсов;</w:t>
      </w:r>
    </w:p>
    <w:p w14:paraId="2DD8E579" w14:textId="77777777" w:rsidR="00B918ED" w:rsidRPr="00E14B99" w:rsidRDefault="00000000" w:rsidP="00E14B99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обучение администраторов и ответственных лиц, методические рекомендации;</w:t>
      </w:r>
    </w:p>
    <w:p w14:paraId="74E80E72" w14:textId="77777777" w:rsidR="00B918ED" w:rsidRPr="00E14B99" w:rsidRDefault="00000000" w:rsidP="00E14B99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пилот на тестовой группе, доработки, запуск;</w:t>
      </w:r>
    </w:p>
    <w:p w14:paraId="057F3429" w14:textId="77777777" w:rsidR="00B918ED" w:rsidRPr="00E14B99" w:rsidRDefault="00000000" w:rsidP="00E14B99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техническая поддержка после запуска, ориентир 6 месяцев.</w:t>
      </w:r>
    </w:p>
    <w:p w14:paraId="7C00CF66" w14:textId="77777777" w:rsidR="00B918ED" w:rsidRPr="00E14B99" w:rsidRDefault="00000000" w:rsidP="00E14B99">
      <w:pPr>
        <w:pStyle w:val="2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9" w:name="X0e0b601565cfd84d09e551db75c1b2b5e060b83"/>
      <w:bookmarkEnd w:id="5"/>
      <w:bookmarkEnd w:id="8"/>
      <w:r w:rsidRPr="00E14B99">
        <w:rPr>
          <w:rFonts w:ascii="Times New Roman" w:hAnsi="Times New Roman" w:cs="Times New Roman"/>
          <w:color w:val="auto"/>
          <w:sz w:val="24"/>
          <w:szCs w:val="24"/>
          <w:lang w:val="ru-RU"/>
        </w:rPr>
        <w:t>6. Что предоставляет заказчик, ограничения и допущения</w:t>
      </w:r>
    </w:p>
    <w:p w14:paraId="46217956" w14:textId="77777777" w:rsidR="00B918ED" w:rsidRPr="00E14B99" w:rsidRDefault="00000000" w:rsidP="00E14B99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учебные материалы и тесты по ОТ, ТБ и кибербезопасности в согласованные сроки;</w:t>
      </w:r>
    </w:p>
    <w:p w14:paraId="0D38A6B2" w14:textId="77777777" w:rsidR="00B918ED" w:rsidRPr="00E14B99" w:rsidRDefault="00000000" w:rsidP="00E14B99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ответственных лиц: контент-менеджера, специалистов по ОТ и ИБ;</w:t>
      </w:r>
    </w:p>
    <w:p w14:paraId="515FB4F5" w14:textId="77777777" w:rsidR="00B918ED" w:rsidRPr="00E14B99" w:rsidRDefault="00000000" w:rsidP="00E14B99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 xml:space="preserve">сервис подписания ЭЦП, доступ к </w:t>
      </w:r>
      <w:proofErr w:type="spellStart"/>
      <w:r w:rsidRPr="00E14B99">
        <w:rPr>
          <w:rFonts w:ascii="Times New Roman" w:hAnsi="Times New Roman" w:cs="Times New Roman"/>
        </w:rPr>
        <w:t>eGov</w:t>
      </w:r>
      <w:proofErr w:type="spellEnd"/>
      <w:r w:rsidRPr="00E14B99">
        <w:rPr>
          <w:rFonts w:ascii="Times New Roman" w:hAnsi="Times New Roman" w:cs="Times New Roman"/>
          <w:lang w:val="ru-RU"/>
        </w:rPr>
        <w:t xml:space="preserve"> </w:t>
      </w:r>
      <w:r w:rsidRPr="00E14B99">
        <w:rPr>
          <w:rFonts w:ascii="Times New Roman" w:hAnsi="Times New Roman" w:cs="Times New Roman"/>
        </w:rPr>
        <w:t>Mobile</w:t>
      </w:r>
      <w:r w:rsidRPr="00E14B99">
        <w:rPr>
          <w:rFonts w:ascii="Times New Roman" w:hAnsi="Times New Roman" w:cs="Times New Roman"/>
          <w:lang w:val="ru-RU"/>
        </w:rPr>
        <w:t>, техническую документацию и тестовый доступ для интеграции.</w:t>
      </w:r>
    </w:p>
    <w:p w14:paraId="5FAE00FB" w14:textId="77777777" w:rsidR="00B918ED" w:rsidRPr="00E14B99" w:rsidRDefault="00000000" w:rsidP="00E14B99">
      <w:pPr>
        <w:pStyle w:val="FirstParagraph"/>
        <w:jc w:val="both"/>
        <w:rPr>
          <w:rFonts w:ascii="Times New Roman" w:hAnsi="Times New Roman" w:cs="Times New Roman"/>
        </w:rPr>
      </w:pPr>
      <w:proofErr w:type="spellStart"/>
      <w:r w:rsidRPr="00E14B99">
        <w:rPr>
          <w:rFonts w:ascii="Times New Roman" w:hAnsi="Times New Roman" w:cs="Times New Roman"/>
        </w:rPr>
        <w:t>Ограничения</w:t>
      </w:r>
      <w:proofErr w:type="spellEnd"/>
      <w:r w:rsidRPr="00E14B99">
        <w:rPr>
          <w:rFonts w:ascii="Times New Roman" w:hAnsi="Times New Roman" w:cs="Times New Roman"/>
        </w:rPr>
        <w:t xml:space="preserve"> и </w:t>
      </w:r>
      <w:proofErr w:type="spellStart"/>
      <w:r w:rsidRPr="00E14B99">
        <w:rPr>
          <w:rFonts w:ascii="Times New Roman" w:hAnsi="Times New Roman" w:cs="Times New Roman"/>
        </w:rPr>
        <w:t>допущения</w:t>
      </w:r>
      <w:proofErr w:type="spellEnd"/>
      <w:r w:rsidRPr="00E14B99">
        <w:rPr>
          <w:rFonts w:ascii="Times New Roman" w:hAnsi="Times New Roman" w:cs="Times New Roman"/>
        </w:rPr>
        <w:t>:</w:t>
      </w:r>
    </w:p>
    <w:p w14:paraId="31687F31" w14:textId="77777777" w:rsidR="00B918ED" w:rsidRPr="00E14B99" w:rsidRDefault="00000000" w:rsidP="00E14B99">
      <w:pPr>
        <w:pStyle w:val="Compact"/>
        <w:numPr>
          <w:ilvl w:val="0"/>
          <w:numId w:val="7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базовый запуск не должен зависеть от сложных внешних интеграций, кроме подписания ЭЦП;</w:t>
      </w:r>
    </w:p>
    <w:p w14:paraId="10E444C2" w14:textId="77777777" w:rsidR="00B918ED" w:rsidRPr="00E14B99" w:rsidRDefault="00000000" w:rsidP="00E14B99">
      <w:pPr>
        <w:pStyle w:val="Compact"/>
        <w:numPr>
          <w:ilvl w:val="0"/>
          <w:numId w:val="7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контент наполняется заказчиком, исполнитель отвечает за инструменты, структуру курсов и методические рекомендации;</w:t>
      </w:r>
    </w:p>
    <w:p w14:paraId="202E84AB" w14:textId="77777777" w:rsidR="00B918ED" w:rsidRPr="00E14B99" w:rsidRDefault="00000000" w:rsidP="00E14B99">
      <w:pPr>
        <w:pStyle w:val="Compact"/>
        <w:numPr>
          <w:ilvl w:val="0"/>
          <w:numId w:val="7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lastRenderedPageBreak/>
        <w:t>проверка оформления инструктажа (пройден, подписан) отделяется от оценки качества самих учебных материалов.</w:t>
      </w:r>
    </w:p>
    <w:p w14:paraId="33A464D2" w14:textId="77777777" w:rsidR="00B918ED" w:rsidRPr="00E14B99" w:rsidRDefault="00000000" w:rsidP="00E14B99">
      <w:pPr>
        <w:pStyle w:val="2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0" w:name="формат-взаимодействия"/>
      <w:bookmarkEnd w:id="9"/>
      <w:r w:rsidRPr="00E14B99">
        <w:rPr>
          <w:rFonts w:ascii="Times New Roman" w:hAnsi="Times New Roman" w:cs="Times New Roman"/>
          <w:color w:val="auto"/>
          <w:sz w:val="24"/>
          <w:szCs w:val="24"/>
          <w:lang w:val="ru-RU"/>
        </w:rPr>
        <w:t>7. Формат взаимодействия</w:t>
      </w:r>
    </w:p>
    <w:p w14:paraId="44BC97D1" w14:textId="77777777" w:rsidR="00B918ED" w:rsidRPr="00E14B99" w:rsidRDefault="00000000" w:rsidP="00E14B99">
      <w:pPr>
        <w:pStyle w:val="FirstParagraph"/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Возможные форматы: внедрение готовой платформы с доработкой или разработка под заказ. Работа идёт поэтапно: ТЗ, платформа, пилот, запуск, сопровождение. Исполнитель выбирается по результатам рассмотрения предложений.</w:t>
      </w:r>
    </w:p>
    <w:p w14:paraId="12190A5D" w14:textId="77777777" w:rsidR="00B918ED" w:rsidRPr="00E14B99" w:rsidRDefault="00000000" w:rsidP="00E14B99">
      <w:pPr>
        <w:pStyle w:val="2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1" w:name="критерии-приёмки"/>
      <w:bookmarkEnd w:id="10"/>
      <w:r w:rsidRPr="00E14B99">
        <w:rPr>
          <w:rFonts w:ascii="Times New Roman" w:hAnsi="Times New Roman" w:cs="Times New Roman"/>
          <w:color w:val="auto"/>
          <w:sz w:val="24"/>
          <w:szCs w:val="24"/>
          <w:lang w:val="ru-RU"/>
        </w:rPr>
        <w:t>8. Критерии приёмки</w:t>
      </w:r>
    </w:p>
    <w:p w14:paraId="65AF58AA" w14:textId="77777777" w:rsidR="00B918ED" w:rsidRPr="00E14B99" w:rsidRDefault="00000000" w:rsidP="00E14B99">
      <w:pPr>
        <w:pStyle w:val="FirstParagraph"/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Приёмка проходит на основании функционального тестирования и пилота на тестовой группе.</w:t>
      </w:r>
    </w:p>
    <w:tbl>
      <w:tblPr>
        <w:tblStyle w:val="Table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20" w:firstRow="1" w:lastRow="0" w:firstColumn="0" w:lastColumn="0" w:noHBand="0" w:noVBand="0"/>
      </w:tblPr>
      <w:tblGrid>
        <w:gridCol w:w="1935"/>
        <w:gridCol w:w="7404"/>
      </w:tblGrid>
      <w:tr w:rsidR="00B918ED" w:rsidRPr="00E14B99" w14:paraId="5124126D" w14:textId="77777777" w:rsidTr="00B91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2E96B85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4B99">
              <w:rPr>
                <w:rFonts w:ascii="Times New Roman" w:hAnsi="Times New Roman" w:cs="Times New Roman"/>
                <w:b/>
              </w:rPr>
              <w:t>Критерий</w:t>
            </w:r>
            <w:proofErr w:type="spellEnd"/>
          </w:p>
        </w:tc>
        <w:tc>
          <w:tcPr>
            <w:tcW w:w="0" w:type="auto"/>
          </w:tcPr>
          <w:p w14:paraId="1FCE872A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E14B99">
              <w:rPr>
                <w:rFonts w:ascii="Times New Roman" w:hAnsi="Times New Roman" w:cs="Times New Roman"/>
                <w:b/>
              </w:rPr>
              <w:t>Что проверяется</w:t>
            </w:r>
          </w:p>
        </w:tc>
      </w:tr>
      <w:tr w:rsidR="00B918ED" w:rsidRPr="00E14B99" w14:paraId="6804A3DE" w14:textId="77777777">
        <w:tc>
          <w:tcPr>
            <w:tcW w:w="0" w:type="auto"/>
          </w:tcPr>
          <w:p w14:paraId="6FE3B3F7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E14B99">
              <w:rPr>
                <w:rFonts w:ascii="Times New Roman" w:hAnsi="Times New Roman" w:cs="Times New Roman"/>
              </w:rPr>
              <w:t>Виды инструктажей</w:t>
            </w:r>
          </w:p>
        </w:tc>
        <w:tc>
          <w:tcPr>
            <w:tcW w:w="0" w:type="auto"/>
          </w:tcPr>
          <w:p w14:paraId="0D7BF8CE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>Вводный, первичный, повторный и внеплановый инструктажи назначаются, проходятся и фиксируются в журнале</w:t>
            </w:r>
          </w:p>
        </w:tc>
      </w:tr>
      <w:tr w:rsidR="00B918ED" w:rsidRPr="00E14B99" w14:paraId="07A01DBA" w14:textId="77777777">
        <w:tc>
          <w:tcPr>
            <w:tcW w:w="0" w:type="auto"/>
          </w:tcPr>
          <w:p w14:paraId="150F5BDC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4B99">
              <w:rPr>
                <w:rFonts w:ascii="Times New Roman" w:hAnsi="Times New Roman" w:cs="Times New Roman"/>
              </w:rPr>
              <w:t>Проверка</w:t>
            </w:r>
            <w:proofErr w:type="spellEnd"/>
            <w:r w:rsidRPr="00E14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4B99">
              <w:rPr>
                <w:rFonts w:ascii="Times New Roman" w:hAnsi="Times New Roman" w:cs="Times New Roman"/>
              </w:rPr>
              <w:t>знаний</w:t>
            </w:r>
            <w:proofErr w:type="spellEnd"/>
          </w:p>
        </w:tc>
        <w:tc>
          <w:tcPr>
            <w:tcW w:w="0" w:type="auto"/>
          </w:tcPr>
          <w:p w14:paraId="0943C318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>Тест с настраиваемым проходным баллом и числом попыток, результат сохраняется</w:t>
            </w:r>
          </w:p>
        </w:tc>
      </w:tr>
      <w:tr w:rsidR="00B918ED" w:rsidRPr="00E14B99" w14:paraId="01401CC7" w14:textId="77777777">
        <w:tc>
          <w:tcPr>
            <w:tcW w:w="0" w:type="auto"/>
          </w:tcPr>
          <w:p w14:paraId="24A13047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4B99">
              <w:rPr>
                <w:rFonts w:ascii="Times New Roman" w:hAnsi="Times New Roman" w:cs="Times New Roman"/>
              </w:rPr>
              <w:t>Подписание</w:t>
            </w:r>
            <w:proofErr w:type="spellEnd"/>
            <w:r w:rsidRPr="00E14B99">
              <w:rPr>
                <w:rFonts w:ascii="Times New Roman" w:hAnsi="Times New Roman" w:cs="Times New Roman"/>
              </w:rPr>
              <w:t xml:space="preserve"> ЭЦП</w:t>
            </w:r>
          </w:p>
        </w:tc>
        <w:tc>
          <w:tcPr>
            <w:tcW w:w="0" w:type="auto"/>
          </w:tcPr>
          <w:p w14:paraId="56C5E71D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 xml:space="preserve">Протокол подписывается через сервис ЭЦП заказчика, в том числе через </w:t>
            </w:r>
            <w:proofErr w:type="spellStart"/>
            <w:r w:rsidRPr="00E14B99">
              <w:rPr>
                <w:rFonts w:ascii="Times New Roman" w:hAnsi="Times New Roman" w:cs="Times New Roman"/>
              </w:rPr>
              <w:t>eGov</w:t>
            </w:r>
            <w:proofErr w:type="spellEnd"/>
            <w:r w:rsidRPr="00E14B9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14B99">
              <w:rPr>
                <w:rFonts w:ascii="Times New Roman" w:hAnsi="Times New Roman" w:cs="Times New Roman"/>
              </w:rPr>
              <w:t>Mobile</w:t>
            </w:r>
            <w:r w:rsidRPr="00E14B99">
              <w:rPr>
                <w:rFonts w:ascii="Times New Roman" w:hAnsi="Times New Roman" w:cs="Times New Roman"/>
                <w:lang w:val="ru-RU"/>
              </w:rPr>
              <w:t>; подпись проверяется, документ попадает в архив</w:t>
            </w:r>
          </w:p>
        </w:tc>
      </w:tr>
      <w:tr w:rsidR="00B918ED" w:rsidRPr="00E14B99" w14:paraId="0F1E585C" w14:textId="77777777">
        <w:tc>
          <w:tcPr>
            <w:tcW w:w="0" w:type="auto"/>
          </w:tcPr>
          <w:p w14:paraId="139CBE96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4B99">
              <w:rPr>
                <w:rFonts w:ascii="Times New Roman" w:hAnsi="Times New Roman" w:cs="Times New Roman"/>
              </w:rPr>
              <w:t>Журнал</w:t>
            </w:r>
            <w:proofErr w:type="spellEnd"/>
            <w:r w:rsidRPr="00E14B9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14B99">
              <w:rPr>
                <w:rFonts w:ascii="Times New Roman" w:hAnsi="Times New Roman" w:cs="Times New Roman"/>
              </w:rPr>
              <w:t>отчёты</w:t>
            </w:r>
            <w:proofErr w:type="spellEnd"/>
          </w:p>
        </w:tc>
        <w:tc>
          <w:tcPr>
            <w:tcW w:w="0" w:type="auto"/>
          </w:tcPr>
          <w:p w14:paraId="7F482E1F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>Журнал по подразделениям, выгрузка отчёта по запросу проверяющих органов, напоминания о сроках повторных инструктажей</w:t>
            </w:r>
          </w:p>
        </w:tc>
      </w:tr>
      <w:tr w:rsidR="00B918ED" w:rsidRPr="00E14B99" w14:paraId="3E933175" w14:textId="77777777">
        <w:tc>
          <w:tcPr>
            <w:tcW w:w="0" w:type="auto"/>
          </w:tcPr>
          <w:p w14:paraId="1A306B4F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4B99">
              <w:rPr>
                <w:rFonts w:ascii="Times New Roman" w:hAnsi="Times New Roman" w:cs="Times New Roman"/>
              </w:rPr>
              <w:t>Роли</w:t>
            </w:r>
            <w:proofErr w:type="spellEnd"/>
            <w:r w:rsidRPr="00E14B9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14B99">
              <w:rPr>
                <w:rFonts w:ascii="Times New Roman" w:hAnsi="Times New Roman" w:cs="Times New Roman"/>
              </w:rPr>
              <w:t>доступ</w:t>
            </w:r>
            <w:proofErr w:type="spellEnd"/>
          </w:p>
        </w:tc>
        <w:tc>
          <w:tcPr>
            <w:tcW w:w="0" w:type="auto"/>
          </w:tcPr>
          <w:p w14:paraId="4E917DC8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>Пользователь видит только данные в рамках своих полномочий, действия попадают в журнал аудита</w:t>
            </w:r>
          </w:p>
        </w:tc>
      </w:tr>
      <w:tr w:rsidR="00B918ED" w:rsidRPr="00E14B99" w14:paraId="5943A1E9" w14:textId="77777777">
        <w:tc>
          <w:tcPr>
            <w:tcW w:w="0" w:type="auto"/>
          </w:tcPr>
          <w:p w14:paraId="2FDD1A24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4B99">
              <w:rPr>
                <w:rFonts w:ascii="Times New Roman" w:hAnsi="Times New Roman" w:cs="Times New Roman"/>
              </w:rPr>
              <w:t>Языки</w:t>
            </w:r>
            <w:proofErr w:type="spellEnd"/>
            <w:r w:rsidRPr="00E14B9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14B99">
              <w:rPr>
                <w:rFonts w:ascii="Times New Roman" w:hAnsi="Times New Roman" w:cs="Times New Roman"/>
              </w:rPr>
              <w:t>устройства</w:t>
            </w:r>
            <w:proofErr w:type="spellEnd"/>
          </w:p>
        </w:tc>
        <w:tc>
          <w:tcPr>
            <w:tcW w:w="0" w:type="auto"/>
          </w:tcPr>
          <w:p w14:paraId="5040993D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>Интерфейс на русском и казахском языках, работа с компьютера и мобильного устройства</w:t>
            </w:r>
          </w:p>
        </w:tc>
      </w:tr>
      <w:tr w:rsidR="00B918ED" w:rsidRPr="00E14B99" w14:paraId="18A972F4" w14:textId="77777777">
        <w:tc>
          <w:tcPr>
            <w:tcW w:w="0" w:type="auto"/>
          </w:tcPr>
          <w:p w14:paraId="12A73EF0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4B99">
              <w:rPr>
                <w:rFonts w:ascii="Times New Roman" w:hAnsi="Times New Roman" w:cs="Times New Roman"/>
              </w:rPr>
              <w:t>Пилот</w:t>
            </w:r>
            <w:proofErr w:type="spellEnd"/>
          </w:p>
        </w:tc>
        <w:tc>
          <w:tcPr>
            <w:tcW w:w="0" w:type="auto"/>
          </w:tcPr>
          <w:p w14:paraId="3526481E" w14:textId="77777777" w:rsidR="00B918ED" w:rsidRPr="00E14B99" w:rsidRDefault="00000000" w:rsidP="00E14B99">
            <w:pPr>
              <w:pStyle w:val="Comp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4B99">
              <w:rPr>
                <w:rFonts w:ascii="Times New Roman" w:hAnsi="Times New Roman" w:cs="Times New Roman"/>
                <w:lang w:val="ru-RU"/>
              </w:rPr>
              <w:t>Пилот на тестовой группе пройден без критичных замечаний, администраторы обучены</w:t>
            </w:r>
          </w:p>
        </w:tc>
      </w:tr>
    </w:tbl>
    <w:p w14:paraId="37ABBC21" w14:textId="77777777" w:rsidR="00B918ED" w:rsidRPr="00E14B99" w:rsidRDefault="00000000" w:rsidP="00E14B99">
      <w:pPr>
        <w:pStyle w:val="2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2" w:name="ожидаемый-результат"/>
      <w:bookmarkEnd w:id="11"/>
      <w:r w:rsidRPr="00E14B99">
        <w:rPr>
          <w:rFonts w:ascii="Times New Roman" w:hAnsi="Times New Roman" w:cs="Times New Roman"/>
          <w:color w:val="auto"/>
          <w:sz w:val="24"/>
          <w:szCs w:val="24"/>
          <w:lang w:val="ru-RU"/>
        </w:rPr>
        <w:t>9. Ожидаемый результат</w:t>
      </w:r>
    </w:p>
    <w:p w14:paraId="525D0E63" w14:textId="77777777" w:rsidR="00B918ED" w:rsidRPr="00E14B99" w:rsidRDefault="00000000" w:rsidP="00E14B99">
      <w:pPr>
        <w:pStyle w:val="FirstParagraph"/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По итогам проекта заказчик получает:</w:t>
      </w:r>
    </w:p>
    <w:p w14:paraId="56FDC1FB" w14:textId="77777777" w:rsidR="00B918ED" w:rsidRPr="00E14B99" w:rsidRDefault="00000000" w:rsidP="00E14B99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рабочую платформу электронных инструктажей в эксплуатации;</w:t>
      </w:r>
    </w:p>
    <w:p w14:paraId="6007A81A" w14:textId="77777777" w:rsidR="00B918ED" w:rsidRPr="00E14B99" w:rsidRDefault="00000000" w:rsidP="00E14B99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подписанные ЭЦП электронные протоколы, электронный журнал и отчёты;</w:t>
      </w:r>
    </w:p>
    <w:p w14:paraId="20C8D932" w14:textId="77777777" w:rsidR="00B918ED" w:rsidRPr="00E14B99" w:rsidRDefault="00000000" w:rsidP="00E14B99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proofErr w:type="spellStart"/>
      <w:r w:rsidRPr="00E14B99">
        <w:rPr>
          <w:rFonts w:ascii="Times New Roman" w:hAnsi="Times New Roman" w:cs="Times New Roman"/>
        </w:rPr>
        <w:t>электронный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архив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подписанных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документов</w:t>
      </w:r>
      <w:proofErr w:type="spellEnd"/>
      <w:r w:rsidRPr="00E14B99">
        <w:rPr>
          <w:rFonts w:ascii="Times New Roman" w:hAnsi="Times New Roman" w:cs="Times New Roman"/>
        </w:rPr>
        <w:t>;</w:t>
      </w:r>
    </w:p>
    <w:p w14:paraId="54410E48" w14:textId="77777777" w:rsidR="00B918ED" w:rsidRPr="00E14B99" w:rsidRDefault="00000000" w:rsidP="00E14B99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обученных администраторов и ответственных лиц;</w:t>
      </w:r>
    </w:p>
    <w:p w14:paraId="5ECDC60F" w14:textId="77777777" w:rsidR="00B918ED" w:rsidRPr="00E14B99" w:rsidRDefault="00000000" w:rsidP="00E14B99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техническую и пользовательскую документацию, методические рекомендации;</w:t>
      </w:r>
    </w:p>
    <w:p w14:paraId="1734087D" w14:textId="77777777" w:rsidR="00B918ED" w:rsidRPr="00E14B99" w:rsidRDefault="00000000" w:rsidP="00E14B99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proofErr w:type="spellStart"/>
      <w:r w:rsidRPr="00E14B99">
        <w:rPr>
          <w:rFonts w:ascii="Times New Roman" w:hAnsi="Times New Roman" w:cs="Times New Roman"/>
        </w:rPr>
        <w:t>акт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приёмки</w:t>
      </w:r>
      <w:proofErr w:type="spellEnd"/>
      <w:r w:rsidRPr="00E14B99">
        <w:rPr>
          <w:rFonts w:ascii="Times New Roman" w:hAnsi="Times New Roman" w:cs="Times New Roman"/>
        </w:rPr>
        <w:t>.</w:t>
      </w:r>
    </w:p>
    <w:p w14:paraId="4236717C" w14:textId="77777777" w:rsidR="00B918ED" w:rsidRPr="00E14B99" w:rsidRDefault="00000000" w:rsidP="00E14B99">
      <w:pPr>
        <w:pStyle w:val="FirstParagraph"/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Архитектура должна позволять добавлять другие курсы и виды обучения без переработки системы.</w:t>
      </w:r>
    </w:p>
    <w:p w14:paraId="3DAC863A" w14:textId="77777777" w:rsidR="00B918ED" w:rsidRPr="00E14B99" w:rsidRDefault="00000000" w:rsidP="00E14B99">
      <w:pPr>
        <w:pStyle w:val="2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3" w:name="требования-к-предложению-исполнителя"/>
      <w:bookmarkEnd w:id="12"/>
      <w:r w:rsidRPr="00E14B99">
        <w:rPr>
          <w:rFonts w:ascii="Times New Roman" w:hAnsi="Times New Roman" w:cs="Times New Roman"/>
          <w:color w:val="auto"/>
          <w:sz w:val="24"/>
          <w:szCs w:val="24"/>
          <w:lang w:val="ru-RU"/>
        </w:rPr>
        <w:t>10. Требования к предложению исполнителя</w:t>
      </w:r>
    </w:p>
    <w:p w14:paraId="1EA6334B" w14:textId="77777777" w:rsidR="00B918ED" w:rsidRPr="00E14B99" w:rsidRDefault="00000000" w:rsidP="00E14B99">
      <w:pPr>
        <w:pStyle w:val="FirstParagraph"/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В предложении исполнитель указывает:</w:t>
      </w:r>
    </w:p>
    <w:p w14:paraId="690A7E03" w14:textId="77777777" w:rsidR="00B918ED" w:rsidRPr="00E14B99" w:rsidRDefault="00000000" w:rsidP="00E14B99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описание решения, архитектуру и технологический стек, демо или скриншоты;</w:t>
      </w:r>
    </w:p>
    <w:p w14:paraId="52913B04" w14:textId="77777777" w:rsidR="00B918ED" w:rsidRPr="00E14B99" w:rsidRDefault="00000000" w:rsidP="00E14B99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 xml:space="preserve">как реализованы подписание ЭЦП и работа с </w:t>
      </w:r>
      <w:proofErr w:type="spellStart"/>
      <w:r w:rsidRPr="00E14B99">
        <w:rPr>
          <w:rFonts w:ascii="Times New Roman" w:hAnsi="Times New Roman" w:cs="Times New Roman"/>
        </w:rPr>
        <w:t>eGov</w:t>
      </w:r>
      <w:proofErr w:type="spellEnd"/>
      <w:r w:rsidRPr="00E14B99">
        <w:rPr>
          <w:rFonts w:ascii="Times New Roman" w:hAnsi="Times New Roman" w:cs="Times New Roman"/>
          <w:lang w:val="ru-RU"/>
        </w:rPr>
        <w:t xml:space="preserve"> </w:t>
      </w:r>
      <w:r w:rsidRPr="00E14B99">
        <w:rPr>
          <w:rFonts w:ascii="Times New Roman" w:hAnsi="Times New Roman" w:cs="Times New Roman"/>
        </w:rPr>
        <w:t>Mobile</w:t>
      </w:r>
      <w:r w:rsidRPr="00E14B99">
        <w:rPr>
          <w:rFonts w:ascii="Times New Roman" w:hAnsi="Times New Roman" w:cs="Times New Roman"/>
          <w:lang w:val="ru-RU"/>
        </w:rPr>
        <w:t>;</w:t>
      </w:r>
    </w:p>
    <w:p w14:paraId="2891E0F2" w14:textId="77777777" w:rsidR="00B918ED" w:rsidRPr="00E14B99" w:rsidRDefault="00000000" w:rsidP="00E14B99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proofErr w:type="spellStart"/>
      <w:r w:rsidRPr="00E14B99">
        <w:rPr>
          <w:rFonts w:ascii="Times New Roman" w:hAnsi="Times New Roman" w:cs="Times New Roman"/>
        </w:rPr>
        <w:t>опыт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аналогичных</w:t>
      </w:r>
      <w:proofErr w:type="spellEnd"/>
      <w:r w:rsidRPr="00E14B99">
        <w:rPr>
          <w:rFonts w:ascii="Times New Roman" w:hAnsi="Times New Roman" w:cs="Times New Roman"/>
        </w:rPr>
        <w:t xml:space="preserve"> </w:t>
      </w:r>
      <w:proofErr w:type="spellStart"/>
      <w:r w:rsidRPr="00E14B99">
        <w:rPr>
          <w:rFonts w:ascii="Times New Roman" w:hAnsi="Times New Roman" w:cs="Times New Roman"/>
        </w:rPr>
        <w:t>внедрений</w:t>
      </w:r>
      <w:proofErr w:type="spellEnd"/>
      <w:r w:rsidRPr="00E14B99">
        <w:rPr>
          <w:rFonts w:ascii="Times New Roman" w:hAnsi="Times New Roman" w:cs="Times New Roman"/>
        </w:rPr>
        <w:t>;</w:t>
      </w:r>
    </w:p>
    <w:p w14:paraId="7F6F6B3E" w14:textId="77777777" w:rsidR="00B918ED" w:rsidRPr="00E14B99" w:rsidRDefault="00000000" w:rsidP="00E14B99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14B99">
        <w:rPr>
          <w:rFonts w:ascii="Times New Roman" w:hAnsi="Times New Roman" w:cs="Times New Roman"/>
        </w:rPr>
        <w:t>состав проектной команды;</w:t>
      </w:r>
    </w:p>
    <w:p w14:paraId="707226BA" w14:textId="77777777" w:rsidR="00B918ED" w:rsidRPr="00E14B99" w:rsidRDefault="00000000" w:rsidP="00E14B99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lastRenderedPageBreak/>
        <w:t>стоимость платформы, услуг исполнителя и поддержки, а также лицензий и сторонних компонентов, если они есть;</w:t>
      </w:r>
    </w:p>
    <w:p w14:paraId="66449B7D" w14:textId="77777777" w:rsidR="00B918ED" w:rsidRPr="00E14B99" w:rsidRDefault="00000000" w:rsidP="00E14B99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условия гарантии и технической поддержки;</w:t>
      </w:r>
    </w:p>
    <w:p w14:paraId="710DF63B" w14:textId="77777777" w:rsidR="00B918ED" w:rsidRPr="00E14B99" w:rsidRDefault="00000000" w:rsidP="00E14B99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требования к инфраструктуре и меры по информационной безопасности;</w:t>
      </w:r>
    </w:p>
    <w:p w14:paraId="3FAC1DE2" w14:textId="77777777" w:rsidR="00B918ED" w:rsidRPr="00E14B99" w:rsidRDefault="00000000" w:rsidP="00E14B99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перечень результатов и документации, которые передаются заказчику.</w:t>
      </w:r>
    </w:p>
    <w:p w14:paraId="49034908" w14:textId="77777777" w:rsidR="00B918ED" w:rsidRPr="00E14B99" w:rsidRDefault="00000000" w:rsidP="00E14B99">
      <w:pPr>
        <w:pStyle w:val="FirstParagraph"/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>Можно представить альтернативные варианты реализации с указанием различий по функциональности, срокам, стоимости и сопровождению.</w:t>
      </w:r>
    </w:p>
    <w:p w14:paraId="1E15A142" w14:textId="77777777" w:rsidR="00B918ED" w:rsidRPr="00E14B99" w:rsidRDefault="00000000" w:rsidP="00E14B99">
      <w:pPr>
        <w:pStyle w:val="2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4" w:name="технологии-пожелания-не-обязательно"/>
      <w:bookmarkEnd w:id="13"/>
      <w:r w:rsidRPr="00E14B99">
        <w:rPr>
          <w:rFonts w:ascii="Times New Roman" w:hAnsi="Times New Roman" w:cs="Times New Roman"/>
          <w:color w:val="auto"/>
          <w:sz w:val="24"/>
          <w:szCs w:val="24"/>
          <w:lang w:val="ru-RU"/>
        </w:rPr>
        <w:t>11. Технологии (пожелания, не обязательно)</w:t>
      </w:r>
    </w:p>
    <w:p w14:paraId="3ED8234A" w14:textId="77777777" w:rsidR="00B918ED" w:rsidRPr="00E14B99" w:rsidRDefault="00000000" w:rsidP="00E14B99">
      <w:pPr>
        <w:pStyle w:val="FirstParagraph"/>
        <w:jc w:val="both"/>
        <w:rPr>
          <w:rFonts w:ascii="Times New Roman" w:hAnsi="Times New Roman" w:cs="Times New Roman"/>
          <w:lang w:val="ru-RU"/>
        </w:rPr>
      </w:pPr>
      <w:r w:rsidRPr="00E14B99">
        <w:rPr>
          <w:rFonts w:ascii="Times New Roman" w:hAnsi="Times New Roman" w:cs="Times New Roman"/>
          <w:lang w:val="ru-RU"/>
        </w:rPr>
        <w:t xml:space="preserve">Технологический стек выбирает исполнитель и обосновывает в предложении. Предпочтительны веб-интерфейс без установки программ на компьютеры сотрудников и поддержка стандарта </w:t>
      </w:r>
      <w:r w:rsidRPr="00E14B99">
        <w:rPr>
          <w:rFonts w:ascii="Times New Roman" w:hAnsi="Times New Roman" w:cs="Times New Roman"/>
        </w:rPr>
        <w:t>SCORM</w:t>
      </w:r>
      <w:r w:rsidRPr="00E14B99">
        <w:rPr>
          <w:rFonts w:ascii="Times New Roman" w:hAnsi="Times New Roman" w:cs="Times New Roman"/>
          <w:lang w:val="ru-RU"/>
        </w:rPr>
        <w:t xml:space="preserve"> для учебных материалов.</w:t>
      </w:r>
      <w:bookmarkEnd w:id="0"/>
      <w:bookmarkEnd w:id="14"/>
    </w:p>
    <w:sectPr w:rsidR="00B918ED" w:rsidRPr="00E14B99">
      <w:pgSz w:w="11900" w:h="16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9C802" w14:textId="77777777" w:rsidR="00F4630B" w:rsidRDefault="00F4630B">
      <w:pPr>
        <w:spacing w:after="0"/>
      </w:pPr>
      <w:r>
        <w:separator/>
      </w:r>
    </w:p>
  </w:endnote>
  <w:endnote w:type="continuationSeparator" w:id="0">
    <w:p w14:paraId="6132BEDC" w14:textId="77777777" w:rsidR="00F4630B" w:rsidRDefault="00F463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1CD64" w14:textId="77777777" w:rsidR="00F4630B" w:rsidRDefault="00F4630B">
      <w:r>
        <w:separator/>
      </w:r>
    </w:p>
  </w:footnote>
  <w:footnote w:type="continuationSeparator" w:id="0">
    <w:p w14:paraId="1238F237" w14:textId="77777777" w:rsidR="00F4630B" w:rsidRDefault="00F46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05E010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ED243530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853490F6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 w16cid:durableId="1577784189">
    <w:abstractNumId w:val="0"/>
  </w:num>
  <w:num w:numId="2" w16cid:durableId="905148121">
    <w:abstractNumId w:val="1"/>
  </w:num>
  <w:num w:numId="3" w16cid:durableId="2745579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0241578">
    <w:abstractNumId w:val="1"/>
  </w:num>
  <w:num w:numId="5" w16cid:durableId="841893032">
    <w:abstractNumId w:val="1"/>
  </w:num>
  <w:num w:numId="6" w16cid:durableId="2102944859">
    <w:abstractNumId w:val="1"/>
  </w:num>
  <w:num w:numId="7" w16cid:durableId="1717117405">
    <w:abstractNumId w:val="1"/>
  </w:num>
  <w:num w:numId="8" w16cid:durableId="1364865596">
    <w:abstractNumId w:val="1"/>
  </w:num>
  <w:num w:numId="9" w16cid:durableId="877543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8ED"/>
    <w:rsid w:val="009463B5"/>
    <w:rsid w:val="00B918ED"/>
    <w:rsid w:val="00E14B99"/>
    <w:rsid w:val="00F4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C2017"/>
  <w15:docId w15:val="{09855AD3-874A-4701-8E65-926F4715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Calibri" w:eastAsia="Calibri" w:hAnsi="Calibri" w:cs="Calibri"/>
    </w:rPr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rFonts w:ascii="Calibri" w:eastAsia="Calibri" w:hAnsi="Calibri" w:cs="Calibri"/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  <w:rPr>
      <w:rFonts w:ascii="Calibri" w:eastAsia="Calibri" w:hAnsi="Calibri" w:cs="Calibri"/>
    </w:rPr>
  </w:style>
  <w:style w:type="paragraph" w:styleId="a6">
    <w:name w:val="Date"/>
    <w:next w:val="a0"/>
    <w:qFormat/>
    <w:pPr>
      <w:keepNext/>
      <w:keepLines/>
      <w:jc w:val="center"/>
    </w:pPr>
    <w:rPr>
      <w:rFonts w:ascii="Calibri" w:eastAsia="Calibri" w:hAnsi="Calibri" w:cs="Calibri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1056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Yerbol Sultankulov</dc:creator>
  <cp:keywords/>
  <cp:lastModifiedBy>Yerbol Sultankulov</cp:lastModifiedBy>
  <cp:revision>2</cp:revision>
  <dcterms:created xsi:type="dcterms:W3CDTF">2026-10-14T11:48:00Z</dcterms:created>
  <dcterms:modified xsi:type="dcterms:W3CDTF">2026-10-14T11:48:00Z</dcterms:modified>
</cp:coreProperties>
</file>