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A002" w14:textId="2F2F5F0A" w:rsidR="00070425" w:rsidRPr="00070425" w:rsidRDefault="00A232E1" w:rsidP="0007042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Универсальный парсер</w:t>
      </w:r>
    </w:p>
    <w:p w14:paraId="015C552E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DEA1B40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1. Введение</w:t>
      </w:r>
    </w:p>
    <w:p w14:paraId="39241C46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1.1 Назначение документа</w:t>
      </w:r>
    </w:p>
    <w:p w14:paraId="395D81D9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техническое задание (ТЗ) описывает требования к системе сбора данных с веб-источников с имитацией действий пользователя в браузере, управлением задачами через </w:t>
      </w:r>
      <w:r w:rsidRPr="00070425">
        <w:rPr>
          <w:rFonts w:ascii="Times New Roman" w:hAnsi="Times New Roman" w:cs="Times New Roman"/>
          <w:sz w:val="24"/>
          <w:szCs w:val="24"/>
        </w:rPr>
        <w:t>RabbitMQ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накоплением технических и содержательных данных в 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Apache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Hudi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), а также последующей очисткой и записью данных в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 Дополнительно предусмотрен архивный слой "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" в 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3/</w:t>
      </w:r>
      <w:r w:rsidRPr="00070425">
        <w:rPr>
          <w:rFonts w:ascii="Times New Roman" w:hAnsi="Times New Roman" w:cs="Times New Roman"/>
          <w:sz w:val="24"/>
          <w:szCs w:val="24"/>
        </w:rPr>
        <w:t>MinIO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для хранения мусорных и промежуточных данных.</w:t>
      </w:r>
    </w:p>
    <w:p w14:paraId="534B2232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1.2 Термины и сокращения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77"/>
        <w:gridCol w:w="4768"/>
      </w:tblGrid>
      <w:tr w:rsidR="00070425" w:rsidRPr="00A232E1" w14:paraId="1AAD4106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B322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UCA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C01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Crawler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универсальный исполнитель задач (браузер/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070425" w:rsidRPr="00A232E1" w14:paraId="07746788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30AA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RMQ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A70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RabbitMQ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брокер сообщений и очередей команд/результатов.</w:t>
            </w:r>
          </w:p>
        </w:tc>
      </w:tr>
      <w:tr w:rsidR="00070425" w:rsidRPr="00A232E1" w14:paraId="02C10606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7CAA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Technical Lake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385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Озеро технических данных на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Apache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Hudi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70425" w:rsidRPr="00A232E1" w14:paraId="05415E8D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D24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Useful Lake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8E5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Озеро полезных (сырых содержательных) данных на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70425" w:rsidRPr="00A232E1" w14:paraId="68473208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EA84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Swamp / trash_swamp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92A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MinIO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хранилище мусора и архивных данных.</w:t>
            </w:r>
          </w:p>
        </w:tc>
      </w:tr>
      <w:tr w:rsidR="00070425" w:rsidRPr="00A232E1" w14:paraId="264B76D2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4D6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Схема парсинга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280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Формализованное описание того, что извлекать, как извлекать и как интерпретировать.</w:t>
            </w:r>
          </w:p>
        </w:tc>
      </w:tr>
      <w:tr w:rsidR="00070425" w:rsidRPr="00A232E1" w14:paraId="4DC2D593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229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XML-инструкция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EB1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Файл/документ, управляющий извлечением и очисткой (правила, поля, преобразования).</w:t>
            </w:r>
          </w:p>
        </w:tc>
      </w:tr>
      <w:tr w:rsidR="00070425" w:rsidRPr="00A232E1" w14:paraId="7013717D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3F8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run_id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9AD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Идентификатор запуска/попытки выполнения конкретной задачи.</w:t>
            </w:r>
          </w:p>
        </w:tc>
      </w:tr>
      <w:tr w:rsidR="00070425" w:rsidRPr="00A232E1" w14:paraId="3E32B188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AF9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task_id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EBFA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Идентификатор задачи на сбор/извлечение данных.</w:t>
            </w:r>
          </w:p>
        </w:tc>
      </w:tr>
      <w:tr w:rsidR="00070425" w:rsidRPr="00A232E1" w14:paraId="2D2586F9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94D5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branch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94D5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Логическая ветка или контекст задачи (набор источников/страниц/шагов).</w:t>
            </w:r>
          </w:p>
        </w:tc>
      </w:tr>
    </w:tbl>
    <w:p w14:paraId="13B7BEE6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1.3 Цели и ожидаемый эффект</w:t>
      </w:r>
    </w:p>
    <w:p w14:paraId="0B233920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b/>
          <w:sz w:val="24"/>
          <w:szCs w:val="24"/>
          <w:lang w:val="ru-RU"/>
        </w:rPr>
        <w:t>Цели:</w:t>
      </w:r>
    </w:p>
    <w:p w14:paraId="6153439C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Стабильный сбор данных с динамических сайтов (</w:t>
      </w:r>
      <w:r w:rsidRPr="00070425">
        <w:rPr>
          <w:rFonts w:ascii="Times New Roman" w:hAnsi="Times New Roman" w:cs="Times New Roman"/>
          <w:sz w:val="24"/>
          <w:szCs w:val="24"/>
        </w:rPr>
        <w:t>JS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, авторизация, клики, прокрутка).</w:t>
      </w:r>
    </w:p>
    <w:p w14:paraId="5255A059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Разделение технических и содержательных данных для контроля качества и последующей аналитики.</w:t>
      </w:r>
    </w:p>
    <w:p w14:paraId="39F546A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Единая система задач с приоритизацией, повторами, </w:t>
      </w:r>
      <w:r w:rsidRPr="00070425">
        <w:rPr>
          <w:rFonts w:ascii="Times New Roman" w:hAnsi="Times New Roman" w:cs="Times New Roman"/>
          <w:sz w:val="24"/>
          <w:szCs w:val="24"/>
        </w:rPr>
        <w:t>DLQ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мониторингом исполнения.</w:t>
      </w:r>
    </w:p>
    <w:p w14:paraId="11A46A15" w14:textId="54AC1B11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схемами парсинга централизованно через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модуль.</w:t>
      </w:r>
    </w:p>
    <w:p w14:paraId="6B86734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Поток: сбор -&gt; сырые данные -&gt; очистка -&gt; нормализованная запись в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0262B6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Архивирование всего лишнего/отброшенного в 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3/</w:t>
      </w:r>
      <w:r w:rsidRPr="00070425">
        <w:rPr>
          <w:rFonts w:ascii="Times New Roman" w:hAnsi="Times New Roman" w:cs="Times New Roman"/>
          <w:sz w:val="24"/>
          <w:szCs w:val="24"/>
        </w:rPr>
        <w:t>MinIO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для редких глубоких анализов.</w:t>
      </w:r>
    </w:p>
    <w:p w14:paraId="16919ED6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1.4 Границы системы</w:t>
      </w:r>
    </w:p>
    <w:p w14:paraId="6B872C7D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В систему входят следующие компоненты: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нейросетевой модуль генерации схем, </w:t>
      </w:r>
      <w:r w:rsidRPr="00070425">
        <w:rPr>
          <w:rFonts w:ascii="Times New Roman" w:hAnsi="Times New Roman" w:cs="Times New Roman"/>
          <w:sz w:val="24"/>
          <w:szCs w:val="24"/>
        </w:rPr>
        <w:t>RabbitMQ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Universal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Crawler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Agent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tech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cure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Apache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Hudi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3/</w:t>
      </w:r>
      <w:r w:rsidRPr="00070425">
        <w:rPr>
          <w:rFonts w:ascii="Times New Roman" w:hAnsi="Times New Roman" w:cs="Times New Roman"/>
          <w:sz w:val="24"/>
          <w:szCs w:val="24"/>
        </w:rPr>
        <w:t>MinIO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BC2B2D1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В систему не входят: построение конечных </w:t>
      </w:r>
      <w:r w:rsidRPr="00070425">
        <w:rPr>
          <w:rFonts w:ascii="Times New Roman" w:hAnsi="Times New Roman" w:cs="Times New Roman"/>
          <w:sz w:val="24"/>
          <w:szCs w:val="24"/>
        </w:rPr>
        <w:t>BI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-дашбордов, ручная модерация данных оператором, обучение нейросети на данных заказчика (вместо этого предусматривается интеграция с модулем НС).</w:t>
      </w:r>
    </w:p>
    <w:p w14:paraId="3752DC0F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2. Обзор архитектуры</w:t>
      </w:r>
    </w:p>
    <w:p w14:paraId="00D10704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Архитектура построена по принципу разделения ответственности: очереди отвечают за управление работами, исполнитель (</w:t>
      </w:r>
      <w:r w:rsidRPr="00070425">
        <w:rPr>
          <w:rFonts w:ascii="Times New Roman" w:hAnsi="Times New Roman" w:cs="Times New Roman"/>
          <w:sz w:val="24"/>
          <w:szCs w:val="24"/>
        </w:rPr>
        <w:t>UCA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за получение данных, отдельные парсеры за интерпретацию/очистку, а хранилища - за долговременное накопление и повторяемость обработки.</w:t>
      </w:r>
    </w:p>
    <w:p w14:paraId="6E06D694" w14:textId="73C15D41" w:rsidR="00070425" w:rsidRPr="00B306E1" w:rsidRDefault="006A56B6" w:rsidP="00070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E445C7" wp14:editId="0FB0267E">
            <wp:extent cx="5928360" cy="2971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2D977" w14:textId="77777777" w:rsidR="00070425" w:rsidRPr="00A232E1" w:rsidRDefault="00070425" w:rsidP="0007042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Рисунок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1.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Высокоуровневая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архитектура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взаимодействие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модулей</w:t>
      </w:r>
    </w:p>
    <w:p w14:paraId="463D663F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2.1 Основные потоки данных</w:t>
      </w:r>
    </w:p>
    <w:p w14:paraId="3C886BAF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</w:rPr>
        <w:t>Поток команд: ControlPanel -&gt; tech_data_pars -&gt; RabbitMQ -&gt; UCA.</w:t>
      </w:r>
    </w:p>
    <w:p w14:paraId="5897E886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</w:rPr>
        <w:t>Поток технических результатов: UCA -&gt; tech_data_pars -&gt; Hudi (Technical Lake).</w:t>
      </w:r>
    </w:p>
    <w:p w14:paraId="56C02F40" w14:textId="77777777" w:rsidR="00070425" w:rsidRPr="00A232E1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Поток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содержательных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070425">
        <w:rPr>
          <w:rFonts w:ascii="Times New Roman" w:hAnsi="Times New Roman" w:cs="Times New Roman"/>
          <w:sz w:val="24"/>
          <w:szCs w:val="24"/>
        </w:rPr>
        <w:t>UCA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-&gt;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Useful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5E18A89" w14:textId="77777777" w:rsidR="00070425" w:rsidRPr="00A232E1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Поток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очистки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070425">
        <w:rPr>
          <w:rFonts w:ascii="Times New Roman" w:hAnsi="Times New Roman" w:cs="Times New Roman"/>
          <w:sz w:val="24"/>
          <w:szCs w:val="24"/>
        </w:rPr>
        <w:t>cure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parser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читает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инструкции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записывает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чистые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8C6CE7" w14:textId="77777777" w:rsidR="00070425" w:rsidRPr="00A232E1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Поток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архивирования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070425">
        <w:rPr>
          <w:rFonts w:ascii="Times New Roman" w:hAnsi="Times New Roman" w:cs="Times New Roman"/>
          <w:sz w:val="24"/>
          <w:szCs w:val="24"/>
        </w:rPr>
        <w:t>tech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cure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parser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отправляют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мусор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промежуточное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3/</w:t>
      </w:r>
      <w:r w:rsidRPr="00070425">
        <w:rPr>
          <w:rFonts w:ascii="Times New Roman" w:hAnsi="Times New Roman" w:cs="Times New Roman"/>
          <w:sz w:val="24"/>
          <w:szCs w:val="24"/>
        </w:rPr>
        <w:t>MinIO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E3AD088" w14:textId="14529531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3DA7715" wp14:editId="0FBB0244">
            <wp:extent cx="5940425" cy="32321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EB97D" w14:textId="77777777" w:rsidR="00070425" w:rsidRPr="00A232E1" w:rsidRDefault="00070425" w:rsidP="0007042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Рисунок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2.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Упрощённая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последовательность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жизненного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цикла</w:t>
      </w:r>
      <w:r w:rsidRPr="00A232E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задачи</w:t>
      </w:r>
    </w:p>
    <w:p w14:paraId="39FEC036" w14:textId="77777777" w:rsidR="00070425" w:rsidRPr="00A232E1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232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3. 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Функциональные</w:t>
      </w:r>
      <w:r w:rsidRPr="00A232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требования</w:t>
      </w:r>
    </w:p>
    <w:p w14:paraId="7D209C40" w14:textId="77777777" w:rsidR="00070425" w:rsidRPr="00A232E1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232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3.1 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Управление</w:t>
      </w:r>
      <w:r w:rsidRPr="00A232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схемами</w:t>
      </w:r>
      <w:r w:rsidRPr="00A232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A232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заданиями</w:t>
      </w:r>
      <w:r w:rsidRPr="00A232E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ControlPanel</w:t>
      </w:r>
      <w:r w:rsidRPr="00A232E1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67172BC6" w14:textId="77777777" w:rsidR="00070425" w:rsidRPr="00A232E1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единым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центром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хранит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конфигурации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F733C0" w14:textId="77777777" w:rsidR="00070425" w:rsidRPr="00A232E1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версионирование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схем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хранения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схем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парсинга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очистки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89515F" w14:textId="77777777" w:rsidR="00070425" w:rsidRPr="00A232E1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Выдача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XML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инструкций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модулям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tech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cure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parser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запросу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событию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0396D4" w14:textId="77777777" w:rsidR="00070425" w:rsidRPr="00A232E1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Запуск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заданий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сбор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установка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приоритета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расписания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повторов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BE43D2" w14:textId="77777777" w:rsidR="00070425" w:rsidRPr="00A232E1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Агрегация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статистики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метрик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задачам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источникам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агентам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ошибкам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качеству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53C8C0F" w14:textId="77777777" w:rsidR="00070425" w:rsidRPr="00A232E1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Интеграция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нейросетевым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модулем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отправка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описания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целей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получение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схемы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парсинга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кандидата</w:t>
      </w:r>
      <w:r w:rsidRPr="00A232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D5DAD6" w14:textId="7BC600A6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Ручное</w:t>
      </w:r>
      <w:r w:rsidRPr="00CF43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утверждение</w:t>
      </w:r>
      <w:r w:rsidRPr="00CF431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отклонение схем (опционально)</w:t>
      </w:r>
      <w:r w:rsidR="00CF4312">
        <w:rPr>
          <w:rFonts w:ascii="Times New Roman" w:hAnsi="Times New Roman" w:cs="Times New Roman"/>
          <w:sz w:val="24"/>
          <w:szCs w:val="24"/>
          <w:lang w:val="ru-RU"/>
        </w:rPr>
        <w:t>, корректировка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публикация в "активную" версию.</w:t>
      </w:r>
    </w:p>
    <w:p w14:paraId="1D393736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3.2 Генерация схем парсинга нейросетевым модулем</w:t>
      </w:r>
    </w:p>
    <w:p w14:paraId="3707C2A6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Нейросетевой модуль (НС) определяет, какие данные извлекать и как сформировать схему парсинга.</w:t>
      </w:r>
    </w:p>
    <w:p w14:paraId="3FC31E57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Вход: </w:t>
      </w:r>
      <w:r w:rsidRPr="00070425">
        <w:rPr>
          <w:rFonts w:ascii="Times New Roman" w:hAnsi="Times New Roman" w:cs="Times New Roman"/>
          <w:sz w:val="24"/>
          <w:szCs w:val="24"/>
        </w:rPr>
        <w:t>URL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/домен, краткое описание цели, примеры полей (если есть), ограничения (языки, форматы, частота).</w:t>
      </w:r>
    </w:p>
    <w:p w14:paraId="3B6FC6BF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Выход: схема парсинга-кандидат (структура полей, правила извлечения, шаги навигации), оценка уверенности, замечания/риски.</w:t>
      </w:r>
    </w:p>
    <w:p w14:paraId="4A2870B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Поддержка версий схем (</w:t>
      </w:r>
      <w:r w:rsidRPr="00070425">
        <w:rPr>
          <w:rFonts w:ascii="Times New Roman" w:hAnsi="Times New Roman" w:cs="Times New Roman"/>
          <w:sz w:val="24"/>
          <w:szCs w:val="24"/>
        </w:rPr>
        <w:t>schema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version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), чтобы старые пайплайны могли быть воспроизведены.</w:t>
      </w:r>
    </w:p>
    <w:p w14:paraId="0C79FD52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3.3 Очереди задач и результатов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RabbitMQ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3EF7F387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RabbitMQ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для хранения команд, которые берут скраберы/агенты на исполнение, и результатов выполнения.</w:t>
      </w:r>
    </w:p>
    <w:p w14:paraId="4946597C" w14:textId="08C9DA5F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1749F9" wp14:editId="774763BA">
            <wp:extent cx="5940425" cy="26714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3C2EA" w14:textId="77777777" w:rsidR="00070425" w:rsidRPr="00070425" w:rsidRDefault="00070425" w:rsidP="0007042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Рисунок 3. Пример логической структуры очередей </w:t>
      </w:r>
      <w:r w:rsidRPr="00070425">
        <w:rPr>
          <w:rFonts w:ascii="Times New Roman" w:hAnsi="Times New Roman" w:cs="Times New Roman"/>
          <w:i/>
          <w:sz w:val="24"/>
          <w:szCs w:val="24"/>
        </w:rPr>
        <w:t>RabbitMQ</w:t>
      </w:r>
    </w:p>
    <w:p w14:paraId="7EB94ED0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b/>
          <w:sz w:val="24"/>
          <w:szCs w:val="24"/>
        </w:rPr>
        <w:t>Требования к очередям:</w:t>
      </w:r>
    </w:p>
    <w:p w14:paraId="26119087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Поддержка приоритизации задач (</w:t>
      </w:r>
      <w:r w:rsidRPr="00070425">
        <w:rPr>
          <w:rFonts w:ascii="Times New Roman" w:hAnsi="Times New Roman" w:cs="Times New Roman"/>
          <w:sz w:val="24"/>
          <w:szCs w:val="24"/>
        </w:rPr>
        <w:t>x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</w:rPr>
        <w:t>max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</w:rPr>
        <w:t>priority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для "горячих" источников и срочных операций.</w:t>
      </w:r>
    </w:p>
    <w:p w14:paraId="0AE25467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Поддержка подтверждений (</w:t>
      </w:r>
      <w:r w:rsidRPr="00070425">
        <w:rPr>
          <w:rFonts w:ascii="Times New Roman" w:hAnsi="Times New Roman" w:cs="Times New Roman"/>
          <w:sz w:val="24"/>
          <w:szCs w:val="24"/>
        </w:rPr>
        <w:t>ack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и повторной доставки (</w:t>
      </w:r>
      <w:r w:rsidRPr="00070425">
        <w:rPr>
          <w:rFonts w:ascii="Times New Roman" w:hAnsi="Times New Roman" w:cs="Times New Roman"/>
          <w:sz w:val="24"/>
          <w:szCs w:val="24"/>
        </w:rPr>
        <w:t>requeue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при сбое агента.</w:t>
      </w:r>
    </w:p>
    <w:p w14:paraId="27CCA03A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Поддержка </w:t>
      </w:r>
      <w:r w:rsidRPr="00070425">
        <w:rPr>
          <w:rFonts w:ascii="Times New Roman" w:hAnsi="Times New Roman" w:cs="Times New Roman"/>
          <w:sz w:val="24"/>
          <w:szCs w:val="24"/>
        </w:rPr>
        <w:t>Dead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Letter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Queue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DLQ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для сообщений, превысивших лимит попыток.</w:t>
      </w:r>
    </w:p>
    <w:p w14:paraId="702B9C5F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Лимиты размера сообщений: в </w:t>
      </w:r>
      <w:r w:rsidRPr="00070425">
        <w:rPr>
          <w:rFonts w:ascii="Times New Roman" w:hAnsi="Times New Roman" w:cs="Times New Roman"/>
          <w:sz w:val="24"/>
          <w:szCs w:val="24"/>
        </w:rPr>
        <w:t>RMQ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передавать только метаданные и ссылки/указатели; большие </w:t>
      </w:r>
      <w:r w:rsidRPr="00070425">
        <w:rPr>
          <w:rFonts w:ascii="Times New Roman" w:hAnsi="Times New Roman" w:cs="Times New Roman"/>
          <w:sz w:val="24"/>
          <w:szCs w:val="24"/>
        </w:rPr>
        <w:t>payload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хранить в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3.</w:t>
      </w:r>
    </w:p>
    <w:p w14:paraId="541AD76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Отдельные очереди для команд, результатов, служебных команд управления агентами, и </w:t>
      </w:r>
      <w:r w:rsidRPr="00070425">
        <w:rPr>
          <w:rFonts w:ascii="Times New Roman" w:hAnsi="Times New Roman" w:cs="Times New Roman"/>
          <w:sz w:val="24"/>
          <w:szCs w:val="24"/>
        </w:rPr>
        <w:t>DLQ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C68407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3.4 Универсальный исполнитель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Universal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Crawler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Agent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6EC3D2D0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UCA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исполнитель, который делает указанные действия с указанными параметрами, либо через виртуальный браузер (</w:t>
      </w:r>
      <w:r w:rsidRPr="00070425">
        <w:rPr>
          <w:rFonts w:ascii="Times New Roman" w:hAnsi="Times New Roman" w:cs="Times New Roman"/>
          <w:sz w:val="24"/>
          <w:szCs w:val="24"/>
        </w:rPr>
        <w:t>headless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), либо через </w:t>
      </w:r>
      <w:r w:rsidRPr="00070425">
        <w:rPr>
          <w:rFonts w:ascii="Times New Roman" w:hAnsi="Times New Roman" w:cs="Times New Roman"/>
          <w:sz w:val="24"/>
          <w:szCs w:val="24"/>
        </w:rPr>
        <w:t>HTTP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-клиент.</w:t>
      </w:r>
    </w:p>
    <w:p w14:paraId="697B6055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заданий из </w:t>
      </w:r>
      <w:r w:rsidRPr="00070425">
        <w:rPr>
          <w:rFonts w:ascii="Times New Roman" w:hAnsi="Times New Roman" w:cs="Times New Roman"/>
          <w:sz w:val="24"/>
          <w:szCs w:val="24"/>
        </w:rPr>
        <w:t>RMQ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выполнение сценария действий (переходы, клики, ввод, ожидания, загрузки).</w:t>
      </w:r>
    </w:p>
    <w:p w14:paraId="3D2B96F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Поддержка изолированных сессий: </w:t>
      </w:r>
      <w:r w:rsidRPr="00070425">
        <w:rPr>
          <w:rFonts w:ascii="Times New Roman" w:hAnsi="Times New Roman" w:cs="Times New Roman"/>
          <w:sz w:val="24"/>
          <w:szCs w:val="24"/>
        </w:rPr>
        <w:t>cookie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localStorage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fingerprint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-профиль, </w:t>
      </w:r>
      <w:r w:rsidRPr="00070425">
        <w:rPr>
          <w:rFonts w:ascii="Times New Roman" w:hAnsi="Times New Roman" w:cs="Times New Roman"/>
          <w:sz w:val="24"/>
          <w:szCs w:val="24"/>
        </w:rPr>
        <w:t>user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</w:rPr>
        <w:t>agent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(по профилю).</w:t>
      </w:r>
    </w:p>
    <w:p w14:paraId="4C4A4AE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Поддержка прокси: разные прокси на разные сессии/задачи, включая авторизацию на прокси.</w:t>
      </w:r>
    </w:p>
    <w:p w14:paraId="59287854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Режимы исполнения: </w:t>
      </w:r>
      <w:r w:rsidRPr="00070425">
        <w:rPr>
          <w:rFonts w:ascii="Times New Roman" w:hAnsi="Times New Roman" w:cs="Times New Roman"/>
          <w:sz w:val="24"/>
          <w:szCs w:val="24"/>
        </w:rPr>
        <w:t>Browser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mode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(для </w:t>
      </w:r>
      <w:r w:rsidRPr="00070425">
        <w:rPr>
          <w:rFonts w:ascii="Times New Roman" w:hAnsi="Times New Roman" w:cs="Times New Roman"/>
          <w:sz w:val="24"/>
          <w:szCs w:val="24"/>
        </w:rPr>
        <w:t>JS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интерактивных сайтов) и </w:t>
      </w:r>
      <w:r w:rsidRPr="00070425">
        <w:rPr>
          <w:rFonts w:ascii="Times New Roman" w:hAnsi="Times New Roman" w:cs="Times New Roman"/>
          <w:sz w:val="24"/>
          <w:szCs w:val="24"/>
        </w:rPr>
        <w:t>HTTP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mode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(для простых </w:t>
      </w:r>
      <w:r w:rsidRPr="00070425">
        <w:rPr>
          <w:rFonts w:ascii="Times New Roman" w:hAnsi="Times New Roman" w:cs="Times New Roman"/>
          <w:sz w:val="24"/>
          <w:szCs w:val="24"/>
        </w:rPr>
        <w:t>API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/страниц).</w:t>
      </w:r>
    </w:p>
    <w:p w14:paraId="009D0463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Выдача технических результатов (логи, статусы, тайминги, </w:t>
      </w:r>
      <w:r w:rsidRPr="00070425">
        <w:rPr>
          <w:rFonts w:ascii="Times New Roman" w:hAnsi="Times New Roman" w:cs="Times New Roman"/>
          <w:sz w:val="24"/>
          <w:szCs w:val="24"/>
        </w:rPr>
        <w:t>HTTP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-коды, ошибки) в </w:t>
      </w:r>
      <w:r w:rsidRPr="00070425">
        <w:rPr>
          <w:rFonts w:ascii="Times New Roman" w:hAnsi="Times New Roman" w:cs="Times New Roman"/>
          <w:sz w:val="24"/>
          <w:szCs w:val="24"/>
        </w:rPr>
        <w:t>tech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BE0396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Отправка содержательных сырых данных в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с обязательной привязкой к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branch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source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9C5F1E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3.5 Парсер технических данных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tech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data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pars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7FF9EE21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Модуль </w:t>
      </w:r>
      <w:r w:rsidRPr="00070425">
        <w:rPr>
          <w:rFonts w:ascii="Times New Roman" w:hAnsi="Times New Roman" w:cs="Times New Roman"/>
          <w:sz w:val="24"/>
          <w:szCs w:val="24"/>
        </w:rPr>
        <w:t>tech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обрабатывает технические данные от </w:t>
      </w:r>
      <w:r w:rsidRPr="00070425">
        <w:rPr>
          <w:rFonts w:ascii="Times New Roman" w:hAnsi="Times New Roman" w:cs="Times New Roman"/>
          <w:sz w:val="24"/>
          <w:szCs w:val="24"/>
        </w:rPr>
        <w:t>UCA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оркестрирует дальнейшие задачи.</w:t>
      </w:r>
    </w:p>
    <w:p w14:paraId="323163B2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Использование схем парсинга для интерпретации технических ответов/логов.</w:t>
      </w:r>
    </w:p>
    <w:p w14:paraId="2BCA794F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Запись технических данных в </w:t>
      </w:r>
      <w:r w:rsidRPr="00070425">
        <w:rPr>
          <w:rFonts w:ascii="Times New Roman" w:hAnsi="Times New Roman" w:cs="Times New Roman"/>
          <w:sz w:val="24"/>
          <w:szCs w:val="24"/>
        </w:rPr>
        <w:t>Apache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Hudi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Technical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с инкрементальным обновлением.</w:t>
      </w:r>
    </w:p>
    <w:p w14:paraId="119C96C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Создание/обновление очередей в </w:t>
      </w:r>
      <w:r w:rsidRPr="00070425">
        <w:rPr>
          <w:rFonts w:ascii="Times New Roman" w:hAnsi="Times New Roman" w:cs="Times New Roman"/>
          <w:sz w:val="24"/>
          <w:szCs w:val="24"/>
        </w:rPr>
        <w:t>RabbitMQ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по результатам (например, новые </w:t>
      </w:r>
      <w:r w:rsidRPr="00070425">
        <w:rPr>
          <w:rFonts w:ascii="Times New Roman" w:hAnsi="Times New Roman" w:cs="Times New Roman"/>
          <w:sz w:val="24"/>
          <w:szCs w:val="24"/>
        </w:rPr>
        <w:t>URL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для обхода, пагинация, дочерние задачи).</w:t>
      </w:r>
    </w:p>
    <w:p w14:paraId="3F512A4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Поддержка управления сессиями и профилями (срок жизни, лимиты, блокировки, смена прокси).</w:t>
      </w:r>
    </w:p>
    <w:p w14:paraId="27CFEBC4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Маркировка и отправка мусорных или нерелевантных данных в 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948F59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3.6 Очистка и нормализация данных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cure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data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parser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544C3EAB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Модуль </w:t>
      </w:r>
      <w:r w:rsidRPr="00070425">
        <w:rPr>
          <w:rFonts w:ascii="Times New Roman" w:hAnsi="Times New Roman" w:cs="Times New Roman"/>
          <w:sz w:val="24"/>
          <w:szCs w:val="24"/>
        </w:rPr>
        <w:t>cure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извлекает данные из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очищает их по инструкциям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0D1159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</w:t>
      </w:r>
      <w:r w:rsidRPr="00070425">
        <w:rPr>
          <w:rFonts w:ascii="Times New Roman" w:hAnsi="Times New Roman" w:cs="Times New Roman"/>
          <w:sz w:val="24"/>
          <w:szCs w:val="24"/>
        </w:rPr>
        <w:t>XML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-инструкций из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(актуальная версия по </w:t>
      </w:r>
      <w:r w:rsidRPr="00070425">
        <w:rPr>
          <w:rFonts w:ascii="Times New Roman" w:hAnsi="Times New Roman" w:cs="Times New Roman"/>
          <w:sz w:val="24"/>
          <w:szCs w:val="24"/>
        </w:rPr>
        <w:t>schema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version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C5F340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Чтение данных из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branch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обработка по правилам (очистка, преобразования, дедупликация).</w:t>
      </w:r>
    </w:p>
    <w:p w14:paraId="1B5C19A9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Нормализация в целевую структуру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(таблицы/колонки/типы).</w:t>
      </w:r>
    </w:p>
    <w:p w14:paraId="37511A86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Запись в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в транзакционном режиме и фиксация статуса загрузки.</w:t>
      </w:r>
    </w:p>
    <w:p w14:paraId="3D734E03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Отправка мусорных/не прошедших валидацию данных в 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с указанием причины.</w:t>
      </w:r>
    </w:p>
    <w:p w14:paraId="0B849FEF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3.7 Хранилища данных</w:t>
      </w:r>
    </w:p>
    <w:p w14:paraId="79F85B4D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Система использует три слоя озёр и итоговую </w:t>
      </w:r>
      <w:r w:rsidRPr="00070425">
        <w:rPr>
          <w:rFonts w:ascii="Times New Roman" w:hAnsi="Times New Roman" w:cs="Times New Roman"/>
          <w:sz w:val="24"/>
          <w:szCs w:val="24"/>
        </w:rPr>
        <w:t>БД.</w:t>
      </w:r>
    </w:p>
    <w:p w14:paraId="47D3A41D" w14:textId="163C90FB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7DE47F" wp14:editId="6F5E785E">
            <wp:extent cx="5940425" cy="2941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D237" w14:textId="77777777" w:rsidR="00070425" w:rsidRPr="00070425" w:rsidRDefault="00070425" w:rsidP="0007042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i/>
          <w:sz w:val="24"/>
          <w:szCs w:val="24"/>
          <w:lang w:val="ru-RU"/>
        </w:rPr>
        <w:t>Рисунок 4. Три слоя озёр данных и назначение</w:t>
      </w:r>
    </w:p>
    <w:p w14:paraId="00CC4E1E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4. Контракты данных и идентификаторы</w:t>
      </w:r>
    </w:p>
    <w:p w14:paraId="38DD88F9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4.1 Единая идентификация и связность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lineage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25DC9B84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Для обеспечения воспроизводимости и трассируемости все сущности и события должны содержать минимальный набор идентификаторов:</w:t>
      </w:r>
    </w:p>
    <w:p w14:paraId="1B46DAD7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идентификатор задачи (создаётся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846335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идентификатор попытки/запуска (создаётся при публикации в </w:t>
      </w:r>
      <w:r w:rsidRPr="00070425">
        <w:rPr>
          <w:rFonts w:ascii="Times New Roman" w:hAnsi="Times New Roman" w:cs="Times New Roman"/>
          <w:sz w:val="24"/>
          <w:szCs w:val="24"/>
        </w:rPr>
        <w:t>RMQ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или при получении агентом).</w:t>
      </w:r>
    </w:p>
    <w:p w14:paraId="082B494D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branch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идентификатор ветки сценария/подзадачи (для многошаговых процессов).</w:t>
      </w:r>
    </w:p>
    <w:p w14:paraId="7FA7BC27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source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идентификатор источника (домен/раздел/тип).</w:t>
      </w:r>
    </w:p>
    <w:p w14:paraId="60EA125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schema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version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версия схемы парсинга/очистки, применённая к данным.</w:t>
      </w:r>
    </w:p>
    <w:p w14:paraId="0ECD6181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event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time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фактическое время события в источнике (если известно) и </w:t>
      </w:r>
      <w:r w:rsidRPr="00070425">
        <w:rPr>
          <w:rFonts w:ascii="Times New Roman" w:hAnsi="Times New Roman" w:cs="Times New Roman"/>
          <w:sz w:val="24"/>
          <w:szCs w:val="24"/>
        </w:rPr>
        <w:t>ingest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time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время приёма системой.</w:t>
      </w:r>
    </w:p>
    <w:p w14:paraId="78224E8D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4.2 Сообщение команды в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RMQ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(логическая структура)</w:t>
      </w:r>
    </w:p>
    <w:p w14:paraId="572C7C5F" w14:textId="77777777" w:rsidR="00070425" w:rsidRPr="00070425" w:rsidRDefault="00070425" w:rsidP="00070425">
      <w:pPr>
        <w:pStyle w:val="a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Таблица 1. Поля команды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task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 в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RabbitMQ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99"/>
        <w:gridCol w:w="1500"/>
        <w:gridCol w:w="955"/>
        <w:gridCol w:w="1941"/>
        <w:gridCol w:w="3050"/>
      </w:tblGrid>
      <w:tr w:rsidR="00070425" w:rsidRPr="00070425" w14:paraId="3B940EFE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19C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F71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Тип/формат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D00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Обязат.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803E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Пример/диапазон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A81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070425" w:rsidRPr="00070425" w14:paraId="60AC2230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F16D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task_id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C38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UUID/строка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FA12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7C6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b3f...-...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2D0D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Идентификатор задачи</w:t>
            </w:r>
          </w:p>
        </w:tc>
      </w:tr>
      <w:tr w:rsidR="00070425" w:rsidRPr="00070425" w14:paraId="1C51EC5C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7CCE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run_id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BDD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UUID/строка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5E4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0DA8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c2a...-...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B88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Идентификатор запуска</w:t>
            </w:r>
          </w:p>
        </w:tc>
      </w:tr>
      <w:tr w:rsidR="00070425" w:rsidRPr="00070425" w14:paraId="4C23893C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4CA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7F1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3A9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BD9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65E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Приоритет для очереди</w:t>
            </w:r>
          </w:p>
        </w:tc>
      </w:tr>
      <w:tr w:rsidR="00070425" w:rsidRPr="00070425" w14:paraId="17F7043F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9F7D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25F8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97B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8A90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domain/path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9CAA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Цель: сайт/ресурс/endpoint</w:t>
            </w:r>
          </w:p>
        </w:tc>
      </w:tr>
      <w:tr w:rsidR="00070425" w:rsidRPr="00070425" w14:paraId="3B6E27F7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9A3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D63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enum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2E3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925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browser|http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8FB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Режим исполнения</w:t>
            </w:r>
          </w:p>
        </w:tc>
      </w:tr>
      <w:tr w:rsidR="00070425" w:rsidRPr="00070425" w14:paraId="131E36F7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1490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proxy_profile_id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8604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400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96F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proxy-01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6E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Профиль прокси/сети</w:t>
            </w:r>
          </w:p>
        </w:tc>
      </w:tr>
      <w:tr w:rsidR="00070425" w:rsidRPr="00070425" w14:paraId="394795D4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5150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session_profile_id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2AA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122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032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profile-ru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52A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Профиль браузера/UA/языка</w:t>
            </w:r>
          </w:p>
        </w:tc>
      </w:tr>
      <w:tr w:rsidR="00070425" w:rsidRPr="00A232E1" w14:paraId="7987244F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B29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actions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3D20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список шагов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A82E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9EFD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252D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Шаги сценария (навигация/клики/ожидания)</w:t>
            </w:r>
          </w:p>
        </w:tc>
      </w:tr>
      <w:tr w:rsidR="00070425" w:rsidRPr="00A232E1" w14:paraId="52C1A5D9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D94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EFF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52F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AA7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529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 отправлять тех. и прочие данные</w:t>
            </w:r>
          </w:p>
        </w:tc>
      </w:tr>
      <w:tr w:rsidR="00070425" w:rsidRPr="00070425" w14:paraId="5D3F162E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8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max_attempts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FE6D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753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7BC0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342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Максимум попыток</w:t>
            </w:r>
          </w:p>
        </w:tc>
      </w:tr>
      <w:tr w:rsidR="00070425" w:rsidRPr="00A232E1" w14:paraId="081209D9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B91A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ttl_sec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04D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A99D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A90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60-86400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45D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годности задачи в очереди</w:t>
            </w:r>
          </w:p>
        </w:tc>
      </w:tr>
    </w:tbl>
    <w:p w14:paraId="37107AE9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4.3 Сообщение результата в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RMQ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(логическая структура)</w:t>
      </w:r>
    </w:p>
    <w:p w14:paraId="0E481583" w14:textId="77777777" w:rsidR="00070425" w:rsidRPr="00070425" w:rsidRDefault="00070425" w:rsidP="00070425">
      <w:pPr>
        <w:pStyle w:val="a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Таблица 2. Поля результата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result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 в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RabbitMQ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54"/>
        <w:gridCol w:w="1852"/>
        <w:gridCol w:w="1667"/>
        <w:gridCol w:w="2019"/>
        <w:gridCol w:w="2053"/>
      </w:tblGrid>
      <w:tr w:rsidR="00070425" w:rsidRPr="00070425" w14:paraId="61803858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0665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5FA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Тип/формат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796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Обязат.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9E2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Пример/диапазон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7005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070425" w:rsidRPr="00070425" w14:paraId="01C155FA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8195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task_id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DD0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UUID/строка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8D0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B29E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b3f...-...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262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Идентификатор задачи</w:t>
            </w:r>
          </w:p>
        </w:tc>
      </w:tr>
      <w:tr w:rsidR="00070425" w:rsidRPr="00070425" w14:paraId="5661FA22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06F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run_id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BC8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UUID/строка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A0F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0092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c2a...-...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968A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Идентификатор запуска</w:t>
            </w:r>
          </w:p>
        </w:tc>
      </w:tr>
      <w:tr w:rsidR="00070425" w:rsidRPr="00070425" w14:paraId="4FCE5528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C79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status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7A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enum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616E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71A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ok|retry|failed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0D4E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Статус выполнения</w:t>
            </w:r>
          </w:p>
        </w:tc>
      </w:tr>
      <w:tr w:rsidR="00070425" w:rsidRPr="00070425" w14:paraId="7BC78F9D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C80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http_status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A9D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4E0A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7A33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200/403/500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C295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Код ответа (если применимо)</w:t>
            </w:r>
          </w:p>
        </w:tc>
      </w:tr>
      <w:tr w:rsidR="00070425" w:rsidRPr="00070425" w14:paraId="23ECD4A3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70C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metrics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1834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516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3722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F535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Тайминги, объёмы, счётчики</w:t>
            </w:r>
          </w:p>
        </w:tc>
      </w:tr>
      <w:tr w:rsidR="00070425" w:rsidRPr="00A232E1" w14:paraId="0B7C0833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37A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pointers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AB41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F2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7E5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5290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Указатели на данные в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Hudi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70425" w:rsidRPr="00070425" w14:paraId="44F9B113" w14:textId="77777777" w:rsidTr="00070425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549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errors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B479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4A9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6B62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5110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Ошибки/причины отказа</w:t>
            </w:r>
          </w:p>
        </w:tc>
      </w:tr>
    </w:tbl>
    <w:p w14:paraId="3A0AECB6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5. Проектирование хранилищ</w:t>
      </w:r>
    </w:p>
    <w:p w14:paraId="5027CE8B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5.1 Apache Hudi - Technical Lake</w:t>
      </w:r>
    </w:p>
    <w:p w14:paraId="222B8ED4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Назначение: хранение технических данных от парсеров/агентов для анализа стабильности, качества, диагностики и построения последующих задач.</w:t>
      </w:r>
    </w:p>
    <w:p w14:paraId="7C1316C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Тип данных: события выполнения, логи, метрики, ошибки, сетевые атрибуты, статусы прокси, </w:t>
      </w:r>
      <w:r w:rsidRPr="00070425">
        <w:rPr>
          <w:rFonts w:ascii="Times New Roman" w:hAnsi="Times New Roman" w:cs="Times New Roman"/>
          <w:sz w:val="24"/>
          <w:szCs w:val="24"/>
        </w:rPr>
        <w:t>fingerprints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, контроль дедупликации.</w:t>
      </w:r>
    </w:p>
    <w:p w14:paraId="035EDB1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Формат: колоночные файлы (</w:t>
      </w:r>
      <w:r w:rsidRPr="00070425">
        <w:rPr>
          <w:rFonts w:ascii="Times New Roman" w:hAnsi="Times New Roman" w:cs="Times New Roman"/>
          <w:sz w:val="24"/>
          <w:szCs w:val="24"/>
        </w:rPr>
        <w:t>Parquet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 + метаданные </w:t>
      </w:r>
      <w:r w:rsidRPr="00070425">
        <w:rPr>
          <w:rFonts w:ascii="Times New Roman" w:hAnsi="Times New Roman" w:cs="Times New Roman"/>
          <w:sz w:val="24"/>
          <w:szCs w:val="24"/>
        </w:rPr>
        <w:t>Hudi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07DDBD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Рекомендованная стратегия: инкрементальные записи, поддержка </w:t>
      </w:r>
      <w:r w:rsidRPr="00070425">
        <w:rPr>
          <w:rFonts w:ascii="Times New Roman" w:hAnsi="Times New Roman" w:cs="Times New Roman"/>
          <w:sz w:val="24"/>
          <w:szCs w:val="24"/>
        </w:rPr>
        <w:t>upsert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для обновления статусов 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D29A7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Партиционирование: по дате </w:t>
      </w:r>
      <w:r w:rsidRPr="00070425">
        <w:rPr>
          <w:rFonts w:ascii="Times New Roman" w:hAnsi="Times New Roman" w:cs="Times New Roman"/>
          <w:sz w:val="24"/>
          <w:szCs w:val="24"/>
        </w:rPr>
        <w:t>ingest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time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(опционально) </w:t>
      </w:r>
      <w:r w:rsidRPr="00070425">
        <w:rPr>
          <w:rFonts w:ascii="Times New Roman" w:hAnsi="Times New Roman" w:cs="Times New Roman"/>
          <w:sz w:val="24"/>
          <w:szCs w:val="24"/>
        </w:rPr>
        <w:t>source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7BA16A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Ретеншн: настраиваемый (например, 30-180 дней) с возможностью архивирования в 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EC3A8B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5.2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Delta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Lake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-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Useful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Lake</w:t>
      </w:r>
    </w:p>
    <w:p w14:paraId="198EDAF0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Назначение: хранение всех типов сырых содержательных данных от </w:t>
      </w:r>
      <w:r w:rsidRPr="00070425">
        <w:rPr>
          <w:rFonts w:ascii="Times New Roman" w:hAnsi="Times New Roman" w:cs="Times New Roman"/>
          <w:sz w:val="24"/>
          <w:szCs w:val="24"/>
        </w:rPr>
        <w:t>Universal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Crawler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Agent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до очистки.</w:t>
      </w:r>
    </w:p>
    <w:p w14:paraId="1871E72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Каждая запись обязана быть привязана к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branch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source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BDA552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Хранение версий: при повторном запуске задачи допускается запись новой версии данных (</w:t>
      </w:r>
      <w:r w:rsidRPr="00070425">
        <w:rPr>
          <w:rFonts w:ascii="Times New Roman" w:hAnsi="Times New Roman" w:cs="Times New Roman"/>
          <w:sz w:val="24"/>
          <w:szCs w:val="24"/>
        </w:rPr>
        <w:t>time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travel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A7C390B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Схема данных может эволюционировать; изменения фиксируются через </w:t>
      </w:r>
      <w:r w:rsidRPr="00070425">
        <w:rPr>
          <w:rFonts w:ascii="Times New Roman" w:hAnsi="Times New Roman" w:cs="Times New Roman"/>
          <w:sz w:val="24"/>
          <w:szCs w:val="24"/>
        </w:rPr>
        <w:t>schema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version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070425">
        <w:rPr>
          <w:rFonts w:ascii="Times New Roman" w:hAnsi="Times New Roman" w:cs="Times New Roman"/>
          <w:sz w:val="24"/>
          <w:szCs w:val="24"/>
        </w:rPr>
        <w:t>migration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notes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A5374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Партиционирование: по </w:t>
      </w:r>
      <w:r w:rsidRPr="00070425">
        <w:rPr>
          <w:rFonts w:ascii="Times New Roman" w:hAnsi="Times New Roman" w:cs="Times New Roman"/>
          <w:sz w:val="24"/>
          <w:szCs w:val="24"/>
        </w:rPr>
        <w:t>source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070425">
        <w:rPr>
          <w:rFonts w:ascii="Times New Roman" w:hAnsi="Times New Roman" w:cs="Times New Roman"/>
          <w:sz w:val="24"/>
          <w:szCs w:val="24"/>
        </w:rPr>
        <w:t>ingest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; при необходимости - по </w:t>
      </w:r>
      <w:r w:rsidRPr="00070425">
        <w:rPr>
          <w:rFonts w:ascii="Times New Roman" w:hAnsi="Times New Roman" w:cs="Times New Roman"/>
          <w:sz w:val="24"/>
          <w:szCs w:val="24"/>
        </w:rPr>
        <w:t>domain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типу сущности.</w:t>
      </w:r>
    </w:p>
    <w:p w14:paraId="5F47A325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Данные предназначены для чтения модулем </w:t>
      </w:r>
      <w:r w:rsidRPr="00070425">
        <w:rPr>
          <w:rFonts w:ascii="Times New Roman" w:hAnsi="Times New Roman" w:cs="Times New Roman"/>
          <w:sz w:val="24"/>
          <w:szCs w:val="24"/>
        </w:rPr>
        <w:t>cure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для редких повторных переработок.</w:t>
      </w:r>
    </w:p>
    <w:p w14:paraId="5A4AAD4A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5.3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trash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swamp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3/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MinIO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7DE6CA78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Назначение: долговременный архив мусорных и промежуточных данных из всех слоёв.</w:t>
      </w:r>
    </w:p>
    <w:p w14:paraId="19F24E97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Сюда отправляются: отброшенные результаты парсинга, промежуточные выжимки, не прошедшие валидацию записи, спорные данные, отладочные дампы.</w:t>
      </w:r>
    </w:p>
    <w:p w14:paraId="7FBDA70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Структура хранения должна включать метаданные: причина, источник,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, дата, хэш/подпись, уровень конфиденциальности.</w:t>
      </w:r>
    </w:p>
    <w:p w14:paraId="29BDD63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Политика хранения: максимально долгосрочная (например, 1-3 года) или до ручной очистки.</w:t>
      </w:r>
    </w:p>
    <w:p w14:paraId="72D0D792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Поддержка шифрования </w:t>
      </w:r>
      <w:r w:rsidRPr="00070425">
        <w:rPr>
          <w:rFonts w:ascii="Times New Roman" w:hAnsi="Times New Roman" w:cs="Times New Roman"/>
          <w:sz w:val="24"/>
          <w:szCs w:val="24"/>
        </w:rPr>
        <w:t>at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</w:rPr>
        <w:t>rest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контроля доступа по ключам (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070425">
        <w:rPr>
          <w:rFonts w:ascii="Times New Roman" w:hAnsi="Times New Roman" w:cs="Times New Roman"/>
          <w:sz w:val="24"/>
          <w:szCs w:val="24"/>
        </w:rPr>
        <w:t>access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secret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keys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IAM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-политики).</w:t>
      </w:r>
    </w:p>
    <w:p w14:paraId="50EAEE14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5.4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- итоговое хранилище</w:t>
      </w:r>
    </w:p>
    <w:p w14:paraId="5FBC60C9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Назначение: хранение очищенных, нормализованных и пригодных для работы данных по утверждённой структуре.</w:t>
      </w:r>
    </w:p>
    <w:p w14:paraId="58D9F1F5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Схемы и таблицы создаются/обновляются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требований (в том числе из НС-модуля).</w:t>
      </w:r>
    </w:p>
    <w:p w14:paraId="3C243645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</w:rPr>
        <w:t>Обязательная фиксация версий: schema_version, loaded_at, run_id, источники.</w:t>
      </w:r>
    </w:p>
    <w:p w14:paraId="5442CEFB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Рекомендуется хранить отдельную таблицу </w:t>
      </w:r>
      <w:r w:rsidRPr="00070425">
        <w:rPr>
          <w:rFonts w:ascii="Times New Roman" w:hAnsi="Times New Roman" w:cs="Times New Roman"/>
          <w:sz w:val="24"/>
          <w:szCs w:val="24"/>
        </w:rPr>
        <w:t>audit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загрузок и таблицу ошибок очистки.</w:t>
      </w:r>
    </w:p>
    <w:p w14:paraId="220B4BD3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Требования к индексации: по бизнес-ключам и по (</w:t>
      </w:r>
      <w:r w:rsidRPr="00070425">
        <w:rPr>
          <w:rFonts w:ascii="Times New Roman" w:hAnsi="Times New Roman" w:cs="Times New Roman"/>
          <w:sz w:val="24"/>
          <w:szCs w:val="24"/>
        </w:rPr>
        <w:t>source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event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time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668B2EC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6. Логика обработки и оркестрации</w:t>
      </w:r>
    </w:p>
    <w:p w14:paraId="19A4D656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6.1 Жизненный цикл задачи</w:t>
      </w:r>
    </w:p>
    <w:p w14:paraId="63BF6979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Система поддерживает разветвлённые задачи (</w:t>
      </w:r>
      <w:r w:rsidRPr="00070425">
        <w:rPr>
          <w:rFonts w:ascii="Times New Roman" w:hAnsi="Times New Roman" w:cs="Times New Roman"/>
          <w:sz w:val="24"/>
          <w:szCs w:val="24"/>
        </w:rPr>
        <w:t>branch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и повторные запуски (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070425">
        <w:rPr>
          <w:rFonts w:ascii="Times New Roman" w:hAnsi="Times New Roman" w:cs="Times New Roman"/>
          <w:sz w:val="24"/>
          <w:szCs w:val="24"/>
        </w:rPr>
        <w:t>Логика следующая:</w:t>
      </w:r>
    </w:p>
    <w:p w14:paraId="413E24B1" w14:textId="77777777" w:rsidR="00070425" w:rsidRPr="00070425" w:rsidRDefault="00070425" w:rsidP="00070425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Создание задачи: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формирует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, выбирает схему (</w:t>
      </w:r>
      <w:r w:rsidRPr="00070425">
        <w:rPr>
          <w:rFonts w:ascii="Times New Roman" w:hAnsi="Times New Roman" w:cs="Times New Roman"/>
          <w:sz w:val="24"/>
          <w:szCs w:val="24"/>
        </w:rPr>
        <w:t>schema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version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), устанавливает параметры и приоритет.</w:t>
      </w:r>
    </w:p>
    <w:p w14:paraId="08127D0F" w14:textId="41623BBF" w:rsidR="00070425" w:rsidRPr="00070425" w:rsidRDefault="00070425" w:rsidP="00070425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Публикация: </w:t>
      </w:r>
      <w:r w:rsidRPr="00070425">
        <w:rPr>
          <w:rFonts w:ascii="Times New Roman" w:hAnsi="Times New Roman" w:cs="Times New Roman"/>
          <w:sz w:val="24"/>
          <w:szCs w:val="24"/>
        </w:rPr>
        <w:t>tech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публикует команду в </w:t>
      </w:r>
      <w:r w:rsidRPr="00070425">
        <w:rPr>
          <w:rFonts w:ascii="Times New Roman" w:hAnsi="Times New Roman" w:cs="Times New Roman"/>
          <w:sz w:val="24"/>
          <w:szCs w:val="24"/>
        </w:rPr>
        <w:t>rmq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70425">
        <w:rPr>
          <w:rFonts w:ascii="Times New Roman" w:hAnsi="Times New Roman" w:cs="Times New Roman"/>
          <w:sz w:val="24"/>
          <w:szCs w:val="24"/>
        </w:rPr>
        <w:t>tasks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546B5C" w14:textId="77777777" w:rsidR="00070425" w:rsidRPr="00070425" w:rsidRDefault="00070425" w:rsidP="00070425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Исполнение: </w:t>
      </w:r>
      <w:r w:rsidRPr="00070425">
        <w:rPr>
          <w:rFonts w:ascii="Times New Roman" w:hAnsi="Times New Roman" w:cs="Times New Roman"/>
          <w:sz w:val="24"/>
          <w:szCs w:val="24"/>
        </w:rPr>
        <w:t>UCA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забирает команду, создаёт/использует изолированный контекст сессии и выполняет сценарий.</w:t>
      </w:r>
    </w:p>
    <w:p w14:paraId="69A78A20" w14:textId="77777777" w:rsidR="00070425" w:rsidRPr="00070425" w:rsidRDefault="00070425" w:rsidP="00070425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Сохранение: </w:t>
      </w:r>
      <w:r w:rsidRPr="00070425">
        <w:rPr>
          <w:rFonts w:ascii="Times New Roman" w:hAnsi="Times New Roman" w:cs="Times New Roman"/>
          <w:sz w:val="24"/>
          <w:szCs w:val="24"/>
        </w:rPr>
        <w:t>UCA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отправляет сырые данные в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тех. данные/статусы в </w:t>
      </w:r>
      <w:r w:rsidRPr="00070425">
        <w:rPr>
          <w:rFonts w:ascii="Times New Roman" w:hAnsi="Times New Roman" w:cs="Times New Roman"/>
          <w:sz w:val="24"/>
          <w:szCs w:val="24"/>
        </w:rPr>
        <w:t>tech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6AE86E" w14:textId="77777777" w:rsidR="00070425" w:rsidRPr="00070425" w:rsidRDefault="00070425" w:rsidP="00070425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Оркестрация: </w:t>
      </w:r>
      <w:r w:rsidRPr="00070425">
        <w:rPr>
          <w:rFonts w:ascii="Times New Roman" w:hAnsi="Times New Roman" w:cs="Times New Roman"/>
          <w:sz w:val="24"/>
          <w:szCs w:val="24"/>
        </w:rPr>
        <w:t>tech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анализирует тех. результаты и при необходимости создаёт новые подзадачи/очереди (например, пагинация).</w:t>
      </w:r>
    </w:p>
    <w:p w14:paraId="2F63B900" w14:textId="77777777" w:rsidR="00070425" w:rsidRPr="00070425" w:rsidRDefault="00070425" w:rsidP="00070425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Очистка: </w:t>
      </w:r>
      <w:r w:rsidRPr="00070425">
        <w:rPr>
          <w:rFonts w:ascii="Times New Roman" w:hAnsi="Times New Roman" w:cs="Times New Roman"/>
          <w:sz w:val="24"/>
          <w:szCs w:val="24"/>
        </w:rPr>
        <w:t>cure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получает </w:t>
      </w:r>
      <w:r w:rsidRPr="00070425">
        <w:rPr>
          <w:rFonts w:ascii="Times New Roman" w:hAnsi="Times New Roman" w:cs="Times New Roman"/>
          <w:sz w:val="24"/>
          <w:szCs w:val="24"/>
        </w:rPr>
        <w:t>XML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перерабатывает данные из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BD0434" w14:textId="77777777" w:rsidR="00070425" w:rsidRPr="00070425" w:rsidRDefault="00070425" w:rsidP="00070425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Архивирование: всё неиспользуемое/мусорное отправляется в 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56F225" w14:textId="77777777" w:rsidR="00070425" w:rsidRPr="00070425" w:rsidRDefault="00070425" w:rsidP="00070425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Закрытие: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фиксирует статус выполнения, метрики, качество и отклонения.</w:t>
      </w:r>
    </w:p>
    <w:p w14:paraId="6F943235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6.2 Повторы, дедупликация, идемпотентность</w:t>
      </w:r>
    </w:p>
    <w:p w14:paraId="23570102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Повторы (</w:t>
      </w:r>
      <w:r w:rsidRPr="00070425">
        <w:rPr>
          <w:rFonts w:ascii="Times New Roman" w:hAnsi="Times New Roman" w:cs="Times New Roman"/>
          <w:sz w:val="24"/>
          <w:szCs w:val="24"/>
        </w:rPr>
        <w:t>retry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 инициируются при сетевых сбоях, ограничениях источника, временных ошибках. </w:t>
      </w:r>
      <w:r w:rsidRPr="00070425">
        <w:rPr>
          <w:rFonts w:ascii="Times New Roman" w:hAnsi="Times New Roman" w:cs="Times New Roman"/>
          <w:sz w:val="24"/>
          <w:szCs w:val="24"/>
        </w:rPr>
        <w:t>Лимит попыток задаётся в задаче.</w:t>
      </w:r>
    </w:p>
    <w:p w14:paraId="5BCE76FA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Дедупликация должна работать на нескольких уровнях: (</w:t>
      </w:r>
      <w:r w:rsidRPr="00070425">
        <w:rPr>
          <w:rFonts w:ascii="Times New Roman" w:hAnsi="Times New Roman" w:cs="Times New Roman"/>
          <w:sz w:val="24"/>
          <w:szCs w:val="24"/>
        </w:rPr>
        <w:t>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70425">
        <w:rPr>
          <w:rFonts w:ascii="Times New Roman" w:hAnsi="Times New Roman" w:cs="Times New Roman"/>
          <w:sz w:val="24"/>
          <w:szCs w:val="24"/>
        </w:rPr>
        <w:t>RMQ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предотвращение дублей по </w:t>
      </w:r>
      <w:r w:rsidRPr="00070425">
        <w:rPr>
          <w:rFonts w:ascii="Times New Roman" w:hAnsi="Times New Roman" w:cs="Times New Roman"/>
          <w:sz w:val="24"/>
          <w:szCs w:val="24"/>
        </w:rPr>
        <w:t>dedup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key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, (</w:t>
      </w:r>
      <w:r w:rsidRPr="00070425">
        <w:rPr>
          <w:rFonts w:ascii="Times New Roman" w:hAnsi="Times New Roman" w:cs="Times New Roman"/>
          <w:sz w:val="24"/>
          <w:szCs w:val="24"/>
        </w:rPr>
        <w:t>b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70425">
        <w:rPr>
          <w:rFonts w:ascii="Times New Roman" w:hAnsi="Times New Roman" w:cs="Times New Roman"/>
          <w:sz w:val="24"/>
          <w:szCs w:val="24"/>
        </w:rPr>
        <w:t>Hudi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070425">
        <w:rPr>
          <w:rFonts w:ascii="Times New Roman" w:hAnsi="Times New Roman" w:cs="Times New Roman"/>
          <w:sz w:val="24"/>
          <w:szCs w:val="24"/>
        </w:rPr>
        <w:t>upsert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по ключу события, (</w:t>
      </w:r>
      <w:r w:rsidRPr="00070425">
        <w:rPr>
          <w:rFonts w:ascii="Times New Roman" w:hAnsi="Times New Roman" w:cs="Times New Roman"/>
          <w:sz w:val="24"/>
          <w:szCs w:val="24"/>
        </w:rPr>
        <w:t>c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- уникальные бизнес-ключи.</w:t>
      </w:r>
    </w:p>
    <w:p w14:paraId="1AB73914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Запись в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должна быть идемпотентной: повторная загрузка того же 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не должна приводить к дублированию данных.</w:t>
      </w:r>
    </w:p>
    <w:p w14:paraId="02156918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6.3 Приоритизация задач</w:t>
      </w:r>
    </w:p>
    <w:p w14:paraId="0A6D735F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Приоритизация реализуется на уровне </w:t>
      </w:r>
      <w:r w:rsidRPr="00070425">
        <w:rPr>
          <w:rFonts w:ascii="Times New Roman" w:hAnsi="Times New Roman" w:cs="Times New Roman"/>
          <w:sz w:val="24"/>
          <w:szCs w:val="24"/>
        </w:rPr>
        <w:t>RabbitMQ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очередей. Используются уровни приоритета (например, 0-10) и правила назначения.</w:t>
      </w:r>
    </w:p>
    <w:p w14:paraId="23EFB917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Срочные задачи: высокий приоритет, ограниченное количество параллельных сессий, агрессивные таймауты.</w:t>
      </w:r>
    </w:p>
    <w:p w14:paraId="3E9C6CF4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Фоновые задачи: низкий приоритет, запуск при свободных ресурсах.</w:t>
      </w:r>
    </w:p>
    <w:p w14:paraId="120CB3C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Стратегия </w:t>
      </w:r>
      <w:r w:rsidRPr="00070425">
        <w:rPr>
          <w:rFonts w:ascii="Times New Roman" w:hAnsi="Times New Roman" w:cs="Times New Roman"/>
          <w:sz w:val="24"/>
          <w:szCs w:val="24"/>
        </w:rPr>
        <w:t>starvation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</w:rPr>
        <w:t>control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: периодическое повышение приоритета давно ожидающих задач (по политике 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C59C771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7. Нефункциональные требования</w:t>
      </w:r>
    </w:p>
    <w:p w14:paraId="6B44EDF9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7.1 Производительность и ресурсы</w:t>
      </w:r>
    </w:p>
    <w:p w14:paraId="4E6A64F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Система должна поддерживать многосессионный режим </w:t>
      </w:r>
      <w:r w:rsidRPr="00070425">
        <w:rPr>
          <w:rFonts w:ascii="Times New Roman" w:hAnsi="Times New Roman" w:cs="Times New Roman"/>
          <w:sz w:val="24"/>
          <w:szCs w:val="24"/>
        </w:rPr>
        <w:t>UCA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: параллельные сессии в рамках ограничений </w:t>
      </w:r>
      <w:r w:rsidRPr="00070425">
        <w:rPr>
          <w:rFonts w:ascii="Times New Roman" w:hAnsi="Times New Roman" w:cs="Times New Roman"/>
          <w:sz w:val="24"/>
          <w:szCs w:val="24"/>
        </w:rPr>
        <w:t>CPU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RAM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AF3236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Для браузерного режима учитывать высокое потребление ресурсов; должны быть механизмы лимитов на число одновременных браузерных контекстов.</w:t>
      </w:r>
    </w:p>
    <w:p w14:paraId="76263873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 используется только как итоговое хранилище; очереди задач и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слои должны обеспечивать более высокую пропускную способность, чем прямые вставки в </w:t>
      </w:r>
      <w:r w:rsidRPr="00070425">
        <w:rPr>
          <w:rFonts w:ascii="Times New Roman" w:hAnsi="Times New Roman" w:cs="Times New Roman"/>
          <w:sz w:val="24"/>
          <w:szCs w:val="24"/>
        </w:rPr>
        <w:t>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на этапе сбора.</w:t>
      </w:r>
    </w:p>
    <w:p w14:paraId="33509721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7.2 Надёжность и отказоустойчивость</w:t>
      </w:r>
    </w:p>
    <w:p w14:paraId="35C2908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Гарантия доставки задач: </w:t>
      </w:r>
      <w:r w:rsidRPr="00070425">
        <w:rPr>
          <w:rFonts w:ascii="Times New Roman" w:hAnsi="Times New Roman" w:cs="Times New Roman"/>
          <w:sz w:val="24"/>
          <w:szCs w:val="24"/>
        </w:rPr>
        <w:t>at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</w:rPr>
        <w:t>least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70425">
        <w:rPr>
          <w:rFonts w:ascii="Times New Roman" w:hAnsi="Times New Roman" w:cs="Times New Roman"/>
          <w:sz w:val="24"/>
          <w:szCs w:val="24"/>
        </w:rPr>
        <w:t>once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на уровне </w:t>
      </w:r>
      <w:r w:rsidRPr="00070425">
        <w:rPr>
          <w:rFonts w:ascii="Times New Roman" w:hAnsi="Times New Roman" w:cs="Times New Roman"/>
          <w:sz w:val="24"/>
          <w:szCs w:val="24"/>
        </w:rPr>
        <w:t>RMQ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sz w:val="24"/>
          <w:szCs w:val="24"/>
        </w:rPr>
        <w:t>ack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requeue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42E4B3B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При падении агента незавершённые задачи должны возвращаться в очередь.</w:t>
      </w:r>
    </w:p>
    <w:p w14:paraId="7F08C9E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DLQ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 для задач, исчерпавших попытки; должно быть средство ручной переотправки.</w:t>
      </w:r>
    </w:p>
    <w:p w14:paraId="0F36C152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Падение одного компонента не должно приводить к потере данных: сырьё сохраняется в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3 до финальной записи.</w:t>
      </w:r>
    </w:p>
    <w:p w14:paraId="42A319F7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7.3 Безопасность</w:t>
      </w:r>
    </w:p>
    <w:p w14:paraId="0627F4E5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Секреты (ключи 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3, доступы к </w:t>
      </w:r>
      <w:r w:rsidRPr="00070425">
        <w:rPr>
          <w:rFonts w:ascii="Times New Roman" w:hAnsi="Times New Roman" w:cs="Times New Roman"/>
          <w:sz w:val="24"/>
          <w:szCs w:val="24"/>
        </w:rPr>
        <w:t>RMQ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PG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прокси-логины) хранятся в защищённом хранилище секретов (рекомендуется </w:t>
      </w:r>
      <w:r w:rsidRPr="00070425">
        <w:rPr>
          <w:rFonts w:ascii="Times New Roman" w:hAnsi="Times New Roman" w:cs="Times New Roman"/>
          <w:sz w:val="24"/>
          <w:szCs w:val="24"/>
        </w:rPr>
        <w:t>Vault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или в зашифрованном виде.</w:t>
      </w:r>
    </w:p>
    <w:p w14:paraId="45EAB8B4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Доступ к 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3/</w:t>
      </w:r>
      <w:r w:rsidRPr="00070425">
        <w:rPr>
          <w:rFonts w:ascii="Times New Roman" w:hAnsi="Times New Roman" w:cs="Times New Roman"/>
          <w:sz w:val="24"/>
          <w:szCs w:val="24"/>
        </w:rPr>
        <w:t>MinIO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по ключам (</w:t>
      </w:r>
      <w:r w:rsidRPr="00070425">
        <w:rPr>
          <w:rFonts w:ascii="Times New Roman" w:hAnsi="Times New Roman" w:cs="Times New Roman"/>
          <w:sz w:val="24"/>
          <w:szCs w:val="24"/>
        </w:rPr>
        <w:t>access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secret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 с политиками минимальных привилегий (</w:t>
      </w:r>
      <w:r w:rsidRPr="00070425">
        <w:rPr>
          <w:rFonts w:ascii="Times New Roman" w:hAnsi="Times New Roman" w:cs="Times New Roman"/>
          <w:sz w:val="24"/>
          <w:szCs w:val="24"/>
        </w:rPr>
        <w:t>least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privilege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8BC9E1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TLS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для соединений между сервисами (по возможности) и строгая сегментация сети (внутренние </w:t>
      </w:r>
      <w:r w:rsidRPr="00070425">
        <w:rPr>
          <w:rFonts w:ascii="Times New Roman" w:hAnsi="Times New Roman" w:cs="Times New Roman"/>
          <w:sz w:val="24"/>
          <w:szCs w:val="24"/>
        </w:rPr>
        <w:t>VLAN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VPN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70ABEBD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Аудит действий: журнал, кто создал/изменил схему, кто запустил задачу, какая версия схемы применялась.</w:t>
      </w:r>
    </w:p>
    <w:p w14:paraId="52442A55" w14:textId="77777777" w:rsidR="00070425" w:rsidRPr="00070425" w:rsidRDefault="00070425" w:rsidP="0007042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t>7.4 Наблюдаемость (observability)</w:t>
      </w:r>
    </w:p>
    <w:p w14:paraId="1C18D845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Логи: централизованный сбор (структурированные логи) с привязкой к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2D9D4C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Метрики: количество выполненных задач, ошибки по категориям, среднее время, объём данных, скорость записи в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PG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F811FF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Трассировка: корреляция запросов и действий агента по 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D755FA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Дашборды и алерты: по росту ошибок, росту времени ответа, блокировкам источников, деградации прокси.</w:t>
      </w:r>
    </w:p>
    <w:p w14:paraId="1B0A4717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</w:rPr>
        <w:lastRenderedPageBreak/>
        <w:t>8. Развёртывание и эксплуатация</w:t>
      </w:r>
    </w:p>
    <w:p w14:paraId="24437C2B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Отдельные окружения: </w:t>
      </w:r>
      <w:r w:rsidRPr="00070425">
        <w:rPr>
          <w:rFonts w:ascii="Times New Roman" w:hAnsi="Times New Roman" w:cs="Times New Roman"/>
          <w:sz w:val="24"/>
          <w:szCs w:val="24"/>
        </w:rPr>
        <w:t>dev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070425">
        <w:rPr>
          <w:rFonts w:ascii="Times New Roman" w:hAnsi="Times New Roman" w:cs="Times New Roman"/>
          <w:sz w:val="24"/>
          <w:szCs w:val="24"/>
        </w:rPr>
        <w:t>stage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070425">
        <w:rPr>
          <w:rFonts w:ascii="Times New Roman" w:hAnsi="Times New Roman" w:cs="Times New Roman"/>
          <w:sz w:val="24"/>
          <w:szCs w:val="24"/>
        </w:rPr>
        <w:t>prod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с независимыми </w:t>
      </w:r>
      <w:r w:rsidRPr="00070425">
        <w:rPr>
          <w:rFonts w:ascii="Times New Roman" w:hAnsi="Times New Roman" w:cs="Times New Roman"/>
          <w:sz w:val="24"/>
          <w:szCs w:val="24"/>
        </w:rPr>
        <w:t>RMQ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vhost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отдельными бакетами </w:t>
      </w:r>
      <w:r w:rsidRPr="00070425">
        <w:rPr>
          <w:rFonts w:ascii="Times New Roman" w:hAnsi="Times New Roman" w:cs="Times New Roman"/>
          <w:sz w:val="24"/>
          <w:szCs w:val="24"/>
        </w:rPr>
        <w:t>S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3.</w:t>
      </w:r>
    </w:p>
    <w:p w14:paraId="4BFF3FC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Резервное копирование: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(ежедневно), метаданные схем (</w:t>
      </w: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), критичные конфигурации и состояния.</w:t>
      </w:r>
    </w:p>
    <w:p w14:paraId="1A3EC469" w14:textId="15C25FF8" w:rsid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Политики обновления: схемы парсинга должны версионироваться; обновления не должны ломать активные задания.</w:t>
      </w:r>
    </w:p>
    <w:p w14:paraId="5CE873D3" w14:textId="7B8D3F08" w:rsidR="008F2C99" w:rsidRPr="00070425" w:rsidRDefault="008F2C99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Политика развёртывания – как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F2C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так и обычная система.</w:t>
      </w:r>
    </w:p>
    <w:p w14:paraId="7501A112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9. Критерии приёмки</w:t>
      </w:r>
    </w:p>
    <w:p w14:paraId="5A8D20D4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Система считается реализованной, если выполнены критерии:</w:t>
      </w:r>
    </w:p>
    <w:p w14:paraId="7331576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UCA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способен выполнять сценарии в браузерном и </w:t>
      </w:r>
      <w:r w:rsidRPr="00070425">
        <w:rPr>
          <w:rFonts w:ascii="Times New Roman" w:hAnsi="Times New Roman" w:cs="Times New Roman"/>
          <w:sz w:val="24"/>
          <w:szCs w:val="24"/>
        </w:rPr>
        <w:t>HTTP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режимах, работать с прокси и изолированными сессиями.</w:t>
      </w:r>
    </w:p>
    <w:p w14:paraId="46F3FED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RabbitMQ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приоритизацию, </w:t>
      </w:r>
      <w:r w:rsidRPr="00070425">
        <w:rPr>
          <w:rFonts w:ascii="Times New Roman" w:hAnsi="Times New Roman" w:cs="Times New Roman"/>
          <w:sz w:val="24"/>
          <w:szCs w:val="24"/>
        </w:rPr>
        <w:t>ack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retry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425">
        <w:rPr>
          <w:rFonts w:ascii="Times New Roman" w:hAnsi="Times New Roman" w:cs="Times New Roman"/>
          <w:sz w:val="24"/>
          <w:szCs w:val="24"/>
        </w:rPr>
        <w:t>DLQ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раздельные очереди команд/результатов.</w:t>
      </w:r>
    </w:p>
    <w:p w14:paraId="1983421D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Технические данные сохраняются в </w:t>
      </w:r>
      <w:r w:rsidRPr="00070425">
        <w:rPr>
          <w:rFonts w:ascii="Times New Roman" w:hAnsi="Times New Roman" w:cs="Times New Roman"/>
          <w:sz w:val="24"/>
          <w:szCs w:val="24"/>
        </w:rPr>
        <w:t>Hudi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доступны для выборки по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source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date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8C102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Сырые содержательные данные сохраняются в </w:t>
      </w:r>
      <w:r w:rsidRPr="00070425">
        <w:rPr>
          <w:rFonts w:ascii="Times New Roman" w:hAnsi="Times New Roman" w:cs="Times New Roman"/>
          <w:sz w:val="24"/>
          <w:szCs w:val="24"/>
        </w:rPr>
        <w:t>Delta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425">
        <w:rPr>
          <w:rFonts w:ascii="Times New Roman" w:hAnsi="Times New Roman" w:cs="Times New Roman"/>
          <w:sz w:val="24"/>
          <w:szCs w:val="24"/>
        </w:rPr>
        <w:t>Lake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привязаны к </w:t>
      </w:r>
      <w:r w:rsidRPr="00070425">
        <w:rPr>
          <w:rFonts w:ascii="Times New Roman" w:hAnsi="Times New Roman" w:cs="Times New Roman"/>
          <w:sz w:val="24"/>
          <w:szCs w:val="24"/>
        </w:rPr>
        <w:t>task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run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id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branch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53814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cure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parser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Pr="00070425">
        <w:rPr>
          <w:rFonts w:ascii="Times New Roman" w:hAnsi="Times New Roman" w:cs="Times New Roman"/>
          <w:sz w:val="24"/>
          <w:szCs w:val="24"/>
        </w:rPr>
        <w:t>XML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-инструкциям очищает данные и записывает в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в заданную структуру.</w:t>
      </w:r>
    </w:p>
    <w:p w14:paraId="4994537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Мусор/промежуточные результаты отправляются в 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с метаданными причин.</w:t>
      </w:r>
    </w:p>
    <w:p w14:paraId="5A52FD08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ControlPanel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управляет схемами, версиями и статистикой, отображает статусы задач.</w:t>
      </w:r>
    </w:p>
    <w:p w14:paraId="3CC1FEF6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95F0226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Приложение А. Рекомендуемая структура каталогов в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3/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MinIO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trash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swamp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4CE26364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Пример логической структуры (наименование и детализация могут быть адаптированы):</w:t>
      </w:r>
    </w:p>
    <w:p w14:paraId="240BC946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</w:rPr>
        <w:t>trash_swamp/source_id=.../task_id=.../run_id=.../date=YYYY-MM-DD/type=tech|useful|intermediate/</w:t>
      </w:r>
    </w:p>
    <w:p w14:paraId="73354304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Внутри: </w:t>
      </w:r>
      <w:r w:rsidRPr="00070425">
        <w:rPr>
          <w:rFonts w:ascii="Times New Roman" w:hAnsi="Times New Roman" w:cs="Times New Roman"/>
          <w:sz w:val="24"/>
          <w:szCs w:val="24"/>
        </w:rPr>
        <w:t>payload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файлы (</w:t>
      </w:r>
      <w:r w:rsidRPr="00070425">
        <w:rPr>
          <w:rFonts w:ascii="Times New Roman" w:hAnsi="Times New Roman" w:cs="Times New Roman"/>
          <w:sz w:val="24"/>
          <w:szCs w:val="24"/>
        </w:rPr>
        <w:t>json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csv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html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), сопроводительный </w:t>
      </w:r>
      <w:r w:rsidRPr="00070425">
        <w:rPr>
          <w:rFonts w:ascii="Times New Roman" w:hAnsi="Times New Roman" w:cs="Times New Roman"/>
          <w:sz w:val="24"/>
          <w:szCs w:val="24"/>
        </w:rPr>
        <w:t>metadata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70425">
        <w:rPr>
          <w:rFonts w:ascii="Times New Roman" w:hAnsi="Times New Roman" w:cs="Times New Roman"/>
          <w:sz w:val="24"/>
          <w:szCs w:val="24"/>
        </w:rPr>
        <w:t>json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(причина, качество, размер, хэши).</w:t>
      </w:r>
    </w:p>
    <w:p w14:paraId="5D58E052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Отдельный префикс для </w:t>
      </w:r>
      <w:r w:rsidRPr="00070425">
        <w:rPr>
          <w:rFonts w:ascii="Times New Roman" w:hAnsi="Times New Roman" w:cs="Times New Roman"/>
          <w:sz w:val="24"/>
          <w:szCs w:val="24"/>
        </w:rPr>
        <w:t>DLQ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разборов: </w:t>
      </w:r>
      <w:r w:rsidRPr="00070425">
        <w:rPr>
          <w:rFonts w:ascii="Times New Roman" w:hAnsi="Times New Roman" w:cs="Times New Roman"/>
          <w:sz w:val="24"/>
          <w:szCs w:val="24"/>
        </w:rPr>
        <w:t>trash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70425">
        <w:rPr>
          <w:rFonts w:ascii="Times New Roman" w:hAnsi="Times New Roman" w:cs="Times New Roman"/>
          <w:sz w:val="24"/>
          <w:szCs w:val="24"/>
        </w:rPr>
        <w:t>swamp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70425">
        <w:rPr>
          <w:rFonts w:ascii="Times New Roman" w:hAnsi="Times New Roman" w:cs="Times New Roman"/>
          <w:sz w:val="24"/>
          <w:szCs w:val="24"/>
        </w:rPr>
        <w:t>dlq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/...</w:t>
      </w:r>
    </w:p>
    <w:p w14:paraId="35A28AF9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Приложение Б. Логическая структура </w:t>
      </w:r>
      <w:r w:rsidRPr="00070425">
        <w:rPr>
          <w:rFonts w:ascii="Times New Roman" w:hAnsi="Times New Roman" w:cs="Times New Roman"/>
          <w:color w:val="auto"/>
          <w:sz w:val="24"/>
          <w:szCs w:val="24"/>
        </w:rPr>
        <w:t>XML</w:t>
      </w: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-инструкций</w:t>
      </w:r>
    </w:p>
    <w:p w14:paraId="37BA3C7D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</w:rPr>
        <w:t>XML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-инструкция должна описывать следующие блоки (без привязки к конкретной реализации):</w:t>
      </w:r>
    </w:p>
    <w:p w14:paraId="7EAF4C91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</w:rPr>
        <w:t>Идентификация: schema_version, source_id, описание цели.</w:t>
      </w:r>
    </w:p>
    <w:p w14:paraId="2619499E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Источники: стартовые </w:t>
      </w:r>
      <w:r w:rsidRPr="00070425">
        <w:rPr>
          <w:rFonts w:ascii="Times New Roman" w:hAnsi="Times New Roman" w:cs="Times New Roman"/>
          <w:sz w:val="24"/>
          <w:szCs w:val="24"/>
        </w:rPr>
        <w:t>URL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>, правила переходов, ограничения частоты.</w:t>
      </w:r>
    </w:p>
    <w:p w14:paraId="3329FE74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Поля: список полей, типы, правила извлечения, преобразования, валидации, нормализация.</w:t>
      </w:r>
    </w:p>
    <w:p w14:paraId="6D1369A0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Качество: правила отбора мусора, пороги ошибок, стратегии дедупликации.</w:t>
      </w:r>
    </w:p>
    <w:p w14:paraId="1CC815E4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Запись: целевые таблицы </w:t>
      </w:r>
      <w:r w:rsidRPr="00070425">
        <w:rPr>
          <w:rFonts w:ascii="Times New Roman" w:hAnsi="Times New Roman" w:cs="Times New Roman"/>
          <w:sz w:val="24"/>
          <w:szCs w:val="24"/>
        </w:rPr>
        <w:t>PostgreSQL</w:t>
      </w:r>
      <w:r w:rsidRPr="00070425">
        <w:rPr>
          <w:rFonts w:ascii="Times New Roman" w:hAnsi="Times New Roman" w:cs="Times New Roman"/>
          <w:sz w:val="24"/>
          <w:szCs w:val="24"/>
          <w:lang w:val="ru-RU"/>
        </w:rPr>
        <w:t xml:space="preserve"> и соответствие полей.</w:t>
      </w:r>
    </w:p>
    <w:p w14:paraId="42FC7B8F" w14:textId="77777777" w:rsidR="00070425" w:rsidRPr="00070425" w:rsidRDefault="00070425" w:rsidP="00070425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Ошибки: классификация, что считается временной ошибкой, а что - критической.</w:t>
      </w:r>
    </w:p>
    <w:p w14:paraId="6B1CEB79" w14:textId="77777777" w:rsidR="00070425" w:rsidRPr="00070425" w:rsidRDefault="00070425" w:rsidP="00070425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Приложение В. Набор ключевых ролей/сервисных учётных записей</w:t>
      </w:r>
    </w:p>
    <w:p w14:paraId="4F826895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425">
        <w:rPr>
          <w:rFonts w:ascii="Times New Roman" w:hAnsi="Times New Roman" w:cs="Times New Roman"/>
          <w:sz w:val="24"/>
          <w:szCs w:val="24"/>
          <w:lang w:val="ru-RU"/>
        </w:rPr>
        <w:t>Рекомендуется разделять доступы по сервисам и принципу наименьших привилегий: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87"/>
        <w:gridCol w:w="4658"/>
      </w:tblGrid>
      <w:tr w:rsidR="00070425" w:rsidRPr="00A232E1" w14:paraId="6DEC70C8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FE0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rmq_producer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6EC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Публикация задач в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rmq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без доступа к админке.</w:t>
            </w:r>
          </w:p>
        </w:tc>
      </w:tr>
      <w:tr w:rsidR="00070425" w:rsidRPr="00A232E1" w14:paraId="42E94F41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9F6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rmq_consumer_uca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A1F7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rmq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публикация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rmq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70425" w:rsidRPr="00070425" w14:paraId="7FD0C1D5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583E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lake_writer_hudi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FE05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Запись в Hudi (Technical Lake).</w:t>
            </w:r>
          </w:p>
        </w:tc>
      </w:tr>
      <w:tr w:rsidR="00070425" w:rsidRPr="00070425" w14:paraId="1AD0292F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F52E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lake_writer_delta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8F4C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Запись в Delta Lake (Useful Lake).</w:t>
            </w:r>
          </w:p>
        </w:tc>
      </w:tr>
      <w:tr w:rsidR="00070425" w:rsidRPr="00A232E1" w14:paraId="14F6A22E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A9FF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pg_loader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5EC6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Запись в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PostgreSQL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целевые схемы/таблицы.</w:t>
            </w:r>
          </w:p>
        </w:tc>
      </w:tr>
      <w:tr w:rsidR="00070425" w:rsidRPr="00A232E1" w14:paraId="1E67647F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86C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swamp_writer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E98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Запись в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MinIO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trash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swamp</w:t>
            </w: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ограниченными префиксами.</w:t>
            </w:r>
          </w:p>
        </w:tc>
      </w:tr>
      <w:tr w:rsidR="00070425" w:rsidRPr="00A232E1" w14:paraId="5272CADD" w14:textId="77777777" w:rsidTr="00070425">
        <w:trPr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1E4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</w:rPr>
              <w:t>controlpanel_admin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325B" w14:textId="77777777" w:rsidR="00070425" w:rsidRPr="00070425" w:rsidRDefault="00070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схемами, задачами и статистикой.</w:t>
            </w:r>
          </w:p>
        </w:tc>
      </w:tr>
    </w:tbl>
    <w:p w14:paraId="18DD593A" w14:textId="77777777" w:rsidR="00070425" w:rsidRPr="00070425" w:rsidRDefault="00070425" w:rsidP="0007042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A0F197" w14:textId="77777777" w:rsidR="002119AD" w:rsidRPr="00070425" w:rsidRDefault="002119A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119AD" w:rsidRPr="0007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0306D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76AE3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B9"/>
    <w:rsid w:val="00070425"/>
    <w:rsid w:val="002119AD"/>
    <w:rsid w:val="00494F44"/>
    <w:rsid w:val="006163B9"/>
    <w:rsid w:val="0069426E"/>
    <w:rsid w:val="006A56B6"/>
    <w:rsid w:val="008F2C99"/>
    <w:rsid w:val="00A232E1"/>
    <w:rsid w:val="00B306E1"/>
    <w:rsid w:val="00C50585"/>
    <w:rsid w:val="00C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BCAE"/>
  <w15:chartTrackingRefBased/>
  <w15:docId w15:val="{7AB6B4B9-AE8E-465B-ADEF-9D900E2E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70425"/>
    <w:pPr>
      <w:spacing w:after="200" w:line="276" w:lineRule="auto"/>
    </w:pPr>
    <w:rPr>
      <w:rFonts w:ascii="Calibri" w:eastAsia="Calibri" w:hAnsi="Calibri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070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070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704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9"/>
    <w:semiHidden/>
    <w:rsid w:val="0007042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0">
    <w:name w:val="List Bullet"/>
    <w:basedOn w:val="a1"/>
    <w:uiPriority w:val="99"/>
    <w:semiHidden/>
    <w:unhideWhenUsed/>
    <w:rsid w:val="00070425"/>
    <w:pPr>
      <w:numPr>
        <w:numId w:val="1"/>
      </w:numPr>
      <w:contextualSpacing/>
    </w:pPr>
  </w:style>
  <w:style w:type="paragraph" w:styleId="a">
    <w:name w:val="List Number"/>
    <w:basedOn w:val="a1"/>
    <w:uiPriority w:val="99"/>
    <w:semiHidden/>
    <w:unhideWhenUsed/>
    <w:rsid w:val="00070425"/>
    <w:pPr>
      <w:numPr>
        <w:numId w:val="2"/>
      </w:numPr>
      <w:contextualSpacing/>
    </w:pPr>
  </w:style>
  <w:style w:type="paragraph" w:styleId="a5">
    <w:name w:val="Intense Quote"/>
    <w:basedOn w:val="a1"/>
    <w:next w:val="a1"/>
    <w:link w:val="a6"/>
    <w:uiPriority w:val="30"/>
    <w:qFormat/>
    <w:rsid w:val="0007042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6">
    <w:name w:val="Выделенная цитата Знак"/>
    <w:basedOn w:val="a2"/>
    <w:link w:val="a5"/>
    <w:uiPriority w:val="30"/>
    <w:rsid w:val="00070425"/>
    <w:rPr>
      <w:rFonts w:ascii="Calibri" w:eastAsia="Calibri" w:hAnsi="Calibri"/>
      <w:b/>
      <w:bCs/>
      <w:i/>
      <w:iCs/>
      <w:color w:val="4472C4" w:themeColor="accent1"/>
      <w:lang w:val="en-US"/>
    </w:rPr>
  </w:style>
  <w:style w:type="table" w:styleId="a7">
    <w:name w:val="Table Grid"/>
    <w:basedOn w:val="a3"/>
    <w:uiPriority w:val="59"/>
    <w:rsid w:val="0007042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Efimov</dc:creator>
  <cp:keywords/>
  <dc:description/>
  <cp:lastModifiedBy>Vlad Efimov</cp:lastModifiedBy>
  <cp:revision>8</cp:revision>
  <dcterms:created xsi:type="dcterms:W3CDTF">2025-12-15T12:27:00Z</dcterms:created>
  <dcterms:modified xsi:type="dcterms:W3CDTF">2025-12-15T12:58:00Z</dcterms:modified>
</cp:coreProperties>
</file>