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60"/>
      </w:tblGrid>
      <w:tr w:rsidR="00240CC2" w:rsidRPr="00345664" w14:paraId="6B63AFAC" w14:textId="77777777" w:rsidTr="00F54A08">
        <w:trPr>
          <w:trHeight w:val="426"/>
        </w:trPr>
        <w:tc>
          <w:tcPr>
            <w:tcW w:w="4962" w:type="dxa"/>
          </w:tcPr>
          <w:p w14:paraId="20CA49F2" w14:textId="77777777" w:rsidR="00240CC2" w:rsidRPr="00345664" w:rsidRDefault="00240CC2" w:rsidP="00993493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960" w:type="dxa"/>
          </w:tcPr>
          <w:p w14:paraId="3138CED6" w14:textId="1C2F6256" w:rsidR="00240CC2" w:rsidRPr="00345664" w:rsidRDefault="00240CC2">
            <w:pPr>
              <w:ind w:left="173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14:paraId="6A5741B5" w14:textId="77777777" w:rsidR="00240CC2" w:rsidRPr="00345664" w:rsidRDefault="00240CC2" w:rsidP="00B958B9">
      <w:pPr>
        <w:ind w:right="284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6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  <w:gridCol w:w="4253"/>
      </w:tblGrid>
      <w:tr w:rsidR="00240CC2" w:rsidRPr="00345664" w14:paraId="5EF97182" w14:textId="77777777" w:rsidTr="00C71AD1">
        <w:trPr>
          <w:trHeight w:val="20"/>
        </w:trPr>
        <w:tc>
          <w:tcPr>
            <w:tcW w:w="4395" w:type="dxa"/>
            <w:shd w:val="clear" w:color="auto" w:fill="auto"/>
          </w:tcPr>
          <w:p w14:paraId="3080B012" w14:textId="3EBA0CC4" w:rsidR="00240CC2" w:rsidRPr="00345664" w:rsidRDefault="00240CC2" w:rsidP="001E647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3EF6AEB" w14:textId="77777777" w:rsidR="00240CC2" w:rsidRPr="00345664" w:rsidRDefault="00240CC2" w:rsidP="00240CC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253" w:type="dxa"/>
            <w:hideMark/>
          </w:tcPr>
          <w:p w14:paraId="22E5A50C" w14:textId="77777777" w:rsidR="00240CC2" w:rsidRPr="00345664" w:rsidRDefault="00240CC2" w:rsidP="001E647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УТВЕРЖДАЮ</w:t>
            </w:r>
          </w:p>
        </w:tc>
      </w:tr>
      <w:tr w:rsidR="00723FB0" w:rsidRPr="00345664" w14:paraId="18C5AE89" w14:textId="77777777" w:rsidTr="00C71AD1">
        <w:trPr>
          <w:trHeight w:val="20"/>
        </w:trPr>
        <w:tc>
          <w:tcPr>
            <w:tcW w:w="4395" w:type="dxa"/>
            <w:shd w:val="clear" w:color="auto" w:fill="auto"/>
          </w:tcPr>
          <w:p w14:paraId="4E1FDBEA" w14:textId="3232C6A9" w:rsidR="00723FB0" w:rsidRPr="00345664" w:rsidRDefault="00723FB0" w:rsidP="00723F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4719B" w14:textId="77777777" w:rsidR="00723FB0" w:rsidRPr="00345664" w:rsidRDefault="00723FB0" w:rsidP="00723FB0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3" w:type="dxa"/>
          </w:tcPr>
          <w:p w14:paraId="57C719BB" w14:textId="35CE8C76" w:rsidR="00723FB0" w:rsidRPr="00345664" w:rsidRDefault="00E66849" w:rsidP="00723F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23FB0"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иректор </w:t>
            </w:r>
          </w:p>
          <w:p w14:paraId="35421770" w14:textId="77777777" w:rsidR="00E73EAB" w:rsidRPr="00345664" w:rsidRDefault="00E73EAB" w:rsidP="00E73EA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ТОО «</w:t>
            </w:r>
            <w:proofErr w:type="spellStart"/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КазГеоруд</w:t>
            </w:r>
            <w:proofErr w:type="spellEnd"/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14:paraId="0C32ED49" w14:textId="1FA91973" w:rsidR="00723FB0" w:rsidRPr="00345664" w:rsidRDefault="00723FB0" w:rsidP="00723F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FB0" w:rsidRPr="00345664" w14:paraId="70EBD5AA" w14:textId="77777777" w:rsidTr="00C71AD1">
        <w:trPr>
          <w:trHeight w:val="20"/>
        </w:trPr>
        <w:tc>
          <w:tcPr>
            <w:tcW w:w="4395" w:type="dxa"/>
            <w:shd w:val="clear" w:color="auto" w:fill="auto"/>
          </w:tcPr>
          <w:p w14:paraId="72C58D44" w14:textId="77777777" w:rsidR="00723FB0" w:rsidRPr="00345664" w:rsidRDefault="00723FB0" w:rsidP="00723F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1FC95F31" w14:textId="77777777" w:rsidR="00723FB0" w:rsidRPr="00345664" w:rsidRDefault="00723FB0" w:rsidP="00723F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4253" w:type="dxa"/>
            <w:hideMark/>
          </w:tcPr>
          <w:p w14:paraId="0B55AD73" w14:textId="77777777" w:rsidR="00723FB0" w:rsidRPr="00345664" w:rsidRDefault="00723FB0" w:rsidP="00723FB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23FB0" w:rsidRPr="00345664" w14:paraId="7FC1F3B4" w14:textId="77777777" w:rsidTr="00C71AD1">
        <w:trPr>
          <w:trHeight w:val="328"/>
        </w:trPr>
        <w:tc>
          <w:tcPr>
            <w:tcW w:w="4395" w:type="dxa"/>
            <w:shd w:val="clear" w:color="auto" w:fill="auto"/>
          </w:tcPr>
          <w:p w14:paraId="2270C023" w14:textId="02888D1B" w:rsidR="00723FB0" w:rsidRPr="00345664" w:rsidRDefault="00723FB0" w:rsidP="00723F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87CF69" w14:textId="77777777" w:rsidR="00723FB0" w:rsidRPr="00345664" w:rsidRDefault="00723FB0" w:rsidP="00723F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4253" w:type="dxa"/>
            <w:hideMark/>
          </w:tcPr>
          <w:p w14:paraId="272CE10A" w14:textId="06E4A54B" w:rsidR="00723FB0" w:rsidRPr="00345664" w:rsidRDefault="00723FB0" w:rsidP="00723F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E52626" w:rsidRPr="00345664">
              <w:rPr>
                <w:rFonts w:ascii="Times New Roman" w:hAnsi="Times New Roman" w:cs="Times New Roman"/>
                <w:sz w:val="22"/>
                <w:szCs w:val="22"/>
              </w:rPr>
              <w:t>Н.А. Просветов</w:t>
            </w:r>
          </w:p>
        </w:tc>
      </w:tr>
      <w:tr w:rsidR="00723FB0" w:rsidRPr="00345664" w14:paraId="7908FAD7" w14:textId="77777777" w:rsidTr="00C71AD1">
        <w:trPr>
          <w:trHeight w:val="328"/>
        </w:trPr>
        <w:tc>
          <w:tcPr>
            <w:tcW w:w="4395" w:type="dxa"/>
            <w:shd w:val="clear" w:color="auto" w:fill="auto"/>
          </w:tcPr>
          <w:p w14:paraId="4EAF2DA3" w14:textId="4B99E660" w:rsidR="00723FB0" w:rsidRPr="00345664" w:rsidRDefault="00723FB0" w:rsidP="00723F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7699C3" w14:textId="77777777" w:rsidR="00723FB0" w:rsidRPr="00345664" w:rsidRDefault="00723FB0" w:rsidP="00723FB0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2DF5959F" w14:textId="77777777" w:rsidR="00723FB0" w:rsidRPr="00345664" w:rsidRDefault="00723FB0" w:rsidP="00723FB0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3" w:type="dxa"/>
          </w:tcPr>
          <w:p w14:paraId="4179CF0D" w14:textId="7FAD5D5D" w:rsidR="00723FB0" w:rsidRPr="00345664" w:rsidRDefault="00723FB0" w:rsidP="00723F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«____» ______________________ 202</w:t>
            </w:r>
            <w:r w:rsidR="00E73EAB" w:rsidRPr="0034566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688BF121" w14:textId="77777777" w:rsidR="002474EF" w:rsidRPr="00345664" w:rsidRDefault="002474EF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6F7884A3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00BD9A35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7967C065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4AC4B4C3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707C6DDF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60B0BBB5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5461FF02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3CDB9BB2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62D46336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503623BA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154E6B74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64F9F271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420EFEAB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1EDD5882" w14:textId="77777777" w:rsidR="000B17AA" w:rsidRPr="00345664" w:rsidRDefault="000B17AA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5BAE75E6" w14:textId="262654C4" w:rsidR="00400C32" w:rsidRPr="00345664" w:rsidRDefault="00FC2602" w:rsidP="00CA60CC">
      <w:pPr>
        <w:ind w:right="284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45664">
        <w:rPr>
          <w:rFonts w:ascii="Times New Roman" w:eastAsiaTheme="majorEastAsia" w:hAnsi="Times New Roman" w:cs="Times New Roman"/>
          <w:b/>
          <w:sz w:val="24"/>
          <w:szCs w:val="24"/>
        </w:rPr>
        <w:t xml:space="preserve">ТЕХНИЧЕСКОЕ ЗАДАНИЕ </w:t>
      </w:r>
    </w:p>
    <w:p w14:paraId="16314CE8" w14:textId="5678CC33" w:rsidR="00703EF4" w:rsidRPr="00345664" w:rsidRDefault="005403B0" w:rsidP="006C4841">
      <w:pPr>
        <w:shd w:val="clear" w:color="auto" w:fill="FFFFFF"/>
        <w:tabs>
          <w:tab w:val="left" w:leader="underscore" w:pos="0"/>
        </w:tabs>
        <w:ind w:firstLine="851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45664">
        <w:rPr>
          <w:rFonts w:ascii="Times New Roman" w:eastAsiaTheme="majorEastAsia" w:hAnsi="Times New Roman" w:cs="Times New Roman"/>
          <w:b/>
          <w:sz w:val="24"/>
          <w:szCs w:val="24"/>
        </w:rPr>
        <w:t>«</w:t>
      </w:r>
      <w:r w:rsidR="006C4841" w:rsidRPr="00345664">
        <w:rPr>
          <w:rFonts w:ascii="Times New Roman" w:eastAsiaTheme="majorEastAsia" w:hAnsi="Times New Roman" w:cs="Times New Roman"/>
          <w:b/>
          <w:sz w:val="24"/>
          <w:szCs w:val="24"/>
        </w:rPr>
        <w:t xml:space="preserve">на выполнение научно-исследовательских и опытно-конструкторских работ (НИОКР) по разработке и </w:t>
      </w:r>
      <w:r w:rsidR="003227A3" w:rsidRPr="00345664">
        <w:rPr>
          <w:rFonts w:ascii="Times New Roman" w:eastAsiaTheme="majorEastAsia" w:hAnsi="Times New Roman" w:cs="Times New Roman"/>
          <w:b/>
          <w:sz w:val="24"/>
          <w:szCs w:val="24"/>
        </w:rPr>
        <w:t>апробации</w:t>
      </w:r>
      <w:r w:rsidR="006C4841" w:rsidRPr="00345664">
        <w:rPr>
          <w:rFonts w:ascii="Times New Roman" w:eastAsiaTheme="majorEastAsia" w:hAnsi="Times New Roman" w:cs="Times New Roman"/>
          <w:b/>
          <w:sz w:val="24"/>
          <w:szCs w:val="24"/>
        </w:rPr>
        <w:t xml:space="preserve"> цифровой методологии долгосрочного планирования открытых горных работ для оптимизации стратегии освоения месторождения</w:t>
      </w:r>
      <w:r w:rsidR="004625AD" w:rsidRPr="00345664">
        <w:rPr>
          <w:rFonts w:ascii="Times New Roman" w:eastAsiaTheme="majorEastAsia" w:hAnsi="Times New Roman" w:cs="Times New Roman"/>
          <w:b/>
          <w:sz w:val="24"/>
          <w:szCs w:val="24"/>
        </w:rPr>
        <w:t>»</w:t>
      </w:r>
    </w:p>
    <w:p w14:paraId="7C602669" w14:textId="77777777" w:rsidR="00703EF4" w:rsidRPr="00345664" w:rsidRDefault="00703EF4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47BC04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772A0A4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51BED78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CF48893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F720E00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BC615BD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B096BAA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DC8721A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D70D4E3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198D0C7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AD7C466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906E99A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2D82633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92C3F7B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84C326B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A4120BD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6D52261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AFB305D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557BC12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A57717D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0A5C6BA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5F31EF3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9FD3134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78B5281" w14:textId="77777777" w:rsidR="000B17AA" w:rsidRPr="00345664" w:rsidRDefault="000B17AA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95064FE" w14:textId="77777777" w:rsidR="000B17AA" w:rsidRPr="00345664" w:rsidRDefault="000B17AA" w:rsidP="000B17AA">
      <w:pPr>
        <w:shd w:val="clear" w:color="auto" w:fill="FFFFFF"/>
        <w:tabs>
          <w:tab w:val="left" w:leader="underscore" w:pos="0"/>
        </w:tabs>
        <w:rPr>
          <w:rFonts w:ascii="Times New Roman" w:hAnsi="Times New Roman" w:cs="Times New Roman"/>
          <w:sz w:val="24"/>
          <w:szCs w:val="24"/>
        </w:rPr>
      </w:pPr>
    </w:p>
    <w:p w14:paraId="31D27C4E" w14:textId="77777777" w:rsidR="00345664" w:rsidRPr="00345664" w:rsidRDefault="00345664" w:rsidP="00345664">
      <w:pPr>
        <w:shd w:val="clear" w:color="auto" w:fill="FFFFFF"/>
        <w:tabs>
          <w:tab w:val="left" w:leader="underscore" w:pos="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6EEB4F27" w14:textId="6B2627D1" w:rsidR="00345664" w:rsidRPr="00345664" w:rsidRDefault="00345664" w:rsidP="00345664">
      <w:pPr>
        <w:shd w:val="clear" w:color="auto" w:fill="FFFFFF"/>
        <w:tabs>
          <w:tab w:val="left" w:leader="underscore" w:pos="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345664">
        <w:rPr>
          <w:rFonts w:ascii="Times New Roman" w:hAnsi="Times New Roman" w:cs="Times New Roman"/>
          <w:b/>
          <w:bCs/>
          <w:sz w:val="22"/>
          <w:szCs w:val="22"/>
        </w:rPr>
        <w:lastRenderedPageBreak/>
        <w:t>Актуальность и проблематика</w:t>
      </w:r>
    </w:p>
    <w:p w14:paraId="1E129BFD" w14:textId="77777777" w:rsidR="00345664" w:rsidRPr="00345664" w:rsidRDefault="00345664" w:rsidP="00345664">
      <w:pPr>
        <w:shd w:val="clear" w:color="auto" w:fill="FFFFFF"/>
        <w:tabs>
          <w:tab w:val="left" w:leader="underscore" w:pos="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54487A83" w14:textId="77777777" w:rsidR="00345664" w:rsidRPr="00345664" w:rsidRDefault="00345664" w:rsidP="00345664">
      <w:p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45664">
        <w:rPr>
          <w:rFonts w:ascii="Times New Roman" w:hAnsi="Times New Roman" w:cs="Times New Roman"/>
          <w:sz w:val="22"/>
          <w:szCs w:val="22"/>
        </w:rPr>
        <w:t>На текущий момент в производственной деятельности ТОО «</w:t>
      </w:r>
      <w:proofErr w:type="spellStart"/>
      <w:r w:rsidRPr="00345664">
        <w:rPr>
          <w:rFonts w:ascii="Times New Roman" w:hAnsi="Times New Roman" w:cs="Times New Roman"/>
          <w:sz w:val="22"/>
          <w:szCs w:val="22"/>
        </w:rPr>
        <w:t>КазГеоруд</w:t>
      </w:r>
      <w:proofErr w:type="spellEnd"/>
      <w:r w:rsidRPr="00345664">
        <w:rPr>
          <w:rFonts w:ascii="Times New Roman" w:hAnsi="Times New Roman" w:cs="Times New Roman"/>
          <w:sz w:val="22"/>
          <w:szCs w:val="22"/>
        </w:rPr>
        <w:t>» наблюдается существенная несогласованность между геологоразведочным блоком и оперативным планированием горных работ. Предприятие сталкивается с рядом проблем:</w:t>
      </w:r>
    </w:p>
    <w:p w14:paraId="7B90CA6E" w14:textId="77777777" w:rsidR="00345664" w:rsidRPr="00345664" w:rsidRDefault="00345664" w:rsidP="00345664">
      <w:pPr>
        <w:numPr>
          <w:ilvl w:val="0"/>
          <w:numId w:val="38"/>
        </w:num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45664">
        <w:rPr>
          <w:rFonts w:ascii="Times New Roman" w:hAnsi="Times New Roman" w:cs="Times New Roman"/>
          <w:sz w:val="22"/>
          <w:szCs w:val="22"/>
        </w:rPr>
        <w:t>отсутствие единого цифрового центра обработки и консолидации данных;</w:t>
      </w:r>
    </w:p>
    <w:p w14:paraId="7CB2CBCD" w14:textId="77777777" w:rsidR="00345664" w:rsidRPr="00345664" w:rsidRDefault="00345664" w:rsidP="00345664">
      <w:pPr>
        <w:numPr>
          <w:ilvl w:val="0"/>
          <w:numId w:val="38"/>
        </w:num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45664">
        <w:rPr>
          <w:rFonts w:ascii="Times New Roman" w:hAnsi="Times New Roman" w:cs="Times New Roman"/>
          <w:sz w:val="22"/>
          <w:szCs w:val="22"/>
        </w:rPr>
        <w:t>значительные временные и трудовые затраты на согласование планов;</w:t>
      </w:r>
    </w:p>
    <w:p w14:paraId="724182C3" w14:textId="77777777" w:rsidR="00345664" w:rsidRPr="00345664" w:rsidRDefault="00345664" w:rsidP="00345664">
      <w:pPr>
        <w:numPr>
          <w:ilvl w:val="0"/>
          <w:numId w:val="38"/>
        </w:num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45664">
        <w:rPr>
          <w:rFonts w:ascii="Times New Roman" w:hAnsi="Times New Roman" w:cs="Times New Roman"/>
          <w:sz w:val="22"/>
          <w:szCs w:val="22"/>
        </w:rPr>
        <w:t>высокий риск ошибок при ручном планировании;</w:t>
      </w:r>
    </w:p>
    <w:p w14:paraId="56426674" w14:textId="77777777" w:rsidR="00345664" w:rsidRPr="00345664" w:rsidRDefault="00345664" w:rsidP="00345664">
      <w:pPr>
        <w:numPr>
          <w:ilvl w:val="0"/>
          <w:numId w:val="38"/>
        </w:num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45664">
        <w:rPr>
          <w:rFonts w:ascii="Times New Roman" w:hAnsi="Times New Roman" w:cs="Times New Roman"/>
          <w:sz w:val="22"/>
          <w:szCs w:val="22"/>
        </w:rPr>
        <w:t>отсутствие инструментов для оперативного планирования логистики техники, проектирования технических дорог и участков погрузки;</w:t>
      </w:r>
    </w:p>
    <w:p w14:paraId="4C615478" w14:textId="77777777" w:rsidR="00345664" w:rsidRPr="00345664" w:rsidRDefault="00345664" w:rsidP="00345664">
      <w:pPr>
        <w:numPr>
          <w:ilvl w:val="0"/>
          <w:numId w:val="38"/>
        </w:num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45664">
        <w:rPr>
          <w:rFonts w:ascii="Times New Roman" w:hAnsi="Times New Roman" w:cs="Times New Roman"/>
          <w:sz w:val="22"/>
          <w:szCs w:val="22"/>
        </w:rPr>
        <w:t>невозможность моделировать и сравнивать альтернативные производственные сценарии.</w:t>
      </w:r>
    </w:p>
    <w:p w14:paraId="4CF261C0" w14:textId="77777777" w:rsidR="00345664" w:rsidRPr="00345664" w:rsidRDefault="00345664" w:rsidP="00345664">
      <w:p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45664">
        <w:rPr>
          <w:rFonts w:ascii="Times New Roman" w:hAnsi="Times New Roman" w:cs="Times New Roman"/>
          <w:sz w:val="22"/>
          <w:szCs w:val="22"/>
        </w:rPr>
        <w:t>Отсутствие автоматизированного комплекса приводит к финансовым и временным потерям, дублированию функций между подразделениями и снижению прозрачности принятия решений.</w:t>
      </w:r>
    </w:p>
    <w:p w14:paraId="099CDAA5" w14:textId="77777777" w:rsidR="00345664" w:rsidRPr="00345664" w:rsidRDefault="00345664" w:rsidP="00345664">
      <w:p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45664">
        <w:rPr>
          <w:rFonts w:ascii="Times New Roman" w:hAnsi="Times New Roman" w:cs="Times New Roman"/>
          <w:sz w:val="22"/>
          <w:szCs w:val="22"/>
        </w:rPr>
        <w:t xml:space="preserve">Проведённый анализ рынка программных решений не выявил полностью готовых систем, отвечающих комплексным требованиям предприятия. Это обусловило необходимость </w:t>
      </w:r>
      <w:r w:rsidRPr="00345664">
        <w:rPr>
          <w:rFonts w:ascii="Times New Roman" w:hAnsi="Times New Roman" w:cs="Times New Roman"/>
          <w:b/>
          <w:bCs/>
          <w:sz w:val="22"/>
          <w:szCs w:val="22"/>
        </w:rPr>
        <w:t>проведения НИОКР с целью разработки специализированного модуля</w:t>
      </w:r>
      <w:r w:rsidRPr="00345664">
        <w:rPr>
          <w:rFonts w:ascii="Times New Roman" w:hAnsi="Times New Roman" w:cs="Times New Roman"/>
          <w:sz w:val="22"/>
          <w:szCs w:val="22"/>
        </w:rPr>
        <w:t>, интегрируемого в существующую ИТ-инфраструктуру и ПО для планирования.</w:t>
      </w:r>
    </w:p>
    <w:p w14:paraId="61328BB2" w14:textId="77777777" w:rsidR="00345664" w:rsidRPr="00345664" w:rsidRDefault="00345664" w:rsidP="00345664">
      <w:pPr>
        <w:shd w:val="clear" w:color="auto" w:fill="FFFFFF"/>
        <w:tabs>
          <w:tab w:val="left" w:leader="underscore" w:pos="0"/>
        </w:tabs>
        <w:jc w:val="both"/>
        <w:rPr>
          <w:rFonts w:ascii="Times New Roman" w:hAnsi="Times New Roman" w:cs="Times New Roman"/>
        </w:rPr>
      </w:pPr>
    </w:p>
    <w:p w14:paraId="27888161" w14:textId="0BE3F896" w:rsidR="000E68E3" w:rsidRPr="00345664" w:rsidRDefault="000E68E3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</w:rPr>
        <w:t>РАЗДЕЛ 1. НАИМЕНОВАНИЕ И ЦЕЛИ ИС</w:t>
      </w:r>
      <w:r w:rsidR="007A0881" w:rsidRPr="00345664">
        <w:rPr>
          <w:rFonts w:ascii="Times New Roman" w:hAnsi="Times New Roman" w:cs="Times New Roman"/>
        </w:rPr>
        <w:t>ПО</w:t>
      </w:r>
      <w:r w:rsidRPr="00345664">
        <w:rPr>
          <w:rFonts w:ascii="Times New Roman" w:hAnsi="Times New Roman" w:cs="Times New Roman"/>
        </w:rPr>
        <w:t>ЛЬЗОВАНИЯ ВЫ</w:t>
      </w:r>
      <w:r w:rsidR="007A0881" w:rsidRPr="00345664">
        <w:rPr>
          <w:rFonts w:ascii="Times New Roman" w:hAnsi="Times New Roman" w:cs="Times New Roman"/>
        </w:rPr>
        <w:t>ПО</w:t>
      </w:r>
      <w:r w:rsidRPr="00345664">
        <w:rPr>
          <w:rFonts w:ascii="Times New Roman" w:hAnsi="Times New Roman" w:cs="Times New Roman"/>
        </w:rPr>
        <w:t>ЛНЯЕМЫХ РАБОТ И ОКАЗЫВАЕМЫХ УСЛУГ</w:t>
      </w:r>
    </w:p>
    <w:p w14:paraId="25045417" w14:textId="77777777" w:rsidR="000E68E3" w:rsidRPr="00345664" w:rsidRDefault="000E68E3" w:rsidP="00703EF4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438"/>
        <w:gridCol w:w="5976"/>
      </w:tblGrid>
      <w:tr w:rsidR="00865064" w:rsidRPr="00345664" w14:paraId="3CAF62DA" w14:textId="77777777" w:rsidTr="00C71AD1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8AF3" w14:textId="77777777" w:rsidR="00703EF4" w:rsidRPr="00345664" w:rsidRDefault="00703EF4" w:rsidP="00493E4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490C" w14:textId="77777777" w:rsidR="00703EF4" w:rsidRPr="00345664" w:rsidRDefault="00703EF4" w:rsidP="009934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требований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10BF" w14:textId="77777777" w:rsidR="00703EF4" w:rsidRPr="00345664" w:rsidRDefault="00703EF4" w:rsidP="009934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865064" w:rsidRPr="00345664" w14:paraId="41052565" w14:textId="77777777" w:rsidTr="00C71AD1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701B84" w14:textId="77777777" w:rsidR="00703EF4" w:rsidRPr="00345664" w:rsidRDefault="00703EF4" w:rsidP="00493E4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DC5404" w14:textId="77777777" w:rsidR="00703EF4" w:rsidRPr="00345664" w:rsidRDefault="00703EF4" w:rsidP="0099349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901F14" w14:textId="77777777" w:rsidR="00703EF4" w:rsidRPr="00345664" w:rsidRDefault="00703EF4" w:rsidP="0099349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C20249" w:rsidRPr="00345664" w14:paraId="39CAE18D" w14:textId="77777777" w:rsidTr="00601E3D">
        <w:trPr>
          <w:trHeight w:val="52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7984" w14:textId="77777777" w:rsidR="00C20249" w:rsidRPr="00345664" w:rsidRDefault="00C20249" w:rsidP="00493E4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764" w14:textId="77777777" w:rsidR="00C20249" w:rsidRPr="00345664" w:rsidRDefault="00C20249" w:rsidP="006B3B7D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для </w:t>
            </w:r>
            <w:r w:rsidR="007B22EC"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разработки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2350" w14:textId="1EEDEA0B" w:rsidR="00B958B9" w:rsidRPr="00345664" w:rsidRDefault="000E3B62" w:rsidP="00B958B9">
            <w:pPr>
              <w:pStyle w:val="a5"/>
              <w:widowControl w:val="0"/>
              <w:numPr>
                <w:ilvl w:val="1"/>
                <w:numId w:val="6"/>
              </w:numPr>
              <w:tabs>
                <w:tab w:val="left" w:pos="675"/>
              </w:tabs>
              <w:spacing w:after="0" w:line="240" w:lineRule="auto"/>
              <w:ind w:left="108" w:firstLine="0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 xml:space="preserve">Решение </w:t>
            </w:r>
            <w:r w:rsidR="00601E3D" w:rsidRPr="00345664">
              <w:rPr>
                <w:rFonts w:ascii="Times New Roman" w:hAnsi="Times New Roman" w:cs="Times New Roman"/>
              </w:rPr>
              <w:t>Т</w:t>
            </w:r>
            <w:r w:rsidR="001C5A80" w:rsidRPr="00345664">
              <w:rPr>
                <w:rFonts w:ascii="Times New Roman" w:hAnsi="Times New Roman" w:cs="Times New Roman"/>
              </w:rPr>
              <w:t xml:space="preserve">ОО </w:t>
            </w:r>
            <w:r w:rsidRPr="00345664">
              <w:rPr>
                <w:rFonts w:ascii="Times New Roman" w:hAnsi="Times New Roman" w:cs="Times New Roman"/>
              </w:rPr>
              <w:t>«</w:t>
            </w:r>
            <w:proofErr w:type="spellStart"/>
            <w:r w:rsidR="00601E3D" w:rsidRPr="00345664">
              <w:rPr>
                <w:rFonts w:ascii="Times New Roman" w:hAnsi="Times New Roman" w:cs="Times New Roman"/>
              </w:rPr>
              <w:t>КазГеоруд</w:t>
            </w:r>
            <w:proofErr w:type="spellEnd"/>
            <w:r w:rsidRPr="00345664">
              <w:rPr>
                <w:rFonts w:ascii="Times New Roman" w:hAnsi="Times New Roman" w:cs="Times New Roman"/>
              </w:rPr>
              <w:t>»</w:t>
            </w:r>
            <w:r w:rsidR="00DC19F5" w:rsidRPr="00345664">
              <w:rPr>
                <w:rFonts w:ascii="Times New Roman" w:hAnsi="Times New Roman" w:cs="Times New Roman"/>
              </w:rPr>
              <w:t>.</w:t>
            </w:r>
          </w:p>
          <w:p w14:paraId="15E97F71" w14:textId="295DDB5E" w:rsidR="00B958B9" w:rsidRPr="00345664" w:rsidRDefault="006568FA" w:rsidP="006B3B7D">
            <w:pPr>
              <w:pStyle w:val="a5"/>
              <w:widowControl w:val="0"/>
              <w:numPr>
                <w:ilvl w:val="1"/>
                <w:numId w:val="6"/>
              </w:numPr>
              <w:tabs>
                <w:tab w:val="left" w:pos="675"/>
              </w:tabs>
              <w:spacing w:after="0" w:line="240" w:lineRule="auto"/>
              <w:ind w:left="108" w:firstLine="0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Контракт № 2593 от 17.03.2008 г.</w:t>
            </w:r>
          </w:p>
        </w:tc>
      </w:tr>
      <w:tr w:rsidR="00C20249" w:rsidRPr="00345664" w14:paraId="2FB386EB" w14:textId="77777777" w:rsidTr="006C4841">
        <w:trPr>
          <w:trHeight w:val="106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AD59" w14:textId="77777777" w:rsidR="00C20249" w:rsidRPr="00345664" w:rsidRDefault="00C20249" w:rsidP="00493E4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01FB" w14:textId="77777777" w:rsidR="00C20249" w:rsidRPr="00345664" w:rsidRDefault="00C20249" w:rsidP="00C2024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Заказчик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DE74" w14:textId="38A45F05" w:rsidR="001604CC" w:rsidRPr="00345664" w:rsidRDefault="001604CC" w:rsidP="006568FA">
            <w:pPr>
              <w:pStyle w:val="a5"/>
              <w:tabs>
                <w:tab w:val="left" w:pos="675"/>
              </w:tabs>
              <w:ind w:left="108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 xml:space="preserve">Товарищество с ограниченной </w:t>
            </w:r>
            <w:r w:rsidR="00EC1C45" w:rsidRPr="00345664">
              <w:rPr>
                <w:rFonts w:ascii="Times New Roman" w:hAnsi="Times New Roman" w:cs="Times New Roman"/>
              </w:rPr>
              <w:t>ответственностью</w:t>
            </w:r>
          </w:p>
          <w:p w14:paraId="01588EE3" w14:textId="77777777" w:rsidR="006568FA" w:rsidRPr="00345664" w:rsidRDefault="006568FA" w:rsidP="006568FA">
            <w:pPr>
              <w:pStyle w:val="a5"/>
              <w:tabs>
                <w:tab w:val="left" w:pos="675"/>
              </w:tabs>
              <w:ind w:left="108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345664">
              <w:rPr>
                <w:rFonts w:ascii="Times New Roman" w:hAnsi="Times New Roman" w:cs="Times New Roman"/>
              </w:rPr>
              <w:t>КазГеоруд</w:t>
            </w:r>
            <w:proofErr w:type="spellEnd"/>
            <w:r w:rsidRPr="00345664">
              <w:rPr>
                <w:rFonts w:ascii="Times New Roman" w:hAnsi="Times New Roman" w:cs="Times New Roman"/>
              </w:rPr>
              <w:t>»</w:t>
            </w:r>
          </w:p>
          <w:p w14:paraId="4C745F6E" w14:textId="77777777" w:rsidR="006568FA" w:rsidRPr="00345664" w:rsidRDefault="006568FA" w:rsidP="006568FA">
            <w:pPr>
              <w:pStyle w:val="a5"/>
              <w:tabs>
                <w:tab w:val="left" w:pos="675"/>
              </w:tabs>
              <w:ind w:left="108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 xml:space="preserve">Республика Казахстан, </w:t>
            </w:r>
          </w:p>
          <w:p w14:paraId="5536BB12" w14:textId="721079D1" w:rsidR="00C20249" w:rsidRPr="00345664" w:rsidRDefault="006568FA" w:rsidP="006568FA">
            <w:pPr>
              <w:pStyle w:val="a5"/>
              <w:tabs>
                <w:tab w:val="left" w:pos="675"/>
              </w:tabs>
              <w:ind w:left="108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45664">
              <w:rPr>
                <w:rFonts w:ascii="Times New Roman" w:hAnsi="Times New Roman" w:cs="Times New Roman"/>
              </w:rPr>
              <w:t>г. Актобе, ул. Маресьева, 4 «Г»</w:t>
            </w:r>
          </w:p>
        </w:tc>
      </w:tr>
      <w:tr w:rsidR="006C4841" w:rsidRPr="00345664" w14:paraId="744EDCCC" w14:textId="77777777" w:rsidTr="00C71AD1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563" w14:textId="77777777" w:rsidR="006C4841" w:rsidRPr="00345664" w:rsidRDefault="006C4841" w:rsidP="00493E4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45B7" w14:textId="6A943969" w:rsidR="006C4841" w:rsidRPr="00345664" w:rsidRDefault="006C4841" w:rsidP="00C2024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3A6" w14:textId="0D1032DF" w:rsidR="006C4841" w:rsidRPr="00345664" w:rsidRDefault="006C4841" w:rsidP="006C4841">
            <w:pPr>
              <w:pStyle w:val="a5"/>
              <w:tabs>
                <w:tab w:val="left" w:pos="675"/>
              </w:tabs>
              <w:ind w:left="108" w:right="137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 xml:space="preserve">Выполнение комплекса НИОКР по разработке и </w:t>
            </w:r>
            <w:r w:rsidR="00AF0E0C" w:rsidRPr="00345664">
              <w:rPr>
                <w:rFonts w:ascii="Times New Roman" w:hAnsi="Times New Roman" w:cs="Times New Roman"/>
              </w:rPr>
              <w:t>апробации</w:t>
            </w:r>
            <w:r w:rsidRPr="00345664">
              <w:rPr>
                <w:rFonts w:ascii="Times New Roman" w:hAnsi="Times New Roman" w:cs="Times New Roman"/>
              </w:rPr>
              <w:t xml:space="preserve"> цифровой научно-обоснованной методики долгосрочного планирования открытых горных работ с адаптацией специализированного расчетного инструментария</w:t>
            </w:r>
            <w:r w:rsidR="007A0881" w:rsidRPr="00345664">
              <w:rPr>
                <w:rFonts w:ascii="Times New Roman" w:hAnsi="Times New Roman" w:cs="Times New Roman"/>
              </w:rPr>
              <w:t xml:space="preserve"> </w:t>
            </w:r>
            <w:r w:rsidRPr="00345664">
              <w:rPr>
                <w:rFonts w:ascii="Times New Roman" w:hAnsi="Times New Roman" w:cs="Times New Roman"/>
              </w:rPr>
              <w:t>под геолого-промышленные особенности медного месторождения.</w:t>
            </w:r>
          </w:p>
        </w:tc>
      </w:tr>
      <w:tr w:rsidR="006C4841" w:rsidRPr="00345664" w14:paraId="4C5E3087" w14:textId="77777777" w:rsidTr="00C71AD1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DA6" w14:textId="77777777" w:rsidR="006C4841" w:rsidRPr="00345664" w:rsidRDefault="006C4841" w:rsidP="00493E4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AFC" w14:textId="62E1C3A4" w:rsidR="006C4841" w:rsidRPr="00345664" w:rsidRDefault="006C4841" w:rsidP="00C2024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Цель работ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E25A" w14:textId="5EE6FA45" w:rsidR="006C4841" w:rsidRPr="00345664" w:rsidRDefault="006C4841" w:rsidP="006C4841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396"/>
              </w:tabs>
              <w:spacing w:after="0" w:line="240" w:lineRule="auto"/>
              <w:ind w:left="396" w:right="137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Повышение эффективности стратегии освоения минерально-сырьевой базы</w:t>
            </w:r>
            <w:r w:rsidR="00341AB0" w:rsidRPr="00345664">
              <w:rPr>
                <w:rFonts w:ascii="Times New Roman" w:hAnsi="Times New Roman" w:cs="Times New Roman"/>
              </w:rPr>
              <w:t>, сокращение времени создания модели развития горных работ на 70% в сравнении с используемым методом</w:t>
            </w:r>
            <w:r w:rsidRPr="00345664">
              <w:rPr>
                <w:rFonts w:ascii="Times New Roman" w:hAnsi="Times New Roman" w:cs="Times New Roman"/>
              </w:rPr>
              <w:t>;</w:t>
            </w:r>
          </w:p>
          <w:p w14:paraId="0D4C03F6" w14:textId="1831B676" w:rsidR="003227A3" w:rsidRPr="00345664" w:rsidRDefault="003227A3" w:rsidP="006C4841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396"/>
              </w:tabs>
              <w:spacing w:after="0" w:line="240" w:lineRule="auto"/>
              <w:ind w:left="396" w:right="137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Разработка и апробация научно обоснованной методологии стратегического планирования на основе цифрового моделирования и алгоритмической оптимизации</w:t>
            </w:r>
            <w:r w:rsidR="00341AB0" w:rsidRPr="00345664">
              <w:rPr>
                <w:rFonts w:ascii="Times New Roman" w:hAnsi="Times New Roman" w:cs="Times New Roman"/>
              </w:rPr>
              <w:t xml:space="preserve"> (увеличение точности подсчета объемов выемки на 90% в сравнении с </w:t>
            </w:r>
            <w:r w:rsidR="00073181" w:rsidRPr="00345664">
              <w:rPr>
                <w:rFonts w:ascii="Times New Roman" w:hAnsi="Times New Roman" w:cs="Times New Roman"/>
              </w:rPr>
              <w:t>ручным подсчетом</w:t>
            </w:r>
            <w:r w:rsidR="00341AB0" w:rsidRPr="00345664">
              <w:rPr>
                <w:rFonts w:ascii="Times New Roman" w:hAnsi="Times New Roman" w:cs="Times New Roman"/>
              </w:rPr>
              <w:t xml:space="preserve">, увеличение точности прогноза содержания меди в сравнении с ручным подсчетом – на </w:t>
            </w:r>
            <w:r w:rsidR="00073181" w:rsidRPr="00345664">
              <w:rPr>
                <w:rFonts w:ascii="Times New Roman" w:hAnsi="Times New Roman" w:cs="Times New Roman"/>
              </w:rPr>
              <w:t>80</w:t>
            </w:r>
            <w:r w:rsidR="00341AB0" w:rsidRPr="00345664">
              <w:rPr>
                <w:rFonts w:ascii="Times New Roman" w:hAnsi="Times New Roman" w:cs="Times New Roman"/>
              </w:rPr>
              <w:t>%</w:t>
            </w:r>
            <w:r w:rsidRPr="00345664">
              <w:rPr>
                <w:rFonts w:ascii="Times New Roman" w:hAnsi="Times New Roman" w:cs="Times New Roman"/>
              </w:rPr>
              <w:t>;</w:t>
            </w:r>
          </w:p>
          <w:p w14:paraId="320D896F" w14:textId="0FE95196" w:rsidR="006C4841" w:rsidRPr="00345664" w:rsidRDefault="006C4841" w:rsidP="006C4841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396"/>
              </w:tabs>
              <w:spacing w:after="0" w:line="240" w:lineRule="auto"/>
              <w:ind w:left="396" w:right="137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Проведение технико-экономических расчетов для выявления оптимальных параметров эксплуатации</w:t>
            </w:r>
            <w:r w:rsidR="00341AB0" w:rsidRPr="00345664">
              <w:rPr>
                <w:rFonts w:ascii="Times New Roman" w:hAnsi="Times New Roman" w:cs="Times New Roman"/>
              </w:rPr>
              <w:t>.</w:t>
            </w:r>
          </w:p>
        </w:tc>
      </w:tr>
    </w:tbl>
    <w:p w14:paraId="6A364CE0" w14:textId="77777777" w:rsidR="000E68E3" w:rsidRPr="00345664" w:rsidRDefault="000E68E3" w:rsidP="000E68E3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3166BA3" w14:textId="02EF7705" w:rsidR="000E68E3" w:rsidRPr="00345664" w:rsidRDefault="000E68E3" w:rsidP="000E68E3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</w:rPr>
        <w:t>РАЗДЕЛ 2. ОБОСНОВАНИЕ ВЫЛНЯЕМЫХ РАБОТ И УСЛУГ</w:t>
      </w:r>
    </w:p>
    <w:p w14:paraId="727C1470" w14:textId="77777777" w:rsidR="00D638C1" w:rsidRPr="00345664" w:rsidRDefault="00D638C1" w:rsidP="00703EF4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438"/>
        <w:gridCol w:w="5976"/>
      </w:tblGrid>
      <w:tr w:rsidR="000E68E3" w:rsidRPr="00345664" w14:paraId="2626BEEB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67DB" w14:textId="77777777" w:rsidR="000E68E3" w:rsidRPr="00345664" w:rsidRDefault="000E68E3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192C" w14:textId="77777777" w:rsidR="000E68E3" w:rsidRPr="00345664" w:rsidRDefault="000E68E3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требований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73F2" w14:textId="77777777" w:rsidR="000E68E3" w:rsidRPr="00345664" w:rsidRDefault="000E68E3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0E68E3" w:rsidRPr="00345664" w14:paraId="6975DDEB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76F318" w14:textId="77777777" w:rsidR="000E68E3" w:rsidRPr="00345664" w:rsidRDefault="000E68E3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58C29F" w14:textId="77777777" w:rsidR="000E68E3" w:rsidRPr="00345664" w:rsidRDefault="000E68E3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2F44FA" w14:textId="77777777" w:rsidR="000E68E3" w:rsidRPr="00345664" w:rsidRDefault="000E68E3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E68E3" w:rsidRPr="00345664" w14:paraId="58C2F234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D2A1" w14:textId="77777777" w:rsidR="000E68E3" w:rsidRPr="00345664" w:rsidRDefault="000E68E3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7D9" w14:textId="0CFE34B2" w:rsidR="000E68E3" w:rsidRPr="00345664" w:rsidRDefault="00097580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Анализ необходимости проекта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EF7" w14:textId="1FFC1976" w:rsidR="000E68E3" w:rsidRPr="00345664" w:rsidRDefault="000E68E3" w:rsidP="002100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Современные подходы к проектированию и планированию открытых горных работ требуют использования высокоточной платформы, обеспечивающей:</w:t>
            </w:r>
          </w:p>
          <w:p w14:paraId="771B26DE" w14:textId="77777777" w:rsidR="000E68E3" w:rsidRPr="00345664" w:rsidRDefault="000E68E3" w:rsidP="002100B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работу с блочными геологическими моделями;</w:t>
            </w:r>
          </w:p>
          <w:p w14:paraId="67AF1B3E" w14:textId="77777777" w:rsidR="000E68E3" w:rsidRPr="00345664" w:rsidRDefault="000E68E3" w:rsidP="002100B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учет содержания полезного компонента;</w:t>
            </w:r>
          </w:p>
          <w:p w14:paraId="44AA6A75" w14:textId="30B1CAEE" w:rsidR="000E68E3" w:rsidRPr="00345664" w:rsidRDefault="000E68E3" w:rsidP="00097580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оптимизацию по экономическим и технологическим параметрам;</w:t>
            </w:r>
          </w:p>
        </w:tc>
      </w:tr>
      <w:tr w:rsidR="00097580" w:rsidRPr="00345664" w14:paraId="33E2D9E8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A8D" w14:textId="77777777" w:rsidR="00097580" w:rsidRPr="00345664" w:rsidRDefault="00097580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E84E" w14:textId="0F384139" w:rsidR="00097580" w:rsidRPr="00345664" w:rsidRDefault="00097580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Результаты анализа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D29" w14:textId="2B73BA50" w:rsidR="00097580" w:rsidRPr="00345664" w:rsidRDefault="00097580" w:rsidP="002100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Анализ существующих методик планирования выявил их ограниченность в части учета многомерных ограничений, гибкости переналадки сценариев, а также в вопросах интеграции с цифровыми данными геологических моделей. В этой связи назрела необходимость создания и апробации новой методологии, опирающейся на научные принципы и современные алгоритмы оптимизации.</w:t>
            </w:r>
          </w:p>
        </w:tc>
      </w:tr>
    </w:tbl>
    <w:p w14:paraId="7AB624AB" w14:textId="77777777" w:rsidR="000E68E3" w:rsidRPr="00345664" w:rsidRDefault="000E68E3" w:rsidP="00703EF4">
      <w:pPr>
        <w:rPr>
          <w:rFonts w:ascii="Times New Roman" w:hAnsi="Times New Roman" w:cs="Times New Roman"/>
          <w:b/>
        </w:rPr>
      </w:pPr>
    </w:p>
    <w:p w14:paraId="11727F68" w14:textId="37B5BA82" w:rsidR="00097580" w:rsidRPr="00345664" w:rsidRDefault="00097580" w:rsidP="00097580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</w:rPr>
        <w:t>РАЗДЕЛ 3. СОДЕРЖАНИЕ ВЫЛНЯЕМЫХ РАБОТ И УСЛУГ</w:t>
      </w:r>
    </w:p>
    <w:p w14:paraId="6954C0C6" w14:textId="77777777" w:rsidR="00D00F6D" w:rsidRPr="00345664" w:rsidRDefault="00D00F6D" w:rsidP="008B17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FAED58" w14:textId="27E0A4D8" w:rsidR="00825CB0" w:rsidRPr="00345664" w:rsidRDefault="00825CB0" w:rsidP="00825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В рамках работ предполагается научный анализ существующих методик, их сравнительный разбор и формулирование новых алгоритмических подходов к построению оптимальных сценариев с учетом многофакторных ограничений. Разработка расчетного инструментария ведется на основании этой научной базы.</w:t>
      </w:r>
    </w:p>
    <w:p w14:paraId="34C96A31" w14:textId="77777777" w:rsidR="00825CB0" w:rsidRPr="00345664" w:rsidRDefault="00825CB0" w:rsidP="00825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438"/>
        <w:gridCol w:w="5976"/>
      </w:tblGrid>
      <w:tr w:rsidR="00097580" w:rsidRPr="00345664" w14:paraId="1FB9930B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50E4" w14:textId="77777777" w:rsidR="00097580" w:rsidRPr="00345664" w:rsidRDefault="00097580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F485" w14:textId="77777777" w:rsidR="00097580" w:rsidRPr="00345664" w:rsidRDefault="00097580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требований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8D47" w14:textId="77777777" w:rsidR="00097580" w:rsidRPr="00345664" w:rsidRDefault="00097580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097580" w:rsidRPr="00345664" w14:paraId="483DFAAF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4AD3F4" w14:textId="77777777" w:rsidR="00097580" w:rsidRPr="00345664" w:rsidRDefault="00097580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B21201" w14:textId="77777777" w:rsidR="00097580" w:rsidRPr="00345664" w:rsidRDefault="00097580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698C74" w14:textId="77777777" w:rsidR="00097580" w:rsidRPr="00345664" w:rsidRDefault="00097580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97580" w:rsidRPr="00345664" w14:paraId="4BDE4BF5" w14:textId="77777777" w:rsidTr="002100BE">
        <w:trPr>
          <w:trHeight w:val="52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C6D" w14:textId="77777777" w:rsidR="00097580" w:rsidRPr="00345664" w:rsidRDefault="00097580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4B3" w14:textId="08270C29" w:rsidR="00097580" w:rsidRPr="00345664" w:rsidRDefault="00097580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Исследовательский этап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110F" w14:textId="09630A8D" w:rsidR="00097580" w:rsidRPr="00345664" w:rsidRDefault="00097580" w:rsidP="00097580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Систематизация исходных данных (геологические, технико-экономические, производственные);</w:t>
            </w:r>
          </w:p>
          <w:p w14:paraId="4C47BF77" w14:textId="4024E664" w:rsidR="00097580" w:rsidRPr="00345664" w:rsidRDefault="00097580" w:rsidP="00097580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Формализация ограничений (технические, логистические, геотехнические, экологические);</w:t>
            </w:r>
          </w:p>
          <w:p w14:paraId="5F30FD99" w14:textId="30A5AD51" w:rsidR="00097580" w:rsidRPr="00345664" w:rsidRDefault="00097580" w:rsidP="00097580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Анализ современных алгоритмов планирования (</w:t>
            </w:r>
            <w:r w:rsidR="000B17AA" w:rsidRPr="00345664">
              <w:rPr>
                <w:rFonts w:ascii="Times New Roman" w:hAnsi="Times New Roman" w:cs="Times New Roman"/>
              </w:rPr>
              <w:t>оптимизация грузопотоков</w:t>
            </w:r>
            <w:r w:rsidRPr="00345664">
              <w:rPr>
                <w:rFonts w:ascii="Times New Roman" w:hAnsi="Times New Roman" w:cs="Times New Roman"/>
              </w:rPr>
              <w:t xml:space="preserve">, </w:t>
            </w:r>
            <w:r w:rsidR="000B17AA" w:rsidRPr="00345664">
              <w:rPr>
                <w:rFonts w:ascii="Times New Roman" w:hAnsi="Times New Roman" w:cs="Times New Roman"/>
              </w:rPr>
              <w:t>целевое планирование</w:t>
            </w:r>
            <w:r w:rsidRPr="00345664">
              <w:rPr>
                <w:rFonts w:ascii="Times New Roman" w:hAnsi="Times New Roman" w:cs="Times New Roman"/>
              </w:rPr>
              <w:t>);</w:t>
            </w:r>
          </w:p>
          <w:p w14:paraId="7BE2EE56" w14:textId="757DCE17" w:rsidR="00097580" w:rsidRPr="00345664" w:rsidRDefault="00097580" w:rsidP="00097580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680"/>
              </w:tabs>
              <w:spacing w:after="0" w:line="240" w:lineRule="auto"/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Построение исследовательской базы для сравнения вариантов стратегий отработки.</w:t>
            </w:r>
          </w:p>
        </w:tc>
      </w:tr>
      <w:tr w:rsidR="00097580" w:rsidRPr="00345664" w14:paraId="63232BF4" w14:textId="77777777" w:rsidTr="002100BE">
        <w:trPr>
          <w:trHeight w:val="106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371" w14:textId="77777777" w:rsidR="00097580" w:rsidRPr="00345664" w:rsidRDefault="00097580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5CEE" w14:textId="5BB42ED6" w:rsidR="00097580" w:rsidRPr="00345664" w:rsidRDefault="000B17AA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Разработка методики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E970" w14:textId="325A77A0" w:rsidR="000B17AA" w:rsidRPr="00345664" w:rsidRDefault="000B17AA" w:rsidP="000B17AA">
            <w:pPr>
              <w:pStyle w:val="a5"/>
              <w:numPr>
                <w:ilvl w:val="0"/>
                <w:numId w:val="20"/>
              </w:numPr>
              <w:tabs>
                <w:tab w:val="left" w:pos="675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Формализация алгоритма отбора блоков в долгосрочном горизонте;</w:t>
            </w:r>
          </w:p>
          <w:p w14:paraId="25662F7A" w14:textId="7308DDE5" w:rsidR="000B17AA" w:rsidRPr="00345664" w:rsidRDefault="000B17AA" w:rsidP="000B17AA">
            <w:pPr>
              <w:pStyle w:val="a5"/>
              <w:numPr>
                <w:ilvl w:val="0"/>
                <w:numId w:val="20"/>
              </w:numPr>
              <w:tabs>
                <w:tab w:val="left" w:pos="675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Построение производственного профиля (рудный поток, вскрыша, коэффициент вскрыши, содержание);</w:t>
            </w:r>
          </w:p>
          <w:p w14:paraId="5C38213A" w14:textId="4139ED72" w:rsidR="000B17AA" w:rsidRPr="00345664" w:rsidRDefault="000B17AA" w:rsidP="000B17AA">
            <w:pPr>
              <w:pStyle w:val="a5"/>
              <w:numPr>
                <w:ilvl w:val="0"/>
                <w:numId w:val="20"/>
              </w:numPr>
              <w:tabs>
                <w:tab w:val="left" w:pos="675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Моделирование и верификация сценариев отработки в расчетной среде;</w:t>
            </w:r>
          </w:p>
          <w:p w14:paraId="3985F560" w14:textId="1299F537" w:rsidR="00097580" w:rsidRPr="00345664" w:rsidRDefault="000B17AA" w:rsidP="003227A3">
            <w:pPr>
              <w:pStyle w:val="a5"/>
              <w:numPr>
                <w:ilvl w:val="0"/>
                <w:numId w:val="20"/>
              </w:numPr>
              <w:tabs>
                <w:tab w:val="left" w:pos="675"/>
              </w:tabs>
              <w:spacing w:after="0"/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Разработка методики согласования стратегических и операционных уровней планирования.</w:t>
            </w:r>
          </w:p>
        </w:tc>
      </w:tr>
      <w:tr w:rsidR="00097580" w:rsidRPr="00345664" w14:paraId="5566EFA6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5CD" w14:textId="77777777" w:rsidR="00097580" w:rsidRPr="00345664" w:rsidRDefault="00097580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479" w14:textId="308D380F" w:rsidR="00097580" w:rsidRPr="00345664" w:rsidRDefault="000B17AA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Математическое моделирование и расчёты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940" w14:textId="1C98EAF7" w:rsidR="000B17AA" w:rsidRPr="00345664" w:rsidRDefault="000B17AA" w:rsidP="000B17AA">
            <w:pPr>
              <w:pStyle w:val="a5"/>
              <w:numPr>
                <w:ilvl w:val="0"/>
                <w:numId w:val="20"/>
              </w:numPr>
              <w:tabs>
                <w:tab w:val="left" w:pos="675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Расчет оптимальной последовательности отработки с максимизацией NPV;</w:t>
            </w:r>
          </w:p>
          <w:p w14:paraId="73E08E2E" w14:textId="4D25B799" w:rsidR="000B17AA" w:rsidRPr="00345664" w:rsidRDefault="000B17AA" w:rsidP="000B17AA">
            <w:pPr>
              <w:pStyle w:val="a5"/>
              <w:numPr>
                <w:ilvl w:val="0"/>
                <w:numId w:val="20"/>
              </w:numPr>
              <w:tabs>
                <w:tab w:val="left" w:pos="675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 xml:space="preserve">Сценарный анализ при изменении внешних параметров (цен, </w:t>
            </w:r>
            <w:proofErr w:type="spellStart"/>
            <w:r w:rsidRPr="00345664">
              <w:rPr>
                <w:rFonts w:ascii="Times New Roman" w:hAnsi="Times New Roman" w:cs="Times New Roman"/>
              </w:rPr>
              <w:t>cut-off</w:t>
            </w:r>
            <w:proofErr w:type="spellEnd"/>
            <w:r w:rsidRPr="00345664">
              <w:rPr>
                <w:rFonts w:ascii="Times New Roman" w:hAnsi="Times New Roman" w:cs="Times New Roman"/>
              </w:rPr>
              <w:t>, инфраструктуры);</w:t>
            </w:r>
          </w:p>
          <w:p w14:paraId="08BB6410" w14:textId="4AC2B554" w:rsidR="000B17AA" w:rsidRPr="00345664" w:rsidRDefault="000B17AA" w:rsidP="000B17AA">
            <w:pPr>
              <w:pStyle w:val="a5"/>
              <w:numPr>
                <w:ilvl w:val="0"/>
                <w:numId w:val="20"/>
              </w:numPr>
              <w:tabs>
                <w:tab w:val="left" w:pos="675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Оценка чувствительности результатов к ключевым параметрам;</w:t>
            </w:r>
          </w:p>
          <w:p w14:paraId="3243281F" w14:textId="426120B8" w:rsidR="00097580" w:rsidRPr="00345664" w:rsidRDefault="000B17AA" w:rsidP="003227A3">
            <w:pPr>
              <w:pStyle w:val="a5"/>
              <w:numPr>
                <w:ilvl w:val="0"/>
                <w:numId w:val="20"/>
              </w:numPr>
              <w:tabs>
                <w:tab w:val="left" w:pos="675"/>
              </w:tabs>
              <w:spacing w:after="0"/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Визуализация результатов (графики, 3D, карты развития).</w:t>
            </w:r>
          </w:p>
        </w:tc>
      </w:tr>
      <w:tr w:rsidR="00097580" w:rsidRPr="00345664" w14:paraId="1AB6ABE3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A98" w14:textId="77777777" w:rsidR="00097580" w:rsidRPr="00345664" w:rsidRDefault="00097580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A82" w14:textId="58615C39" w:rsidR="00097580" w:rsidRPr="00345664" w:rsidRDefault="000B17AA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Внедрение расчетного инструмента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355" w14:textId="78DFAC7C" w:rsidR="00097580" w:rsidRPr="00345664" w:rsidRDefault="003227A3" w:rsidP="000B17AA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396"/>
              </w:tabs>
              <w:spacing w:after="0"/>
              <w:ind w:left="396" w:right="137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Разработка и апробация экспериментального расчетного инструмента в цифровой среде, основанного на собственных алгоритмах, с оформлением результатов в форме демонстрационного прототипа, предназначенного для оценки концепции.</w:t>
            </w:r>
          </w:p>
        </w:tc>
      </w:tr>
    </w:tbl>
    <w:p w14:paraId="24B35C71" w14:textId="77777777" w:rsidR="00097580" w:rsidRPr="00345664" w:rsidRDefault="00097580" w:rsidP="008B17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1F244D" w14:textId="38FEA793" w:rsidR="000B17AA" w:rsidRPr="00345664" w:rsidRDefault="000B17AA" w:rsidP="000B17AA">
      <w:pPr>
        <w:shd w:val="clear" w:color="auto" w:fill="FFFFFF"/>
        <w:tabs>
          <w:tab w:val="left" w:leader="underscore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РАЗДЕЛ 4. ОЖИДАЕМЫЕ РЕЗУЛЬТАТЫ</w:t>
      </w:r>
    </w:p>
    <w:p w14:paraId="527FF339" w14:textId="77777777" w:rsidR="000B17AA" w:rsidRPr="00345664" w:rsidRDefault="000B17AA" w:rsidP="008B17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4397BE" w14:textId="42A9727E" w:rsidR="002C2D5A" w:rsidRPr="00345664" w:rsidRDefault="002C2D5A" w:rsidP="002C2D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</w:rPr>
        <w:t>Результатом выполнения настоящих НИОКР станет комплекс взаимосвязанных цифровых, методических и организационных решений, обеспечивающих апробаци</w:t>
      </w:r>
      <w:r w:rsidR="007A0881" w:rsidRPr="00345664">
        <w:rPr>
          <w:rFonts w:ascii="Times New Roman" w:hAnsi="Times New Roman" w:cs="Times New Roman"/>
        </w:rPr>
        <w:t>ю</w:t>
      </w:r>
      <w:r w:rsidRPr="00345664">
        <w:rPr>
          <w:rFonts w:ascii="Times New Roman" w:hAnsi="Times New Roman" w:cs="Times New Roman"/>
        </w:rPr>
        <w:t xml:space="preserve"> современной методологии стратегического планирования открытых горных работ с учетом геологических, экономических, технологических и производственных ограничений.</w:t>
      </w:r>
    </w:p>
    <w:p w14:paraId="4E212E9C" w14:textId="77777777" w:rsidR="002C2D5A" w:rsidRPr="00345664" w:rsidRDefault="002C2D5A" w:rsidP="002C2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1AA3D" w14:textId="6A0607A9" w:rsidR="002C2D5A" w:rsidRPr="00345664" w:rsidRDefault="002C2D5A" w:rsidP="002C2D5A">
      <w:pPr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Ожидаемые результаты включают:</w:t>
      </w:r>
    </w:p>
    <w:p w14:paraId="454E473E" w14:textId="77777777" w:rsidR="002C2D5A" w:rsidRPr="00345664" w:rsidRDefault="002C2D5A" w:rsidP="008B170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438"/>
        <w:gridCol w:w="5976"/>
      </w:tblGrid>
      <w:tr w:rsidR="002C2D5A" w:rsidRPr="00345664" w14:paraId="5E8326FE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F959" w14:textId="77777777" w:rsidR="002C2D5A" w:rsidRPr="00345664" w:rsidRDefault="002C2D5A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C8E" w14:textId="77777777" w:rsidR="002C2D5A" w:rsidRPr="00345664" w:rsidRDefault="002C2D5A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требований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C988" w14:textId="77777777" w:rsidR="002C2D5A" w:rsidRPr="00345664" w:rsidRDefault="002C2D5A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2C2D5A" w:rsidRPr="00345664" w14:paraId="22C902DD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7BCE24" w14:textId="77777777" w:rsidR="002C2D5A" w:rsidRPr="00345664" w:rsidRDefault="002C2D5A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A02A92" w14:textId="77777777" w:rsidR="002C2D5A" w:rsidRPr="00345664" w:rsidRDefault="002C2D5A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8E07AB" w14:textId="77777777" w:rsidR="002C2D5A" w:rsidRPr="00345664" w:rsidRDefault="002C2D5A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2C2D5A" w:rsidRPr="00345664" w14:paraId="1D0E00C0" w14:textId="77777777" w:rsidTr="002100BE">
        <w:trPr>
          <w:trHeight w:val="52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6AA" w14:textId="77777777" w:rsidR="002C2D5A" w:rsidRPr="00345664" w:rsidRDefault="002C2D5A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B17" w14:textId="0FB2F3B2" w:rsidR="002C2D5A" w:rsidRPr="00345664" w:rsidRDefault="002C2D5A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Методология и научно-техническая база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1B30" w14:textId="7A330045" w:rsidR="002C2D5A" w:rsidRPr="00345664" w:rsidRDefault="002C2D5A" w:rsidP="002C2D5A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Научно обоснованная методика построения долгосрочного плана отработки месторождения, включающая:</w:t>
            </w:r>
          </w:p>
          <w:p w14:paraId="4953D482" w14:textId="77777777" w:rsidR="002C2D5A" w:rsidRPr="00345664" w:rsidRDefault="002C2D5A" w:rsidP="002C2D5A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подходы к последовательному отбору блоков на основе геолого-экономических критериев;</w:t>
            </w:r>
          </w:p>
          <w:p w14:paraId="300C516D" w14:textId="3D355283" w:rsidR="002C2D5A" w:rsidRPr="00345664" w:rsidRDefault="002C2D5A" w:rsidP="002C2D5A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методы расчета и контроля основных производственных показателей (добыча, вскрыша, содержание, NPV и др.);</w:t>
            </w:r>
          </w:p>
          <w:p w14:paraId="639C8009" w14:textId="77777777" w:rsidR="002C2D5A" w:rsidRPr="00345664" w:rsidRDefault="002C2D5A" w:rsidP="002C2D5A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алгоритмы согласования стратегии и операционного плана.</w:t>
            </w:r>
          </w:p>
          <w:p w14:paraId="05E8D761" w14:textId="5FD1EE92" w:rsidR="002C2D5A" w:rsidRPr="00345664" w:rsidRDefault="002C2D5A" w:rsidP="002C2D5A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Описание логики и параметров построения оптимальных сценариев:</w:t>
            </w:r>
          </w:p>
          <w:p w14:paraId="509B4C40" w14:textId="0D177A9B" w:rsidR="002C2D5A" w:rsidRPr="00345664" w:rsidRDefault="002C2D5A" w:rsidP="002C2D5A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формулировка целевых функций (NPV, профили добычи);</w:t>
            </w:r>
          </w:p>
          <w:p w14:paraId="70C90CF0" w14:textId="77777777" w:rsidR="002C2D5A" w:rsidRPr="00345664" w:rsidRDefault="002C2D5A" w:rsidP="002C2D5A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учет многокритериальных ограничений (мощности, экология, устойчивость бортов);</w:t>
            </w:r>
          </w:p>
          <w:p w14:paraId="0D2D471E" w14:textId="3C034959" w:rsidR="002C2D5A" w:rsidRPr="00345664" w:rsidRDefault="002C2D5A" w:rsidP="003227A3">
            <w:pPr>
              <w:pStyle w:val="a5"/>
              <w:numPr>
                <w:ilvl w:val="0"/>
                <w:numId w:val="20"/>
              </w:numPr>
              <w:tabs>
                <w:tab w:val="left" w:pos="680"/>
              </w:tabs>
              <w:spacing w:after="0"/>
              <w:ind w:left="396" w:hanging="283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 xml:space="preserve">рекомендации по </w:t>
            </w:r>
            <w:proofErr w:type="spellStart"/>
            <w:r w:rsidRPr="00345664">
              <w:rPr>
                <w:rFonts w:ascii="Times New Roman" w:hAnsi="Times New Roman" w:cs="Times New Roman"/>
              </w:rPr>
              <w:t>cut-off</w:t>
            </w:r>
            <w:proofErr w:type="spellEnd"/>
            <w:r w:rsidRPr="00345664">
              <w:rPr>
                <w:rFonts w:ascii="Times New Roman" w:hAnsi="Times New Roman" w:cs="Times New Roman"/>
              </w:rPr>
              <w:t xml:space="preserve"> стратегии и экономическим допущениям.</w:t>
            </w:r>
          </w:p>
        </w:tc>
      </w:tr>
      <w:tr w:rsidR="002C2D5A" w:rsidRPr="00345664" w14:paraId="2D812904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FC4" w14:textId="77777777" w:rsidR="002C2D5A" w:rsidRPr="00345664" w:rsidRDefault="002C2D5A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E723" w14:textId="66C4A2D3" w:rsidR="002C2D5A" w:rsidRPr="00345664" w:rsidRDefault="002C2D5A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Цифровая модель долгосрочного плана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3F1" w14:textId="5800A546" w:rsidR="002C2D5A" w:rsidRPr="00345664" w:rsidRDefault="002C2D5A" w:rsidP="002C2D5A">
            <w:pPr>
              <w:tabs>
                <w:tab w:val="left" w:pos="396"/>
              </w:tabs>
              <w:ind w:righ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  Полнофункциональная цифровая модель плана отработки месторождения с горизонтом 10 лет и более;</w:t>
            </w:r>
          </w:p>
          <w:p w14:paraId="77A01145" w14:textId="123D62B6" w:rsidR="002C2D5A" w:rsidRPr="00345664" w:rsidRDefault="002C2D5A" w:rsidP="002C2D5A">
            <w:pPr>
              <w:tabs>
                <w:tab w:val="left" w:pos="396"/>
              </w:tabs>
              <w:ind w:righ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  Модель включает:</w:t>
            </w:r>
          </w:p>
          <w:p w14:paraId="52C3737C" w14:textId="77777777" w:rsidR="002C2D5A" w:rsidRPr="00345664" w:rsidRDefault="002C2D5A" w:rsidP="002C2D5A">
            <w:pPr>
              <w:numPr>
                <w:ilvl w:val="0"/>
                <w:numId w:val="26"/>
              </w:numPr>
              <w:tabs>
                <w:tab w:val="left" w:pos="396"/>
              </w:tabs>
              <w:ind w:right="137" w:hanging="6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годовые объемы добычи и вскрыши;</w:t>
            </w:r>
          </w:p>
          <w:p w14:paraId="2F3239C9" w14:textId="77777777" w:rsidR="002C2D5A" w:rsidRPr="00345664" w:rsidRDefault="002C2D5A" w:rsidP="002C2D5A">
            <w:pPr>
              <w:numPr>
                <w:ilvl w:val="0"/>
                <w:numId w:val="26"/>
              </w:numPr>
              <w:tabs>
                <w:tab w:val="left" w:pos="396"/>
              </w:tabs>
              <w:ind w:right="137" w:hanging="6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прогноз по содержанию меди;</w:t>
            </w:r>
          </w:p>
          <w:p w14:paraId="34DF906A" w14:textId="77777777" w:rsidR="002C2D5A" w:rsidRPr="00345664" w:rsidRDefault="002C2D5A" w:rsidP="00825CB0">
            <w:pPr>
              <w:numPr>
                <w:ilvl w:val="0"/>
                <w:numId w:val="26"/>
              </w:numPr>
              <w:tabs>
                <w:tab w:val="clear" w:pos="720"/>
                <w:tab w:val="num" w:pos="256"/>
                <w:tab w:val="left" w:pos="396"/>
              </w:tabs>
              <w:ind w:left="397" w:right="137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графики отработки и визуализации последовательности освоения карьера;</w:t>
            </w:r>
          </w:p>
          <w:p w14:paraId="7FB3F56A" w14:textId="77777777" w:rsidR="002C2D5A" w:rsidRPr="00345664" w:rsidRDefault="002C2D5A" w:rsidP="00825CB0">
            <w:pPr>
              <w:numPr>
                <w:ilvl w:val="0"/>
                <w:numId w:val="26"/>
              </w:numPr>
              <w:tabs>
                <w:tab w:val="clear" w:pos="720"/>
                <w:tab w:val="num" w:pos="397"/>
              </w:tabs>
              <w:ind w:left="397" w:right="137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цифровые поверхности и контуры границ карьера по годам;</w:t>
            </w:r>
          </w:p>
          <w:p w14:paraId="4BC707C0" w14:textId="706BAF4E" w:rsidR="002C2D5A" w:rsidRPr="00345664" w:rsidRDefault="002C2D5A" w:rsidP="00825CB0">
            <w:pPr>
              <w:numPr>
                <w:ilvl w:val="0"/>
                <w:numId w:val="26"/>
              </w:numPr>
              <w:tabs>
                <w:tab w:val="clear" w:pos="720"/>
                <w:tab w:val="left" w:pos="396"/>
                <w:tab w:val="num" w:pos="539"/>
              </w:tabs>
              <w:ind w:left="397" w:right="137" w:hanging="284"/>
              <w:jc w:val="both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оценку показателей эффективности (NPV, SR, капитальные и операционные затраты по этапам).</w:t>
            </w:r>
          </w:p>
        </w:tc>
      </w:tr>
      <w:tr w:rsidR="002C2D5A" w:rsidRPr="00345664" w14:paraId="7BB74C35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5EC" w14:textId="77777777" w:rsidR="002C2D5A" w:rsidRPr="00345664" w:rsidRDefault="002C2D5A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450" w14:textId="7E5780F8" w:rsidR="002C2D5A" w:rsidRPr="00345664" w:rsidRDefault="00825CB0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Инструмент для проведения расчетов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FAB" w14:textId="63B5D6DC" w:rsidR="002C2D5A" w:rsidRPr="00345664" w:rsidRDefault="00825CB0" w:rsidP="002C2D5A">
            <w:pPr>
              <w:tabs>
                <w:tab w:val="left" w:pos="396"/>
              </w:tabs>
              <w:ind w:righ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Демонстрационный прототип расчетного инструмента, разработанный в рамках НИОКР, предоставляющий возможности по моделированию сценариев освоения на базе исходных моделей и параметров заказчика.</w:t>
            </w:r>
          </w:p>
        </w:tc>
      </w:tr>
      <w:tr w:rsidR="002C2D5A" w:rsidRPr="00345664" w14:paraId="5FDFFDB6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930" w14:textId="77777777" w:rsidR="002C2D5A" w:rsidRPr="00345664" w:rsidRDefault="002C2D5A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59B7" w14:textId="1E076527" w:rsidR="002C2D5A" w:rsidRPr="00345664" w:rsidRDefault="002C2D5A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Обучение и документация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4B0" w14:textId="293D5C9C" w:rsidR="002C2D5A" w:rsidRPr="00345664" w:rsidRDefault="002C2D5A" w:rsidP="002C2D5A">
            <w:pPr>
              <w:tabs>
                <w:tab w:val="left" w:pos="396"/>
              </w:tabs>
              <w:ind w:righ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  Обученные специалисты Заказчика, владеющие новой методикой и расчетным инструментом;</w:t>
            </w:r>
          </w:p>
          <w:p w14:paraId="77334AD1" w14:textId="3216A683" w:rsidR="002C2D5A" w:rsidRPr="00345664" w:rsidRDefault="002C2D5A" w:rsidP="002C2D5A">
            <w:pPr>
              <w:tabs>
                <w:tab w:val="left" w:pos="396"/>
              </w:tabs>
              <w:ind w:righ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 xml:space="preserve">  Комплект методических материалов:</w:t>
            </w:r>
          </w:p>
          <w:p w14:paraId="05CA2DB0" w14:textId="77777777" w:rsidR="002C2D5A" w:rsidRPr="00345664" w:rsidRDefault="002C2D5A" w:rsidP="002C2D5A">
            <w:pPr>
              <w:numPr>
                <w:ilvl w:val="0"/>
                <w:numId w:val="28"/>
              </w:numPr>
              <w:tabs>
                <w:tab w:val="left" w:pos="396"/>
              </w:tabs>
              <w:ind w:righ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описание алгоритма работы;</w:t>
            </w:r>
          </w:p>
          <w:p w14:paraId="384772DC" w14:textId="2E6EE885" w:rsidR="002C2D5A" w:rsidRPr="00345664" w:rsidRDefault="002C2D5A" w:rsidP="002C2D5A">
            <w:pPr>
              <w:numPr>
                <w:ilvl w:val="0"/>
                <w:numId w:val="28"/>
              </w:numPr>
              <w:tabs>
                <w:tab w:val="left" w:pos="396"/>
              </w:tabs>
              <w:ind w:righ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справочник пользователя с описанием инструментов;</w:t>
            </w:r>
          </w:p>
          <w:p w14:paraId="21B2B53F" w14:textId="6EBADF72" w:rsidR="002C2D5A" w:rsidRPr="00345664" w:rsidRDefault="002C2D5A" w:rsidP="002C2D5A">
            <w:pPr>
              <w:numPr>
                <w:ilvl w:val="0"/>
                <w:numId w:val="28"/>
              </w:numPr>
              <w:tabs>
                <w:tab w:val="left" w:pos="396"/>
              </w:tabs>
              <w:ind w:righ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шаблоны отчетов и карт отработки;</w:t>
            </w:r>
          </w:p>
        </w:tc>
      </w:tr>
    </w:tbl>
    <w:p w14:paraId="26E9DF10" w14:textId="77777777" w:rsidR="000B17AA" w:rsidRPr="00345664" w:rsidRDefault="000B17AA" w:rsidP="008B17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F12991" w14:textId="7DFBB2AF" w:rsidR="002C2D5A" w:rsidRPr="00345664" w:rsidRDefault="002C2D5A" w:rsidP="002C2D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</w:rPr>
        <w:t>РАЗДЕЛ 4. ТРЕБОВАНИЯ К ВЫЛНЯЕМЫМ РАБОТАМ И УСЛУГАМ</w:t>
      </w:r>
    </w:p>
    <w:p w14:paraId="368959B1" w14:textId="77777777" w:rsidR="002C2D5A" w:rsidRPr="00345664" w:rsidRDefault="002C2D5A" w:rsidP="008B170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438"/>
        <w:gridCol w:w="5976"/>
      </w:tblGrid>
      <w:tr w:rsidR="00B65BF1" w:rsidRPr="00345664" w14:paraId="45D3370D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C528" w14:textId="77777777" w:rsidR="00B65BF1" w:rsidRPr="00345664" w:rsidRDefault="00B65BF1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78BC" w14:textId="77777777" w:rsidR="00B65BF1" w:rsidRPr="00345664" w:rsidRDefault="00B65BF1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требований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78AB" w14:textId="77777777" w:rsidR="00B65BF1" w:rsidRPr="00345664" w:rsidRDefault="00B65BF1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B65BF1" w:rsidRPr="00345664" w14:paraId="2F3902AB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F3BC2C" w14:textId="77777777" w:rsidR="00B65BF1" w:rsidRPr="00345664" w:rsidRDefault="00B65BF1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86C4A4" w14:textId="77777777" w:rsidR="00B65BF1" w:rsidRPr="00345664" w:rsidRDefault="00B65BF1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32AD8F" w14:textId="77777777" w:rsidR="00B65BF1" w:rsidRPr="00345664" w:rsidRDefault="00B65BF1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B65BF1" w:rsidRPr="00345664" w14:paraId="6EFED8AE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B0B" w14:textId="77777777" w:rsidR="00B65BF1" w:rsidRPr="00345664" w:rsidRDefault="00B65BF1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56E" w14:textId="00C7A619" w:rsidR="00B65BF1" w:rsidRPr="00345664" w:rsidRDefault="00B65BF1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Требования к исполнителю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808" w14:textId="4C525D6E" w:rsidR="00B65BF1" w:rsidRPr="00345664" w:rsidRDefault="00B65BF1" w:rsidP="00B65BF1">
            <w:pPr>
              <w:pStyle w:val="a5"/>
              <w:numPr>
                <w:ilvl w:val="0"/>
                <w:numId w:val="29"/>
              </w:numPr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Наличие специалистов с опытом работы в долгосрочном планировании;</w:t>
            </w:r>
          </w:p>
          <w:p w14:paraId="0E839BCA" w14:textId="69FC4B87" w:rsidR="00AF0E0C" w:rsidRPr="00345664" w:rsidRDefault="00AF0E0C" w:rsidP="003227A3">
            <w:pPr>
              <w:pStyle w:val="a5"/>
              <w:numPr>
                <w:ilvl w:val="0"/>
                <w:numId w:val="29"/>
              </w:numPr>
              <w:spacing w:after="0"/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Опыт применения алгоритмических и цифровых подходов в задачах долгосрочного планирования горных работ;</w:t>
            </w:r>
          </w:p>
          <w:p w14:paraId="3B20A8F7" w14:textId="25AA3A19" w:rsidR="00B65BF1" w:rsidRPr="00345664" w:rsidRDefault="00B65BF1" w:rsidP="003227A3">
            <w:pPr>
              <w:pStyle w:val="a5"/>
              <w:numPr>
                <w:ilvl w:val="0"/>
                <w:numId w:val="29"/>
              </w:numPr>
              <w:spacing w:after="0"/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Возможность организации технической поддержки и обучения персонала.</w:t>
            </w:r>
          </w:p>
        </w:tc>
      </w:tr>
    </w:tbl>
    <w:p w14:paraId="6ECA67A8" w14:textId="2F30978E" w:rsidR="002C2D5A" w:rsidRPr="00345664" w:rsidRDefault="00B65BF1" w:rsidP="008B170C">
      <w:pPr>
        <w:jc w:val="right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ab/>
      </w:r>
    </w:p>
    <w:p w14:paraId="62005C83" w14:textId="77C7AB8D" w:rsidR="002C2D5A" w:rsidRPr="00345664" w:rsidRDefault="003264BC" w:rsidP="003264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</w:rPr>
        <w:t xml:space="preserve">РАЗДЕЛ 5. </w:t>
      </w:r>
      <w:r w:rsidR="00825CB0" w:rsidRPr="00345664">
        <w:rPr>
          <w:rFonts w:ascii="Times New Roman" w:hAnsi="Times New Roman" w:cs="Times New Roman"/>
        </w:rPr>
        <w:t>ПО</w:t>
      </w:r>
      <w:r w:rsidRPr="00345664">
        <w:rPr>
          <w:rFonts w:ascii="Times New Roman" w:hAnsi="Times New Roman" w:cs="Times New Roman"/>
        </w:rPr>
        <w:t>РЯДОК СДАЧИ РЕЗУЛЬТАТОВ</w:t>
      </w:r>
    </w:p>
    <w:p w14:paraId="2406C5A0" w14:textId="77777777" w:rsidR="002C2D5A" w:rsidRPr="00345664" w:rsidRDefault="002C2D5A" w:rsidP="008B170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438"/>
        <w:gridCol w:w="5976"/>
      </w:tblGrid>
      <w:tr w:rsidR="003264BC" w:rsidRPr="00345664" w14:paraId="02DACAA0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8D53" w14:textId="77777777" w:rsidR="003264BC" w:rsidRPr="00345664" w:rsidRDefault="003264BC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96" w14:textId="77777777" w:rsidR="003264BC" w:rsidRPr="00345664" w:rsidRDefault="003264BC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требований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9D70" w14:textId="77777777" w:rsidR="003264BC" w:rsidRPr="00345664" w:rsidRDefault="003264BC" w:rsidP="002100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3264BC" w:rsidRPr="00345664" w14:paraId="0E6D4359" w14:textId="77777777" w:rsidTr="002100BE">
        <w:trPr>
          <w:trHeight w:val="20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9C160C" w14:textId="77777777" w:rsidR="003264BC" w:rsidRPr="00345664" w:rsidRDefault="003264BC" w:rsidP="002100BE">
            <w:pPr>
              <w:tabs>
                <w:tab w:val="left" w:pos="393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068D7F" w14:textId="77777777" w:rsidR="003264BC" w:rsidRPr="00345664" w:rsidRDefault="003264BC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6F2863" w14:textId="77777777" w:rsidR="003264BC" w:rsidRPr="00345664" w:rsidRDefault="003264BC" w:rsidP="002100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5664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264BC" w:rsidRPr="00345664" w14:paraId="498C5976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798" w14:textId="77777777" w:rsidR="003264BC" w:rsidRPr="00345664" w:rsidRDefault="003264BC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6C7" w14:textId="2D1C271B" w:rsidR="003264BC" w:rsidRPr="00345664" w:rsidRDefault="003264BC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Цифровые модели и расчетные материалы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AE4" w14:textId="62CEFFF3" w:rsidR="003264BC" w:rsidRPr="00345664" w:rsidRDefault="003264BC" w:rsidP="003264BC">
            <w:pPr>
              <w:pStyle w:val="a5"/>
              <w:numPr>
                <w:ilvl w:val="0"/>
                <w:numId w:val="29"/>
              </w:numPr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3D-модель отработки месторождения с годовой детализацией;</w:t>
            </w:r>
          </w:p>
          <w:p w14:paraId="5FB90D4D" w14:textId="601E4D29" w:rsidR="003264BC" w:rsidRPr="00345664" w:rsidRDefault="003264BC" w:rsidP="003264BC">
            <w:pPr>
              <w:pStyle w:val="a5"/>
              <w:numPr>
                <w:ilvl w:val="0"/>
                <w:numId w:val="29"/>
              </w:numPr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lastRenderedPageBreak/>
              <w:t>Таблицы производственных показателей (объемы, содержания, материалы и др.);</w:t>
            </w:r>
          </w:p>
          <w:p w14:paraId="02567327" w14:textId="0E8EA024" w:rsidR="003264BC" w:rsidRPr="00345664" w:rsidRDefault="003264BC" w:rsidP="003227A3">
            <w:pPr>
              <w:pStyle w:val="a5"/>
              <w:numPr>
                <w:ilvl w:val="0"/>
                <w:numId w:val="29"/>
              </w:numPr>
              <w:spacing w:after="0"/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 xml:space="preserve">Файлы графиков, профилей, визуализаций в удобных форматах (Excel, PDF, DXF, 3D </w:t>
            </w:r>
            <w:proofErr w:type="spellStart"/>
            <w:r w:rsidRPr="00345664">
              <w:rPr>
                <w:rFonts w:ascii="Times New Roman" w:hAnsi="Times New Roman" w:cs="Times New Roman"/>
              </w:rPr>
              <w:t>viewer</w:t>
            </w:r>
            <w:proofErr w:type="spellEnd"/>
            <w:r w:rsidRPr="00345664">
              <w:rPr>
                <w:rFonts w:ascii="Times New Roman" w:hAnsi="Times New Roman" w:cs="Times New Roman"/>
              </w:rPr>
              <w:t>).</w:t>
            </w:r>
          </w:p>
        </w:tc>
      </w:tr>
      <w:tr w:rsidR="003264BC" w:rsidRPr="00345664" w14:paraId="788195CE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AE6" w14:textId="77777777" w:rsidR="003264BC" w:rsidRPr="00345664" w:rsidRDefault="003264BC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DFFC" w14:textId="7FA866CB" w:rsidR="003264BC" w:rsidRPr="00345664" w:rsidRDefault="003264BC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Научно-технические отчеты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14F1" w14:textId="28D29101" w:rsidR="000C7B87" w:rsidRPr="00345664" w:rsidRDefault="000C7B87" w:rsidP="000C7B87">
            <w:pPr>
              <w:pStyle w:val="a5"/>
              <w:numPr>
                <w:ilvl w:val="0"/>
                <w:numId w:val="29"/>
              </w:numPr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Описание использованных методик, допущений и алгоритмов;</w:t>
            </w:r>
          </w:p>
          <w:p w14:paraId="65413984" w14:textId="0C9C07AC" w:rsidR="000C7B87" w:rsidRPr="00345664" w:rsidRDefault="000C7B87" w:rsidP="000C7B87">
            <w:pPr>
              <w:pStyle w:val="a5"/>
              <w:numPr>
                <w:ilvl w:val="0"/>
                <w:numId w:val="29"/>
              </w:numPr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Обоснование выбора стратегических решений;</w:t>
            </w:r>
          </w:p>
          <w:p w14:paraId="3C4685A3" w14:textId="276E0FE2" w:rsidR="003264BC" w:rsidRPr="00345664" w:rsidRDefault="000C7B87" w:rsidP="003227A3">
            <w:pPr>
              <w:pStyle w:val="a5"/>
              <w:numPr>
                <w:ilvl w:val="0"/>
                <w:numId w:val="29"/>
              </w:numPr>
              <w:spacing w:after="0"/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Результаты расчетов и анализа сценариев;</w:t>
            </w:r>
          </w:p>
        </w:tc>
      </w:tr>
      <w:tr w:rsidR="003264BC" w:rsidRPr="00345664" w14:paraId="3F556B94" w14:textId="77777777" w:rsidTr="002100BE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A239" w14:textId="77777777" w:rsidR="003264BC" w:rsidRPr="00345664" w:rsidRDefault="003264BC" w:rsidP="002100BE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B33" w14:textId="599809A3" w:rsidR="003264BC" w:rsidRPr="00345664" w:rsidRDefault="003264BC" w:rsidP="002100BE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345664">
              <w:rPr>
                <w:rFonts w:ascii="Times New Roman" w:hAnsi="Times New Roman" w:cs="Times New Roman"/>
                <w:sz w:val="22"/>
                <w:szCs w:val="22"/>
              </w:rPr>
              <w:t>Формы сдачи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DCF" w14:textId="1BE678D4" w:rsidR="003264BC" w:rsidRPr="00345664" w:rsidRDefault="003264BC" w:rsidP="003264BC">
            <w:pPr>
              <w:pStyle w:val="a5"/>
              <w:numPr>
                <w:ilvl w:val="0"/>
                <w:numId w:val="29"/>
              </w:numPr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Передача всех материалов в электронном виде (на физическом носителе или защищённой облачной платформе);</w:t>
            </w:r>
          </w:p>
          <w:p w14:paraId="09394E8C" w14:textId="77777777" w:rsidR="003264BC" w:rsidRPr="00345664" w:rsidRDefault="003264BC" w:rsidP="003227A3">
            <w:pPr>
              <w:pStyle w:val="a5"/>
              <w:numPr>
                <w:ilvl w:val="0"/>
                <w:numId w:val="29"/>
              </w:numPr>
              <w:spacing w:after="0"/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 xml:space="preserve">Проведение очной или онлайн-презентации </w:t>
            </w:r>
            <w:r w:rsidR="00AF0E0C" w:rsidRPr="00345664">
              <w:rPr>
                <w:rFonts w:ascii="Times New Roman" w:hAnsi="Times New Roman" w:cs="Times New Roman"/>
              </w:rPr>
              <w:t>с демонстрацией методики и расчетных примеров на основе экспериментального инструментария, разработанного в рамках НИОКР</w:t>
            </w:r>
            <w:r w:rsidR="00073181" w:rsidRPr="00345664">
              <w:rPr>
                <w:rFonts w:ascii="Times New Roman" w:hAnsi="Times New Roman" w:cs="Times New Roman"/>
              </w:rPr>
              <w:t>;</w:t>
            </w:r>
          </w:p>
          <w:p w14:paraId="00FE8588" w14:textId="2D128F15" w:rsidR="00073181" w:rsidRPr="00345664" w:rsidRDefault="00073181" w:rsidP="003227A3">
            <w:pPr>
              <w:pStyle w:val="a5"/>
              <w:numPr>
                <w:ilvl w:val="0"/>
                <w:numId w:val="29"/>
              </w:numPr>
              <w:spacing w:after="0"/>
              <w:ind w:left="396" w:hanging="283"/>
              <w:rPr>
                <w:rFonts w:ascii="Times New Roman" w:hAnsi="Times New Roman" w:cs="Times New Roman"/>
              </w:rPr>
            </w:pPr>
            <w:r w:rsidRPr="00345664">
              <w:rPr>
                <w:rFonts w:ascii="Times New Roman" w:hAnsi="Times New Roman" w:cs="Times New Roman"/>
              </w:rPr>
              <w:t>Предоставление отчета о проделанных работах согласно ГОСТ 7.32-2017</w:t>
            </w:r>
          </w:p>
        </w:tc>
      </w:tr>
    </w:tbl>
    <w:p w14:paraId="7FD4C052" w14:textId="77777777" w:rsidR="003264BC" w:rsidRPr="00345664" w:rsidRDefault="003264BC" w:rsidP="00825CB0">
      <w:pPr>
        <w:rPr>
          <w:rFonts w:ascii="Times New Roman" w:hAnsi="Times New Roman" w:cs="Times New Roman"/>
          <w:sz w:val="24"/>
          <w:szCs w:val="24"/>
        </w:rPr>
      </w:pPr>
    </w:p>
    <w:p w14:paraId="66534C61" w14:textId="77777777" w:rsidR="003264BC" w:rsidRPr="00345664" w:rsidRDefault="003264BC" w:rsidP="00825CB0">
      <w:pPr>
        <w:rPr>
          <w:rFonts w:ascii="Times New Roman" w:hAnsi="Times New Roman" w:cs="Times New Roman"/>
          <w:sz w:val="24"/>
          <w:szCs w:val="24"/>
        </w:rPr>
      </w:pPr>
    </w:p>
    <w:p w14:paraId="19E7B664" w14:textId="77777777" w:rsidR="003227A3" w:rsidRPr="00345664" w:rsidRDefault="003227A3" w:rsidP="00825CB0">
      <w:pPr>
        <w:rPr>
          <w:rFonts w:ascii="Times New Roman" w:hAnsi="Times New Roman" w:cs="Times New Roman"/>
          <w:sz w:val="24"/>
          <w:szCs w:val="24"/>
        </w:rPr>
      </w:pPr>
    </w:p>
    <w:p w14:paraId="60B71D2D" w14:textId="77777777" w:rsidR="00AF0E0C" w:rsidRPr="00345664" w:rsidRDefault="00AF0E0C" w:rsidP="00825CB0">
      <w:pPr>
        <w:rPr>
          <w:rFonts w:ascii="Times New Roman" w:hAnsi="Times New Roman" w:cs="Times New Roman"/>
          <w:sz w:val="24"/>
          <w:szCs w:val="24"/>
        </w:rPr>
      </w:pPr>
    </w:p>
    <w:p w14:paraId="1FFFC7A4" w14:textId="22966E5C" w:rsidR="003264BC" w:rsidRPr="00345664" w:rsidRDefault="003264BC" w:rsidP="003264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0C7B87" w:rsidRPr="00345664">
        <w:rPr>
          <w:rFonts w:ascii="Times New Roman" w:hAnsi="Times New Roman" w:cs="Times New Roman"/>
          <w:sz w:val="24"/>
          <w:szCs w:val="24"/>
        </w:rPr>
        <w:t>6</w:t>
      </w:r>
      <w:r w:rsidRPr="00345664">
        <w:rPr>
          <w:rFonts w:ascii="Times New Roman" w:hAnsi="Times New Roman" w:cs="Times New Roman"/>
          <w:sz w:val="24"/>
          <w:szCs w:val="24"/>
        </w:rPr>
        <w:t xml:space="preserve">. </w:t>
      </w:r>
      <w:r w:rsidR="000C7B87" w:rsidRPr="00345664">
        <w:rPr>
          <w:rFonts w:ascii="Times New Roman" w:hAnsi="Times New Roman" w:cs="Times New Roman"/>
          <w:sz w:val="24"/>
          <w:szCs w:val="24"/>
        </w:rPr>
        <w:t>ЗАКЛЮЧЕНИЕ</w:t>
      </w:r>
    </w:p>
    <w:p w14:paraId="63586916" w14:textId="77777777" w:rsidR="002C2D5A" w:rsidRPr="00345664" w:rsidRDefault="002C2D5A" w:rsidP="008B17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7A3A4D" w14:textId="77777777" w:rsidR="000C7B87" w:rsidRPr="00345664" w:rsidRDefault="000C7B87" w:rsidP="000C7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Настоящий проект НИОКР представляет собой интеграцию научного подхода и практического инструментария, нацеленного на повышение качества и обоснованности решений в области стратегического планирования открытых горных работ.</w:t>
      </w:r>
    </w:p>
    <w:p w14:paraId="041B9463" w14:textId="77777777" w:rsidR="000C7B87" w:rsidRPr="00345664" w:rsidRDefault="000C7B87" w:rsidP="000C7B87">
      <w:pPr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Результаты работ позволят:</w:t>
      </w:r>
    </w:p>
    <w:p w14:paraId="3118498C" w14:textId="77777777" w:rsidR="000C7B87" w:rsidRPr="00345664" w:rsidRDefault="000C7B87" w:rsidP="000C7B87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сформировать современную цифровую платформу для принятия решений на долгосрочном горизонте;</w:t>
      </w:r>
    </w:p>
    <w:p w14:paraId="0BCA4073" w14:textId="77777777" w:rsidR="000C7B87" w:rsidRPr="00345664" w:rsidRDefault="000C7B87" w:rsidP="000C7B87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повысить эффективность использования минерально-сырьевой базы;</w:t>
      </w:r>
    </w:p>
    <w:p w14:paraId="69174548" w14:textId="77777777" w:rsidR="000C7B87" w:rsidRPr="00345664" w:rsidRDefault="000C7B87" w:rsidP="000C7B87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обеспечить согласование плановых и операционных уровней управления;</w:t>
      </w:r>
    </w:p>
    <w:p w14:paraId="3CC9BC44" w14:textId="033EBD54" w:rsidR="000C7B87" w:rsidRPr="00345664" w:rsidRDefault="000C7B87" w:rsidP="000C7B87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внедрить адаптивную методику, масштабируемую на другие рудники компании.</w:t>
      </w:r>
    </w:p>
    <w:p w14:paraId="22483FC4" w14:textId="30CA8C15" w:rsidR="000C7B87" w:rsidRPr="00345664" w:rsidRDefault="003227A3" w:rsidP="00825C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Разработанная методика и расчетный инструментарий</w:t>
      </w:r>
      <w:r w:rsidR="000C7B87" w:rsidRPr="00345664">
        <w:rPr>
          <w:rFonts w:ascii="Times New Roman" w:hAnsi="Times New Roman" w:cs="Times New Roman"/>
          <w:sz w:val="24"/>
          <w:szCs w:val="24"/>
        </w:rPr>
        <w:t xml:space="preserve"> станут основой для автоматизации процессов горного планирования, снижения проектных рисков, и внедрения лучших отраслевых практик на уровне стратегического управления горными работами.</w:t>
      </w:r>
    </w:p>
    <w:p w14:paraId="48C30B7C" w14:textId="77777777" w:rsidR="000C7B87" w:rsidRPr="00345664" w:rsidRDefault="000C7B87" w:rsidP="00825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664">
        <w:rPr>
          <w:rFonts w:ascii="Times New Roman" w:hAnsi="Times New Roman" w:cs="Times New Roman"/>
          <w:sz w:val="24"/>
          <w:szCs w:val="24"/>
        </w:rPr>
        <w:t>Проект соответствует целям цифровой трансформации производственной модели предприятия, ориентирован на устойчивое развитие и рациональное недропользование, и может быть рекомендован к тиражированию в рамках производственного контура Группы компаний.</w:t>
      </w:r>
    </w:p>
    <w:p w14:paraId="177C2F80" w14:textId="77777777" w:rsidR="000C7B87" w:rsidRPr="00345664" w:rsidRDefault="000C7B87" w:rsidP="000C7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B671F" w14:textId="77777777" w:rsidR="002C2D5A" w:rsidRPr="00345664" w:rsidRDefault="002C2D5A" w:rsidP="000C7B8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3" w:type="dxa"/>
        <w:jc w:val="center"/>
        <w:tblLook w:val="01E0" w:firstRow="1" w:lastRow="1" w:firstColumn="1" w:lastColumn="1" w:noHBand="0" w:noVBand="0"/>
      </w:tblPr>
      <w:tblGrid>
        <w:gridCol w:w="4536"/>
        <w:gridCol w:w="2704"/>
        <w:gridCol w:w="2433"/>
      </w:tblGrid>
      <w:tr w:rsidR="00F354E3" w:rsidRPr="00345664" w14:paraId="35D8A8F7" w14:textId="77777777" w:rsidTr="008F7091">
        <w:trPr>
          <w:trHeight w:val="20"/>
          <w:jc w:val="center"/>
        </w:trPr>
        <w:tc>
          <w:tcPr>
            <w:tcW w:w="7240" w:type="dxa"/>
            <w:gridSpan w:val="2"/>
            <w:vAlign w:val="center"/>
          </w:tcPr>
          <w:p w14:paraId="4F1E22CE" w14:textId="7DD6CCC0" w:rsidR="00F354E3" w:rsidRPr="00345664" w:rsidRDefault="00F354E3" w:rsidP="008F7091">
            <w:pPr>
              <w:pStyle w:val="12"/>
              <w:widowControl w:val="0"/>
              <w:spacing w:line="276" w:lineRule="auto"/>
              <w:rPr>
                <w:b/>
                <w:sz w:val="22"/>
                <w:szCs w:val="22"/>
                <w:lang w:bidi="ru-RU"/>
              </w:rPr>
            </w:pPr>
          </w:p>
        </w:tc>
        <w:tc>
          <w:tcPr>
            <w:tcW w:w="2433" w:type="dxa"/>
          </w:tcPr>
          <w:p w14:paraId="522A24F5" w14:textId="77777777" w:rsidR="00F354E3" w:rsidRPr="00345664" w:rsidRDefault="00F354E3" w:rsidP="008F7091">
            <w:pPr>
              <w:pStyle w:val="12"/>
              <w:widowControl w:val="0"/>
              <w:spacing w:line="276" w:lineRule="auto"/>
              <w:jc w:val="center"/>
              <w:rPr>
                <w:sz w:val="22"/>
                <w:szCs w:val="22"/>
                <w:lang w:bidi="ru-RU"/>
              </w:rPr>
            </w:pPr>
          </w:p>
        </w:tc>
      </w:tr>
      <w:tr w:rsidR="00F354E3" w:rsidRPr="00345664" w14:paraId="74141069" w14:textId="77777777" w:rsidTr="00592275">
        <w:trPr>
          <w:trHeight w:val="20"/>
          <w:jc w:val="center"/>
        </w:trPr>
        <w:tc>
          <w:tcPr>
            <w:tcW w:w="4536" w:type="dxa"/>
            <w:vMerge w:val="restart"/>
          </w:tcPr>
          <w:p w14:paraId="29A0539D" w14:textId="77777777" w:rsidR="00F354E3" w:rsidRPr="00345664" w:rsidRDefault="00413549" w:rsidP="008F7091">
            <w:pPr>
              <w:pStyle w:val="12"/>
              <w:widowControl w:val="0"/>
              <w:spacing w:line="276" w:lineRule="auto"/>
              <w:rPr>
                <w:sz w:val="22"/>
                <w:szCs w:val="22"/>
                <w:lang w:bidi="ru-RU"/>
              </w:rPr>
            </w:pPr>
            <w:r w:rsidRPr="00345664">
              <w:rPr>
                <w:sz w:val="22"/>
                <w:szCs w:val="22"/>
                <w:lang w:bidi="ru-RU"/>
              </w:rPr>
              <w:t>Заместитель директора по перспективному</w:t>
            </w:r>
          </w:p>
          <w:p w14:paraId="53D6DD07" w14:textId="6D437EA2" w:rsidR="00413549" w:rsidRPr="00345664" w:rsidRDefault="00413549" w:rsidP="008F7091">
            <w:pPr>
              <w:pStyle w:val="12"/>
              <w:widowControl w:val="0"/>
              <w:spacing w:line="276" w:lineRule="auto"/>
              <w:rPr>
                <w:sz w:val="22"/>
                <w:szCs w:val="22"/>
                <w:lang w:bidi="ru-RU"/>
              </w:rPr>
            </w:pPr>
            <w:r w:rsidRPr="00345664">
              <w:rPr>
                <w:sz w:val="22"/>
                <w:szCs w:val="22"/>
                <w:lang w:bidi="ru-RU"/>
              </w:rPr>
              <w:t>развитию и технологиям</w:t>
            </w:r>
          </w:p>
        </w:tc>
        <w:tc>
          <w:tcPr>
            <w:tcW w:w="2704" w:type="dxa"/>
            <w:vAlign w:val="center"/>
          </w:tcPr>
          <w:p w14:paraId="74EA3273" w14:textId="77777777" w:rsidR="00F354E3" w:rsidRPr="00345664" w:rsidRDefault="00F354E3" w:rsidP="008F7091">
            <w:pPr>
              <w:pStyle w:val="12"/>
              <w:widowControl w:val="0"/>
              <w:spacing w:line="276" w:lineRule="auto"/>
              <w:rPr>
                <w:b/>
                <w:sz w:val="22"/>
                <w:szCs w:val="22"/>
                <w:lang w:bidi="ru-RU"/>
              </w:rPr>
            </w:pPr>
          </w:p>
        </w:tc>
        <w:tc>
          <w:tcPr>
            <w:tcW w:w="2433" w:type="dxa"/>
          </w:tcPr>
          <w:p w14:paraId="579E6EF8" w14:textId="0CACAD7B" w:rsidR="00F354E3" w:rsidRPr="00345664" w:rsidRDefault="00F354E3" w:rsidP="008F7091">
            <w:pPr>
              <w:pStyle w:val="12"/>
              <w:widowControl w:val="0"/>
              <w:spacing w:line="276" w:lineRule="auto"/>
              <w:rPr>
                <w:sz w:val="22"/>
                <w:szCs w:val="22"/>
                <w:lang w:bidi="ru-RU"/>
              </w:rPr>
            </w:pPr>
            <w:r w:rsidRPr="00345664">
              <w:rPr>
                <w:sz w:val="22"/>
                <w:szCs w:val="22"/>
                <w:lang w:bidi="ru-RU"/>
              </w:rPr>
              <w:t xml:space="preserve">А.В. </w:t>
            </w:r>
            <w:r w:rsidR="00413549" w:rsidRPr="00345664">
              <w:rPr>
                <w:sz w:val="22"/>
                <w:szCs w:val="22"/>
                <w:lang w:bidi="ru-RU"/>
              </w:rPr>
              <w:t>Андронов</w:t>
            </w:r>
          </w:p>
        </w:tc>
      </w:tr>
      <w:tr w:rsidR="00F354E3" w:rsidRPr="00345664" w14:paraId="2C9BBA4D" w14:textId="77777777" w:rsidTr="008F7091">
        <w:trPr>
          <w:trHeight w:val="20"/>
          <w:jc w:val="center"/>
        </w:trPr>
        <w:tc>
          <w:tcPr>
            <w:tcW w:w="4536" w:type="dxa"/>
            <w:vMerge/>
            <w:vAlign w:val="center"/>
          </w:tcPr>
          <w:p w14:paraId="40C670B3" w14:textId="77777777" w:rsidR="00F354E3" w:rsidRPr="00345664" w:rsidRDefault="00F354E3" w:rsidP="008F7091">
            <w:pPr>
              <w:pStyle w:val="12"/>
              <w:widowControl w:val="0"/>
              <w:spacing w:line="276" w:lineRule="auto"/>
              <w:rPr>
                <w:b/>
                <w:sz w:val="22"/>
                <w:szCs w:val="22"/>
                <w:lang w:bidi="ru-RU"/>
              </w:rPr>
            </w:pPr>
          </w:p>
        </w:tc>
        <w:tc>
          <w:tcPr>
            <w:tcW w:w="2704" w:type="dxa"/>
            <w:vAlign w:val="center"/>
          </w:tcPr>
          <w:p w14:paraId="17DE53E1" w14:textId="77777777" w:rsidR="00F354E3" w:rsidRPr="00345664" w:rsidRDefault="00F354E3" w:rsidP="008F7091">
            <w:pPr>
              <w:pStyle w:val="12"/>
              <w:widowControl w:val="0"/>
              <w:spacing w:line="276" w:lineRule="auto"/>
              <w:rPr>
                <w:b/>
                <w:sz w:val="22"/>
                <w:szCs w:val="22"/>
                <w:lang w:bidi="ru-RU"/>
              </w:rPr>
            </w:pPr>
          </w:p>
        </w:tc>
        <w:tc>
          <w:tcPr>
            <w:tcW w:w="2433" w:type="dxa"/>
          </w:tcPr>
          <w:p w14:paraId="474491D7" w14:textId="022CA5AB" w:rsidR="00F354E3" w:rsidRPr="00345664" w:rsidRDefault="00F354E3" w:rsidP="008F7091">
            <w:pPr>
              <w:pStyle w:val="12"/>
              <w:widowControl w:val="0"/>
              <w:spacing w:line="276" w:lineRule="auto"/>
              <w:rPr>
                <w:sz w:val="22"/>
                <w:szCs w:val="22"/>
                <w:lang w:bidi="ru-RU"/>
              </w:rPr>
            </w:pPr>
          </w:p>
        </w:tc>
      </w:tr>
    </w:tbl>
    <w:p w14:paraId="6D46E39A" w14:textId="77777777" w:rsidR="00F354E3" w:rsidRPr="00345664" w:rsidRDefault="00F354E3" w:rsidP="001E50A5">
      <w:pPr>
        <w:rPr>
          <w:rFonts w:ascii="Times New Roman" w:hAnsi="Times New Roman" w:cs="Times New Roman"/>
          <w:sz w:val="24"/>
          <w:szCs w:val="24"/>
        </w:rPr>
      </w:pPr>
    </w:p>
    <w:sectPr w:rsidR="00F354E3" w:rsidRPr="00345664" w:rsidSect="00E351A5">
      <w:footerReference w:type="default" r:id="rId8"/>
      <w:pgSz w:w="11906" w:h="16838"/>
      <w:pgMar w:top="680" w:right="680" w:bottom="68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7AC1" w14:textId="77777777" w:rsidR="00A20D72" w:rsidRDefault="00A20D72" w:rsidP="00812313">
      <w:r>
        <w:separator/>
      </w:r>
    </w:p>
  </w:endnote>
  <w:endnote w:type="continuationSeparator" w:id="0">
    <w:p w14:paraId="6BE356D9" w14:textId="77777777" w:rsidR="00A20D72" w:rsidRDefault="00A20D72" w:rsidP="0081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70B7" w14:textId="6BAF26FC" w:rsidR="00325646" w:rsidRPr="00BA1627" w:rsidRDefault="00325646" w:rsidP="00C71AD1">
    <w:pPr>
      <w:pStyle w:val="af0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5CD5" w14:textId="77777777" w:rsidR="00A20D72" w:rsidRDefault="00A20D72" w:rsidP="00812313">
      <w:r>
        <w:separator/>
      </w:r>
    </w:p>
  </w:footnote>
  <w:footnote w:type="continuationSeparator" w:id="0">
    <w:p w14:paraId="7A71AF2C" w14:textId="77777777" w:rsidR="00A20D72" w:rsidRDefault="00A20D72" w:rsidP="0081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940CA20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284" w:legacyIndent="0"/>
      <w:lvlJc w:val="left"/>
    </w:lvl>
    <w:lvl w:ilvl="4">
      <w:start w:val="1"/>
      <w:numFmt w:val="decimal"/>
      <w:lvlText w:val="%1.%2.%3.%4.%5"/>
      <w:legacy w:legacy="1" w:legacySpace="284" w:legacyIndent="0"/>
      <w:lvlJc w:val="left"/>
    </w:lvl>
    <w:lvl w:ilvl="5">
      <w:start w:val="1"/>
      <w:numFmt w:val="decimal"/>
      <w:lvlText w:val="%1.%2.%3.%4.%5.%6"/>
      <w:legacy w:legacy="1" w:legacySpace="284" w:legacyIndent="0"/>
      <w:lvlJc w:val="left"/>
    </w:lvl>
    <w:lvl w:ilvl="6">
      <w:start w:val="1"/>
      <w:numFmt w:val="decimal"/>
      <w:lvlText w:val="%1.%2.%3.%4.%5.%6.%7"/>
      <w:legacy w:legacy="1" w:legacySpace="284" w:legacyIndent="0"/>
      <w:lvlJc w:val="left"/>
    </w:lvl>
    <w:lvl w:ilvl="7">
      <w:start w:val="1"/>
      <w:numFmt w:val="decimal"/>
      <w:lvlText w:val="%1.%2.%3.%4.%5.%6.%7.%8"/>
      <w:legacy w:legacy="1" w:legacySpace="284" w:legacyIndent="0"/>
      <w:lvlJc w:val="left"/>
    </w:lvl>
    <w:lvl w:ilvl="8">
      <w:start w:val="1"/>
      <w:numFmt w:val="decimal"/>
      <w:lvlText w:val="%1.%2.%3.%4.%5.%6.%7.%8.%9"/>
      <w:legacy w:legacy="1" w:legacySpace="284" w:legacyIndent="0"/>
      <w:lvlJc w:val="left"/>
    </w:lvl>
  </w:abstractNum>
  <w:abstractNum w:abstractNumId="1" w15:restartNumberingAfterBreak="0">
    <w:nsid w:val="FFFFFFFE"/>
    <w:multiLevelType w:val="singleLevel"/>
    <w:tmpl w:val="C492B4C4"/>
    <w:styleLink w:val="6123"/>
    <w:lvl w:ilvl="0">
      <w:numFmt w:val="bullet"/>
      <w:lvlText w:val="*"/>
      <w:lvlJc w:val="left"/>
    </w:lvl>
  </w:abstractNum>
  <w:abstractNum w:abstractNumId="2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41"/>
    <w:multiLevelType w:val="hybridMultilevel"/>
    <w:tmpl w:val="00000041"/>
    <w:lvl w:ilvl="0" w:tplc="C26C523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85C3E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EE02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FAFC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4A9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7AB0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181E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12DB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18E8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42"/>
    <w:multiLevelType w:val="multilevel"/>
    <w:tmpl w:val="00000042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43"/>
    <w:multiLevelType w:val="hybridMultilevel"/>
    <w:tmpl w:val="00000043"/>
    <w:lvl w:ilvl="0" w:tplc="D7E044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C4381E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BAB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7EFE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EED0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56BC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C0D6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02FB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748C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44"/>
    <w:multiLevelType w:val="multilevel"/>
    <w:tmpl w:val="0000004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5"/>
    <w:multiLevelType w:val="hybridMultilevel"/>
    <w:tmpl w:val="00000045"/>
    <w:lvl w:ilvl="0" w:tplc="2B08174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5D32B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420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2C59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A470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16CE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847C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F00B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3416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2412246"/>
    <w:multiLevelType w:val="hybridMultilevel"/>
    <w:tmpl w:val="1B5639D8"/>
    <w:lvl w:ilvl="0" w:tplc="94527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FE7751"/>
    <w:multiLevelType w:val="hybridMultilevel"/>
    <w:tmpl w:val="48682DE2"/>
    <w:lvl w:ilvl="0" w:tplc="200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03C432CA"/>
    <w:multiLevelType w:val="hybridMultilevel"/>
    <w:tmpl w:val="66FA0F00"/>
    <w:lvl w:ilvl="0" w:tplc="D57C88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060CA"/>
    <w:multiLevelType w:val="hybridMultilevel"/>
    <w:tmpl w:val="C096C4B6"/>
    <w:styleLink w:val="612"/>
    <w:lvl w:ilvl="0" w:tplc="970C1654">
      <w:start w:val="1"/>
      <w:numFmt w:val="bullet"/>
      <w:lvlText w:val="–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079769A0"/>
    <w:multiLevelType w:val="hybridMultilevel"/>
    <w:tmpl w:val="C94010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806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 w15:restartNumberingAfterBreak="0">
    <w:nsid w:val="0A853DD5"/>
    <w:multiLevelType w:val="multilevel"/>
    <w:tmpl w:val="493E463E"/>
    <w:styleLink w:val="1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AB914A1"/>
    <w:multiLevelType w:val="hybridMultilevel"/>
    <w:tmpl w:val="680E5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D7940"/>
    <w:multiLevelType w:val="hybridMultilevel"/>
    <w:tmpl w:val="CE38DE1E"/>
    <w:lvl w:ilvl="0" w:tplc="200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0EF8661B"/>
    <w:multiLevelType w:val="multilevel"/>
    <w:tmpl w:val="DB46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5E7D37"/>
    <w:multiLevelType w:val="multilevel"/>
    <w:tmpl w:val="E25C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874ED9"/>
    <w:multiLevelType w:val="multilevel"/>
    <w:tmpl w:val="21A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0339F1"/>
    <w:multiLevelType w:val="hybridMultilevel"/>
    <w:tmpl w:val="27FA2194"/>
    <w:lvl w:ilvl="0" w:tplc="FBC41DB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2D74684D"/>
    <w:multiLevelType w:val="hybridMultilevel"/>
    <w:tmpl w:val="266EA11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347F23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96083A"/>
    <w:multiLevelType w:val="hybridMultilevel"/>
    <w:tmpl w:val="73BC84B0"/>
    <w:lvl w:ilvl="0" w:tplc="200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4DE75451"/>
    <w:multiLevelType w:val="multilevel"/>
    <w:tmpl w:val="E428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46453"/>
    <w:multiLevelType w:val="hybridMultilevel"/>
    <w:tmpl w:val="157A6A36"/>
    <w:styleLink w:val="611"/>
    <w:lvl w:ilvl="0" w:tplc="07D86558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5B9353B2"/>
    <w:multiLevelType w:val="multilevel"/>
    <w:tmpl w:val="367E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C955E9"/>
    <w:multiLevelType w:val="multilevel"/>
    <w:tmpl w:val="2C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D16B3E"/>
    <w:multiLevelType w:val="multilevel"/>
    <w:tmpl w:val="D92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B14C9A"/>
    <w:multiLevelType w:val="hybridMultilevel"/>
    <w:tmpl w:val="D92AD96E"/>
    <w:lvl w:ilvl="0" w:tplc="D57C88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F3C61"/>
    <w:multiLevelType w:val="hybridMultilevel"/>
    <w:tmpl w:val="2AD49278"/>
    <w:lvl w:ilvl="0" w:tplc="200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75E22AAD"/>
    <w:multiLevelType w:val="multilevel"/>
    <w:tmpl w:val="C4D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450104"/>
    <w:multiLevelType w:val="hybridMultilevel"/>
    <w:tmpl w:val="FBF6C6DC"/>
    <w:lvl w:ilvl="0" w:tplc="693A5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673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7E84FFA"/>
    <w:multiLevelType w:val="hybridMultilevel"/>
    <w:tmpl w:val="80EEC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74ABE"/>
    <w:multiLevelType w:val="hybridMultilevel"/>
    <w:tmpl w:val="525880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7400C"/>
    <w:multiLevelType w:val="hybridMultilevel"/>
    <w:tmpl w:val="A5C607A4"/>
    <w:lvl w:ilvl="0" w:tplc="FBC41DB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 w15:restartNumberingAfterBreak="0">
    <w:nsid w:val="7E7D4DB1"/>
    <w:multiLevelType w:val="multilevel"/>
    <w:tmpl w:val="7A58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189403">
    <w:abstractNumId w:val="14"/>
  </w:num>
  <w:num w:numId="2" w16cid:durableId="545290281">
    <w:abstractNumId w:val="8"/>
  </w:num>
  <w:num w:numId="3" w16cid:durableId="1580627315">
    <w:abstractNumId w:val="25"/>
  </w:num>
  <w:num w:numId="4" w16cid:durableId="1411806695">
    <w:abstractNumId w:val="11"/>
  </w:num>
  <w:num w:numId="5" w16cid:durableId="269552620">
    <w:abstractNumId w:val="1"/>
  </w:num>
  <w:num w:numId="6" w16cid:durableId="1675300300">
    <w:abstractNumId w:val="33"/>
  </w:num>
  <w:num w:numId="7" w16cid:durableId="275916218">
    <w:abstractNumId w:val="15"/>
  </w:num>
  <w:num w:numId="8" w16cid:durableId="1361007881">
    <w:abstractNumId w:val="20"/>
  </w:num>
  <w:num w:numId="9" w16cid:durableId="758257293">
    <w:abstractNumId w:val="29"/>
  </w:num>
  <w:num w:numId="10" w16cid:durableId="1667780014">
    <w:abstractNumId w:val="10"/>
  </w:num>
  <w:num w:numId="11" w16cid:durableId="577447342">
    <w:abstractNumId w:val="13"/>
  </w:num>
  <w:num w:numId="12" w16cid:durableId="2131823303">
    <w:abstractNumId w:val="22"/>
  </w:num>
  <w:num w:numId="13" w16cid:durableId="1706518836">
    <w:abstractNumId w:val="34"/>
  </w:num>
  <w:num w:numId="14" w16cid:durableId="1072041241">
    <w:abstractNumId w:val="32"/>
  </w:num>
  <w:num w:numId="15" w16cid:durableId="1210875702">
    <w:abstractNumId w:val="36"/>
  </w:num>
  <w:num w:numId="16" w16cid:durableId="1343050250">
    <w:abstractNumId w:val="21"/>
  </w:num>
  <w:num w:numId="17" w16cid:durableId="20474850">
    <w:abstractNumId w:val="0"/>
  </w:num>
  <w:num w:numId="18" w16cid:durableId="1309557624">
    <w:abstractNumId w:val="9"/>
  </w:num>
  <w:num w:numId="19" w16cid:durableId="366108394">
    <w:abstractNumId w:val="37"/>
  </w:num>
  <w:num w:numId="20" w16cid:durableId="805197205">
    <w:abstractNumId w:val="30"/>
  </w:num>
  <w:num w:numId="21" w16cid:durableId="1968512248">
    <w:abstractNumId w:val="16"/>
  </w:num>
  <w:num w:numId="22" w16cid:durableId="2092895123">
    <w:abstractNumId w:val="23"/>
  </w:num>
  <w:num w:numId="23" w16cid:durableId="1453745512">
    <w:abstractNumId w:val="26"/>
  </w:num>
  <w:num w:numId="24" w16cid:durableId="796802002">
    <w:abstractNumId w:val="31"/>
  </w:num>
  <w:num w:numId="25" w16cid:durableId="1310749752">
    <w:abstractNumId w:val="18"/>
  </w:num>
  <w:num w:numId="26" w16cid:durableId="939683586">
    <w:abstractNumId w:val="17"/>
  </w:num>
  <w:num w:numId="27" w16cid:durableId="1944877948">
    <w:abstractNumId w:val="24"/>
  </w:num>
  <w:num w:numId="28" w16cid:durableId="90976585">
    <w:abstractNumId w:val="27"/>
  </w:num>
  <w:num w:numId="29" w16cid:durableId="970675358">
    <w:abstractNumId w:val="12"/>
  </w:num>
  <w:num w:numId="30" w16cid:durableId="774709117">
    <w:abstractNumId w:val="2"/>
  </w:num>
  <w:num w:numId="31" w16cid:durableId="1052390157">
    <w:abstractNumId w:val="3"/>
  </w:num>
  <w:num w:numId="32" w16cid:durableId="370571610">
    <w:abstractNumId w:val="4"/>
  </w:num>
  <w:num w:numId="33" w16cid:durableId="164396552">
    <w:abstractNumId w:val="5"/>
  </w:num>
  <w:num w:numId="34" w16cid:durableId="607464295">
    <w:abstractNumId w:val="6"/>
  </w:num>
  <w:num w:numId="35" w16cid:durableId="108357727">
    <w:abstractNumId w:val="7"/>
  </w:num>
  <w:num w:numId="36" w16cid:durableId="1666780964">
    <w:abstractNumId w:val="35"/>
  </w:num>
  <w:num w:numId="37" w16cid:durableId="1405564903">
    <w:abstractNumId w:val="28"/>
  </w:num>
  <w:num w:numId="38" w16cid:durableId="9981890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93"/>
    <w:rsid w:val="00002A8C"/>
    <w:rsid w:val="00025322"/>
    <w:rsid w:val="00025DC7"/>
    <w:rsid w:val="0003109E"/>
    <w:rsid w:val="000320D1"/>
    <w:rsid w:val="0003220B"/>
    <w:rsid w:val="00033347"/>
    <w:rsid w:val="0003773D"/>
    <w:rsid w:val="000411B0"/>
    <w:rsid w:val="000434A9"/>
    <w:rsid w:val="00045C9A"/>
    <w:rsid w:val="00047174"/>
    <w:rsid w:val="000507AF"/>
    <w:rsid w:val="00050F18"/>
    <w:rsid w:val="00055AE8"/>
    <w:rsid w:val="00057435"/>
    <w:rsid w:val="00063583"/>
    <w:rsid w:val="00072E62"/>
    <w:rsid w:val="00073181"/>
    <w:rsid w:val="00074DB7"/>
    <w:rsid w:val="000773FE"/>
    <w:rsid w:val="00077A77"/>
    <w:rsid w:val="00077C1C"/>
    <w:rsid w:val="00082012"/>
    <w:rsid w:val="00085E79"/>
    <w:rsid w:val="00093FC1"/>
    <w:rsid w:val="0009754B"/>
    <w:rsid w:val="00097580"/>
    <w:rsid w:val="000A21B9"/>
    <w:rsid w:val="000B17AA"/>
    <w:rsid w:val="000B6765"/>
    <w:rsid w:val="000B7DB5"/>
    <w:rsid w:val="000C4FBA"/>
    <w:rsid w:val="000C5FF4"/>
    <w:rsid w:val="000C7B87"/>
    <w:rsid w:val="000C7BFE"/>
    <w:rsid w:val="000D1FDA"/>
    <w:rsid w:val="000D3A23"/>
    <w:rsid w:val="000D5BC2"/>
    <w:rsid w:val="000E22C6"/>
    <w:rsid w:val="000E3B62"/>
    <w:rsid w:val="000E5906"/>
    <w:rsid w:val="000E68E3"/>
    <w:rsid w:val="000E75C8"/>
    <w:rsid w:val="000E7707"/>
    <w:rsid w:val="000F2333"/>
    <w:rsid w:val="000F4DCD"/>
    <w:rsid w:val="001000EB"/>
    <w:rsid w:val="001025CE"/>
    <w:rsid w:val="00102979"/>
    <w:rsid w:val="00110051"/>
    <w:rsid w:val="00113044"/>
    <w:rsid w:val="00114BF4"/>
    <w:rsid w:val="00116731"/>
    <w:rsid w:val="00116D54"/>
    <w:rsid w:val="001231D9"/>
    <w:rsid w:val="001275A4"/>
    <w:rsid w:val="00127A78"/>
    <w:rsid w:val="00127C97"/>
    <w:rsid w:val="00131B7F"/>
    <w:rsid w:val="00133365"/>
    <w:rsid w:val="00133F3A"/>
    <w:rsid w:val="0014230A"/>
    <w:rsid w:val="00143D42"/>
    <w:rsid w:val="00143EB9"/>
    <w:rsid w:val="0014501C"/>
    <w:rsid w:val="0014628D"/>
    <w:rsid w:val="001507B1"/>
    <w:rsid w:val="00155165"/>
    <w:rsid w:val="001604CC"/>
    <w:rsid w:val="00162461"/>
    <w:rsid w:val="00163B37"/>
    <w:rsid w:val="0016670B"/>
    <w:rsid w:val="0016748A"/>
    <w:rsid w:val="00170DE0"/>
    <w:rsid w:val="0018334A"/>
    <w:rsid w:val="00187BD7"/>
    <w:rsid w:val="00193062"/>
    <w:rsid w:val="00196E30"/>
    <w:rsid w:val="00197F44"/>
    <w:rsid w:val="001A0C4C"/>
    <w:rsid w:val="001A44AB"/>
    <w:rsid w:val="001A664E"/>
    <w:rsid w:val="001A6DAB"/>
    <w:rsid w:val="001A7B2A"/>
    <w:rsid w:val="001A7F29"/>
    <w:rsid w:val="001B18B9"/>
    <w:rsid w:val="001B4208"/>
    <w:rsid w:val="001B6582"/>
    <w:rsid w:val="001C0F85"/>
    <w:rsid w:val="001C5A80"/>
    <w:rsid w:val="001D2E48"/>
    <w:rsid w:val="001E4545"/>
    <w:rsid w:val="001E4DE2"/>
    <w:rsid w:val="001E50A5"/>
    <w:rsid w:val="001E647B"/>
    <w:rsid w:val="001E6979"/>
    <w:rsid w:val="001F0601"/>
    <w:rsid w:val="001F1613"/>
    <w:rsid w:val="001F3258"/>
    <w:rsid w:val="001F41B8"/>
    <w:rsid w:val="001F7427"/>
    <w:rsid w:val="00202663"/>
    <w:rsid w:val="00204C32"/>
    <w:rsid w:val="00205CAC"/>
    <w:rsid w:val="00205F10"/>
    <w:rsid w:val="00210081"/>
    <w:rsid w:val="00212818"/>
    <w:rsid w:val="002159FA"/>
    <w:rsid w:val="00216033"/>
    <w:rsid w:val="002206CD"/>
    <w:rsid w:val="00223876"/>
    <w:rsid w:val="00231C11"/>
    <w:rsid w:val="00236B9D"/>
    <w:rsid w:val="00237B32"/>
    <w:rsid w:val="00237B5E"/>
    <w:rsid w:val="00240BDE"/>
    <w:rsid w:val="00240CC2"/>
    <w:rsid w:val="00240FAD"/>
    <w:rsid w:val="002469C1"/>
    <w:rsid w:val="002474EF"/>
    <w:rsid w:val="002478C0"/>
    <w:rsid w:val="00254843"/>
    <w:rsid w:val="00257440"/>
    <w:rsid w:val="00261C3F"/>
    <w:rsid w:val="00263635"/>
    <w:rsid w:val="002638CE"/>
    <w:rsid w:val="00263C9F"/>
    <w:rsid w:val="00266A81"/>
    <w:rsid w:val="0027277B"/>
    <w:rsid w:val="0028018A"/>
    <w:rsid w:val="00280F30"/>
    <w:rsid w:val="0028156E"/>
    <w:rsid w:val="00282281"/>
    <w:rsid w:val="00290064"/>
    <w:rsid w:val="00291CCF"/>
    <w:rsid w:val="0029310E"/>
    <w:rsid w:val="002941C7"/>
    <w:rsid w:val="002A3CB5"/>
    <w:rsid w:val="002A42DC"/>
    <w:rsid w:val="002B1265"/>
    <w:rsid w:val="002B5CBD"/>
    <w:rsid w:val="002B6487"/>
    <w:rsid w:val="002C29F1"/>
    <w:rsid w:val="002C2BB6"/>
    <w:rsid w:val="002C2D5A"/>
    <w:rsid w:val="002D7086"/>
    <w:rsid w:val="002E09D0"/>
    <w:rsid w:val="002E656B"/>
    <w:rsid w:val="002E6D72"/>
    <w:rsid w:val="002F05D0"/>
    <w:rsid w:val="002F0A93"/>
    <w:rsid w:val="002F46D0"/>
    <w:rsid w:val="002F6853"/>
    <w:rsid w:val="003177AA"/>
    <w:rsid w:val="003227A3"/>
    <w:rsid w:val="00323848"/>
    <w:rsid w:val="003241A0"/>
    <w:rsid w:val="00325646"/>
    <w:rsid w:val="003264BC"/>
    <w:rsid w:val="00326BF2"/>
    <w:rsid w:val="00332D5C"/>
    <w:rsid w:val="0033339F"/>
    <w:rsid w:val="003341E5"/>
    <w:rsid w:val="003344F5"/>
    <w:rsid w:val="00337792"/>
    <w:rsid w:val="00341AB0"/>
    <w:rsid w:val="00343442"/>
    <w:rsid w:val="00345664"/>
    <w:rsid w:val="00347EC0"/>
    <w:rsid w:val="00355245"/>
    <w:rsid w:val="003552BE"/>
    <w:rsid w:val="00361225"/>
    <w:rsid w:val="00362BEE"/>
    <w:rsid w:val="00365144"/>
    <w:rsid w:val="00365AA2"/>
    <w:rsid w:val="00373F32"/>
    <w:rsid w:val="00374965"/>
    <w:rsid w:val="003752A8"/>
    <w:rsid w:val="00376E2A"/>
    <w:rsid w:val="00377F50"/>
    <w:rsid w:val="00380271"/>
    <w:rsid w:val="00380C00"/>
    <w:rsid w:val="0038165B"/>
    <w:rsid w:val="00382ABF"/>
    <w:rsid w:val="00395E1F"/>
    <w:rsid w:val="003A4499"/>
    <w:rsid w:val="003A58D6"/>
    <w:rsid w:val="003B1245"/>
    <w:rsid w:val="003C09D9"/>
    <w:rsid w:val="003C1256"/>
    <w:rsid w:val="003C33D4"/>
    <w:rsid w:val="003C3BD9"/>
    <w:rsid w:val="003D0321"/>
    <w:rsid w:val="003D0979"/>
    <w:rsid w:val="003D0DF7"/>
    <w:rsid w:val="003D1C21"/>
    <w:rsid w:val="003D28CC"/>
    <w:rsid w:val="003D72AD"/>
    <w:rsid w:val="003D7CFD"/>
    <w:rsid w:val="003E15DE"/>
    <w:rsid w:val="003E57AA"/>
    <w:rsid w:val="003E75C5"/>
    <w:rsid w:val="003F0E86"/>
    <w:rsid w:val="003F18D5"/>
    <w:rsid w:val="003F2A42"/>
    <w:rsid w:val="003F4289"/>
    <w:rsid w:val="003F73B7"/>
    <w:rsid w:val="00400C32"/>
    <w:rsid w:val="0040332B"/>
    <w:rsid w:val="00404196"/>
    <w:rsid w:val="004061EA"/>
    <w:rsid w:val="0041109B"/>
    <w:rsid w:val="00413549"/>
    <w:rsid w:val="00416663"/>
    <w:rsid w:val="004175E2"/>
    <w:rsid w:val="0042125F"/>
    <w:rsid w:val="00422401"/>
    <w:rsid w:val="004269B9"/>
    <w:rsid w:val="00426F1C"/>
    <w:rsid w:val="00432B09"/>
    <w:rsid w:val="004375C1"/>
    <w:rsid w:val="004544C0"/>
    <w:rsid w:val="0046055B"/>
    <w:rsid w:val="00461081"/>
    <w:rsid w:val="004625AD"/>
    <w:rsid w:val="0046272F"/>
    <w:rsid w:val="00467AA8"/>
    <w:rsid w:val="00472EBD"/>
    <w:rsid w:val="00477B25"/>
    <w:rsid w:val="00484B40"/>
    <w:rsid w:val="00487A5B"/>
    <w:rsid w:val="00493E4E"/>
    <w:rsid w:val="004A15A5"/>
    <w:rsid w:val="004A1F11"/>
    <w:rsid w:val="004A77B4"/>
    <w:rsid w:val="004B1DCF"/>
    <w:rsid w:val="004C63BE"/>
    <w:rsid w:val="004C646C"/>
    <w:rsid w:val="004C68AB"/>
    <w:rsid w:val="004D1115"/>
    <w:rsid w:val="004E568C"/>
    <w:rsid w:val="004E586D"/>
    <w:rsid w:val="004E65CA"/>
    <w:rsid w:val="004F2A90"/>
    <w:rsid w:val="004F6DCD"/>
    <w:rsid w:val="00500595"/>
    <w:rsid w:val="005016F3"/>
    <w:rsid w:val="005059D2"/>
    <w:rsid w:val="005064F2"/>
    <w:rsid w:val="00511D3A"/>
    <w:rsid w:val="005152AB"/>
    <w:rsid w:val="00516409"/>
    <w:rsid w:val="00522240"/>
    <w:rsid w:val="005403B0"/>
    <w:rsid w:val="005461C9"/>
    <w:rsid w:val="005647B2"/>
    <w:rsid w:val="00564CC9"/>
    <w:rsid w:val="00570E85"/>
    <w:rsid w:val="005751C6"/>
    <w:rsid w:val="00577F51"/>
    <w:rsid w:val="00580995"/>
    <w:rsid w:val="00581C22"/>
    <w:rsid w:val="005871DE"/>
    <w:rsid w:val="00587D1F"/>
    <w:rsid w:val="00592275"/>
    <w:rsid w:val="005A61CD"/>
    <w:rsid w:val="005A7D5A"/>
    <w:rsid w:val="005B19D9"/>
    <w:rsid w:val="005B3812"/>
    <w:rsid w:val="005B6AB4"/>
    <w:rsid w:val="005C1D03"/>
    <w:rsid w:val="005C38DA"/>
    <w:rsid w:val="005D1B23"/>
    <w:rsid w:val="005D2C5A"/>
    <w:rsid w:val="005E05D5"/>
    <w:rsid w:val="005E4269"/>
    <w:rsid w:val="005F2218"/>
    <w:rsid w:val="005F24D6"/>
    <w:rsid w:val="005F3CB7"/>
    <w:rsid w:val="005F5845"/>
    <w:rsid w:val="00601E3D"/>
    <w:rsid w:val="006058E6"/>
    <w:rsid w:val="0061261E"/>
    <w:rsid w:val="006176AF"/>
    <w:rsid w:val="00626412"/>
    <w:rsid w:val="00632DC6"/>
    <w:rsid w:val="00634C11"/>
    <w:rsid w:val="00635D7E"/>
    <w:rsid w:val="0063661A"/>
    <w:rsid w:val="00637B10"/>
    <w:rsid w:val="00637F23"/>
    <w:rsid w:val="00647434"/>
    <w:rsid w:val="00655B58"/>
    <w:rsid w:val="006568FA"/>
    <w:rsid w:val="00663C4D"/>
    <w:rsid w:val="006678E7"/>
    <w:rsid w:val="00673521"/>
    <w:rsid w:val="006806C7"/>
    <w:rsid w:val="006836C4"/>
    <w:rsid w:val="00683EE6"/>
    <w:rsid w:val="00686E38"/>
    <w:rsid w:val="00687BC8"/>
    <w:rsid w:val="0069565C"/>
    <w:rsid w:val="00696E63"/>
    <w:rsid w:val="006A011E"/>
    <w:rsid w:val="006A29A3"/>
    <w:rsid w:val="006A51C6"/>
    <w:rsid w:val="006B0F42"/>
    <w:rsid w:val="006B17BE"/>
    <w:rsid w:val="006B3B7D"/>
    <w:rsid w:val="006B6CCF"/>
    <w:rsid w:val="006B7845"/>
    <w:rsid w:val="006C4841"/>
    <w:rsid w:val="006C626A"/>
    <w:rsid w:val="006C68E9"/>
    <w:rsid w:val="006D5204"/>
    <w:rsid w:val="006E0765"/>
    <w:rsid w:val="006E111D"/>
    <w:rsid w:val="006E7B54"/>
    <w:rsid w:val="006F1837"/>
    <w:rsid w:val="006F618D"/>
    <w:rsid w:val="00703EF4"/>
    <w:rsid w:val="007060FB"/>
    <w:rsid w:val="007105D9"/>
    <w:rsid w:val="00710A71"/>
    <w:rsid w:val="007128D4"/>
    <w:rsid w:val="007129FE"/>
    <w:rsid w:val="00716569"/>
    <w:rsid w:val="00716C1C"/>
    <w:rsid w:val="00723FB0"/>
    <w:rsid w:val="00735B30"/>
    <w:rsid w:val="00740725"/>
    <w:rsid w:val="0074561D"/>
    <w:rsid w:val="00753031"/>
    <w:rsid w:val="00754B93"/>
    <w:rsid w:val="00755E3A"/>
    <w:rsid w:val="00767F2B"/>
    <w:rsid w:val="007743D7"/>
    <w:rsid w:val="00775ED0"/>
    <w:rsid w:val="007772C8"/>
    <w:rsid w:val="007778B6"/>
    <w:rsid w:val="00781DE1"/>
    <w:rsid w:val="0078438F"/>
    <w:rsid w:val="0078450D"/>
    <w:rsid w:val="00786EC1"/>
    <w:rsid w:val="007876AD"/>
    <w:rsid w:val="00791056"/>
    <w:rsid w:val="00791D76"/>
    <w:rsid w:val="00795A61"/>
    <w:rsid w:val="00796100"/>
    <w:rsid w:val="00796E8B"/>
    <w:rsid w:val="007A0881"/>
    <w:rsid w:val="007A6AB6"/>
    <w:rsid w:val="007B22EC"/>
    <w:rsid w:val="007B353C"/>
    <w:rsid w:val="007C1811"/>
    <w:rsid w:val="007C5C59"/>
    <w:rsid w:val="007D0128"/>
    <w:rsid w:val="007D0C14"/>
    <w:rsid w:val="007D30C0"/>
    <w:rsid w:val="007D683D"/>
    <w:rsid w:val="007D6DA0"/>
    <w:rsid w:val="007D7E6D"/>
    <w:rsid w:val="007E0095"/>
    <w:rsid w:val="007E02C6"/>
    <w:rsid w:val="007E06EB"/>
    <w:rsid w:val="007E5239"/>
    <w:rsid w:val="007F2E3C"/>
    <w:rsid w:val="008005A9"/>
    <w:rsid w:val="00801A9B"/>
    <w:rsid w:val="00801BBC"/>
    <w:rsid w:val="00805B2F"/>
    <w:rsid w:val="008073B7"/>
    <w:rsid w:val="008117F9"/>
    <w:rsid w:val="00812313"/>
    <w:rsid w:val="00812EAC"/>
    <w:rsid w:val="00813B0F"/>
    <w:rsid w:val="00815D23"/>
    <w:rsid w:val="00824C39"/>
    <w:rsid w:val="00825CB0"/>
    <w:rsid w:val="00831B24"/>
    <w:rsid w:val="00833D5E"/>
    <w:rsid w:val="008372AF"/>
    <w:rsid w:val="00842640"/>
    <w:rsid w:val="0084387D"/>
    <w:rsid w:val="008442F7"/>
    <w:rsid w:val="00854F81"/>
    <w:rsid w:val="008640D5"/>
    <w:rsid w:val="00865064"/>
    <w:rsid w:val="00870FD0"/>
    <w:rsid w:val="00874C25"/>
    <w:rsid w:val="0088000C"/>
    <w:rsid w:val="0088185C"/>
    <w:rsid w:val="00887CDB"/>
    <w:rsid w:val="00891AB5"/>
    <w:rsid w:val="00892969"/>
    <w:rsid w:val="00896414"/>
    <w:rsid w:val="00896778"/>
    <w:rsid w:val="008A3CB0"/>
    <w:rsid w:val="008A6B57"/>
    <w:rsid w:val="008B170C"/>
    <w:rsid w:val="008B35A1"/>
    <w:rsid w:val="008B47A5"/>
    <w:rsid w:val="008C11A2"/>
    <w:rsid w:val="008C20B4"/>
    <w:rsid w:val="008C3FDB"/>
    <w:rsid w:val="008D2200"/>
    <w:rsid w:val="008E0CBD"/>
    <w:rsid w:val="008E20BF"/>
    <w:rsid w:val="008E28EA"/>
    <w:rsid w:val="008F0846"/>
    <w:rsid w:val="008F0A79"/>
    <w:rsid w:val="008F1FB0"/>
    <w:rsid w:val="008F3C27"/>
    <w:rsid w:val="008F7A09"/>
    <w:rsid w:val="00902B64"/>
    <w:rsid w:val="00907095"/>
    <w:rsid w:val="00911401"/>
    <w:rsid w:val="00912682"/>
    <w:rsid w:val="00912CB9"/>
    <w:rsid w:val="009136B1"/>
    <w:rsid w:val="00913B16"/>
    <w:rsid w:val="0091481C"/>
    <w:rsid w:val="00915ED7"/>
    <w:rsid w:val="009212DC"/>
    <w:rsid w:val="0092561E"/>
    <w:rsid w:val="00925635"/>
    <w:rsid w:val="009315AE"/>
    <w:rsid w:val="00934CCA"/>
    <w:rsid w:val="00935EEB"/>
    <w:rsid w:val="009373D0"/>
    <w:rsid w:val="00955B2A"/>
    <w:rsid w:val="0096577C"/>
    <w:rsid w:val="00970C43"/>
    <w:rsid w:val="00981D59"/>
    <w:rsid w:val="009901E1"/>
    <w:rsid w:val="00992949"/>
    <w:rsid w:val="00993493"/>
    <w:rsid w:val="00994A07"/>
    <w:rsid w:val="00995979"/>
    <w:rsid w:val="00996AB2"/>
    <w:rsid w:val="009A0756"/>
    <w:rsid w:val="009A14AC"/>
    <w:rsid w:val="009B4A8D"/>
    <w:rsid w:val="009C2B7F"/>
    <w:rsid w:val="009C7EE4"/>
    <w:rsid w:val="009D01A7"/>
    <w:rsid w:val="009D04BE"/>
    <w:rsid w:val="009D1D97"/>
    <w:rsid w:val="009D1F5F"/>
    <w:rsid w:val="009D2B26"/>
    <w:rsid w:val="009D4E66"/>
    <w:rsid w:val="009D4EC1"/>
    <w:rsid w:val="009D4F3C"/>
    <w:rsid w:val="009D5C95"/>
    <w:rsid w:val="009D7E23"/>
    <w:rsid w:val="009E20B1"/>
    <w:rsid w:val="009F4190"/>
    <w:rsid w:val="009F5ABF"/>
    <w:rsid w:val="009F6173"/>
    <w:rsid w:val="00A0016E"/>
    <w:rsid w:val="00A00735"/>
    <w:rsid w:val="00A02A7B"/>
    <w:rsid w:val="00A02F13"/>
    <w:rsid w:val="00A03333"/>
    <w:rsid w:val="00A0649F"/>
    <w:rsid w:val="00A10290"/>
    <w:rsid w:val="00A109BB"/>
    <w:rsid w:val="00A10B91"/>
    <w:rsid w:val="00A17C28"/>
    <w:rsid w:val="00A20D72"/>
    <w:rsid w:val="00A32234"/>
    <w:rsid w:val="00A33F9D"/>
    <w:rsid w:val="00A357CB"/>
    <w:rsid w:val="00A4016A"/>
    <w:rsid w:val="00A43BB9"/>
    <w:rsid w:val="00A54139"/>
    <w:rsid w:val="00A5517E"/>
    <w:rsid w:val="00A574F8"/>
    <w:rsid w:val="00A57872"/>
    <w:rsid w:val="00A62A95"/>
    <w:rsid w:val="00A63D69"/>
    <w:rsid w:val="00A70CD1"/>
    <w:rsid w:val="00A74328"/>
    <w:rsid w:val="00A7557B"/>
    <w:rsid w:val="00A75C90"/>
    <w:rsid w:val="00A808BA"/>
    <w:rsid w:val="00A969E5"/>
    <w:rsid w:val="00A96D88"/>
    <w:rsid w:val="00AA01BD"/>
    <w:rsid w:val="00AA1328"/>
    <w:rsid w:val="00AA33EE"/>
    <w:rsid w:val="00AB02AB"/>
    <w:rsid w:val="00AB0DAB"/>
    <w:rsid w:val="00AB186F"/>
    <w:rsid w:val="00AB1AF6"/>
    <w:rsid w:val="00AB2619"/>
    <w:rsid w:val="00AB382B"/>
    <w:rsid w:val="00AB4E80"/>
    <w:rsid w:val="00AC133F"/>
    <w:rsid w:val="00AC3399"/>
    <w:rsid w:val="00AD2EA3"/>
    <w:rsid w:val="00AD5569"/>
    <w:rsid w:val="00AD7E3A"/>
    <w:rsid w:val="00AE10F8"/>
    <w:rsid w:val="00AE1383"/>
    <w:rsid w:val="00AE3518"/>
    <w:rsid w:val="00AE3C40"/>
    <w:rsid w:val="00AE48D5"/>
    <w:rsid w:val="00AE4EDE"/>
    <w:rsid w:val="00AF0E0C"/>
    <w:rsid w:val="00AF5285"/>
    <w:rsid w:val="00AF5D8E"/>
    <w:rsid w:val="00AF69D9"/>
    <w:rsid w:val="00B10A83"/>
    <w:rsid w:val="00B124C1"/>
    <w:rsid w:val="00B14558"/>
    <w:rsid w:val="00B16285"/>
    <w:rsid w:val="00B202F3"/>
    <w:rsid w:val="00B22577"/>
    <w:rsid w:val="00B22B37"/>
    <w:rsid w:val="00B23F10"/>
    <w:rsid w:val="00B26A58"/>
    <w:rsid w:val="00B2760C"/>
    <w:rsid w:val="00B36CD1"/>
    <w:rsid w:val="00B4079A"/>
    <w:rsid w:val="00B4274A"/>
    <w:rsid w:val="00B42992"/>
    <w:rsid w:val="00B42AE1"/>
    <w:rsid w:val="00B45E01"/>
    <w:rsid w:val="00B54524"/>
    <w:rsid w:val="00B56A54"/>
    <w:rsid w:val="00B615C4"/>
    <w:rsid w:val="00B615E6"/>
    <w:rsid w:val="00B61D28"/>
    <w:rsid w:val="00B6339E"/>
    <w:rsid w:val="00B65023"/>
    <w:rsid w:val="00B65BF1"/>
    <w:rsid w:val="00B708BA"/>
    <w:rsid w:val="00B772D8"/>
    <w:rsid w:val="00B7774C"/>
    <w:rsid w:val="00B82D89"/>
    <w:rsid w:val="00B859F4"/>
    <w:rsid w:val="00B86480"/>
    <w:rsid w:val="00B90C06"/>
    <w:rsid w:val="00B92FBE"/>
    <w:rsid w:val="00B958B9"/>
    <w:rsid w:val="00B9633B"/>
    <w:rsid w:val="00BA0B59"/>
    <w:rsid w:val="00BA1627"/>
    <w:rsid w:val="00BA1F21"/>
    <w:rsid w:val="00BA3665"/>
    <w:rsid w:val="00BA4356"/>
    <w:rsid w:val="00BA4BA1"/>
    <w:rsid w:val="00BA6596"/>
    <w:rsid w:val="00BA7673"/>
    <w:rsid w:val="00BB1E1D"/>
    <w:rsid w:val="00BB2FE8"/>
    <w:rsid w:val="00BB5038"/>
    <w:rsid w:val="00BB75C8"/>
    <w:rsid w:val="00BB7709"/>
    <w:rsid w:val="00BC1357"/>
    <w:rsid w:val="00BC3442"/>
    <w:rsid w:val="00BC6254"/>
    <w:rsid w:val="00BD2E4B"/>
    <w:rsid w:val="00BD4DA5"/>
    <w:rsid w:val="00BD7025"/>
    <w:rsid w:val="00BD7E45"/>
    <w:rsid w:val="00BE2BF2"/>
    <w:rsid w:val="00BE445A"/>
    <w:rsid w:val="00BE473C"/>
    <w:rsid w:val="00BE4F71"/>
    <w:rsid w:val="00BE50EC"/>
    <w:rsid w:val="00BE7F5A"/>
    <w:rsid w:val="00BF108C"/>
    <w:rsid w:val="00BF1135"/>
    <w:rsid w:val="00BF15B6"/>
    <w:rsid w:val="00BF15EE"/>
    <w:rsid w:val="00BF2D53"/>
    <w:rsid w:val="00BF4BDE"/>
    <w:rsid w:val="00BF62E5"/>
    <w:rsid w:val="00C010A8"/>
    <w:rsid w:val="00C011BF"/>
    <w:rsid w:val="00C01C41"/>
    <w:rsid w:val="00C02F22"/>
    <w:rsid w:val="00C05AA1"/>
    <w:rsid w:val="00C1000D"/>
    <w:rsid w:val="00C10D5B"/>
    <w:rsid w:val="00C12677"/>
    <w:rsid w:val="00C143C9"/>
    <w:rsid w:val="00C15EE1"/>
    <w:rsid w:val="00C20249"/>
    <w:rsid w:val="00C2325F"/>
    <w:rsid w:val="00C330AB"/>
    <w:rsid w:val="00C4144B"/>
    <w:rsid w:val="00C42A5E"/>
    <w:rsid w:val="00C47865"/>
    <w:rsid w:val="00C50A1B"/>
    <w:rsid w:val="00C5113E"/>
    <w:rsid w:val="00C56983"/>
    <w:rsid w:val="00C62DEE"/>
    <w:rsid w:val="00C71AD1"/>
    <w:rsid w:val="00C72DDB"/>
    <w:rsid w:val="00C81103"/>
    <w:rsid w:val="00C81C7D"/>
    <w:rsid w:val="00C8260F"/>
    <w:rsid w:val="00C85334"/>
    <w:rsid w:val="00C92B00"/>
    <w:rsid w:val="00C94465"/>
    <w:rsid w:val="00C94F17"/>
    <w:rsid w:val="00C96402"/>
    <w:rsid w:val="00CA0CCA"/>
    <w:rsid w:val="00CA261A"/>
    <w:rsid w:val="00CA3BC4"/>
    <w:rsid w:val="00CA60CC"/>
    <w:rsid w:val="00CA66CA"/>
    <w:rsid w:val="00CB3A91"/>
    <w:rsid w:val="00CB4C93"/>
    <w:rsid w:val="00CC2F22"/>
    <w:rsid w:val="00CC38D5"/>
    <w:rsid w:val="00CC3DD0"/>
    <w:rsid w:val="00CD3C61"/>
    <w:rsid w:val="00CE3844"/>
    <w:rsid w:val="00CE43B2"/>
    <w:rsid w:val="00CE4C55"/>
    <w:rsid w:val="00CF0A53"/>
    <w:rsid w:val="00CF51E7"/>
    <w:rsid w:val="00CF6D38"/>
    <w:rsid w:val="00D003FA"/>
    <w:rsid w:val="00D00722"/>
    <w:rsid w:val="00D00F6D"/>
    <w:rsid w:val="00D02FC3"/>
    <w:rsid w:val="00D03022"/>
    <w:rsid w:val="00D04128"/>
    <w:rsid w:val="00D1241E"/>
    <w:rsid w:val="00D20E74"/>
    <w:rsid w:val="00D24BDC"/>
    <w:rsid w:val="00D250BB"/>
    <w:rsid w:val="00D311BB"/>
    <w:rsid w:val="00D35F70"/>
    <w:rsid w:val="00D46198"/>
    <w:rsid w:val="00D47E89"/>
    <w:rsid w:val="00D53BD4"/>
    <w:rsid w:val="00D54A32"/>
    <w:rsid w:val="00D562DD"/>
    <w:rsid w:val="00D62DC0"/>
    <w:rsid w:val="00D638C1"/>
    <w:rsid w:val="00D73A38"/>
    <w:rsid w:val="00D73DD9"/>
    <w:rsid w:val="00D75652"/>
    <w:rsid w:val="00D77E7C"/>
    <w:rsid w:val="00D844C9"/>
    <w:rsid w:val="00D85476"/>
    <w:rsid w:val="00D92CA2"/>
    <w:rsid w:val="00D93CB3"/>
    <w:rsid w:val="00DA3196"/>
    <w:rsid w:val="00DA450A"/>
    <w:rsid w:val="00DA598C"/>
    <w:rsid w:val="00DB3932"/>
    <w:rsid w:val="00DB4363"/>
    <w:rsid w:val="00DB6382"/>
    <w:rsid w:val="00DB6759"/>
    <w:rsid w:val="00DC19F5"/>
    <w:rsid w:val="00DC61F6"/>
    <w:rsid w:val="00DC78E5"/>
    <w:rsid w:val="00DD1AC5"/>
    <w:rsid w:val="00DD34CF"/>
    <w:rsid w:val="00DE2AF9"/>
    <w:rsid w:val="00DE50F0"/>
    <w:rsid w:val="00DF07D7"/>
    <w:rsid w:val="00DF1FC1"/>
    <w:rsid w:val="00E14D15"/>
    <w:rsid w:val="00E14F6C"/>
    <w:rsid w:val="00E2700E"/>
    <w:rsid w:val="00E314C0"/>
    <w:rsid w:val="00E31D55"/>
    <w:rsid w:val="00E32D45"/>
    <w:rsid w:val="00E34EBE"/>
    <w:rsid w:val="00E34FAF"/>
    <w:rsid w:val="00E351A5"/>
    <w:rsid w:val="00E36100"/>
    <w:rsid w:val="00E42F97"/>
    <w:rsid w:val="00E52626"/>
    <w:rsid w:val="00E5585C"/>
    <w:rsid w:val="00E5658F"/>
    <w:rsid w:val="00E56C59"/>
    <w:rsid w:val="00E60B39"/>
    <w:rsid w:val="00E60DEB"/>
    <w:rsid w:val="00E6175A"/>
    <w:rsid w:val="00E618C7"/>
    <w:rsid w:val="00E61E7A"/>
    <w:rsid w:val="00E62C94"/>
    <w:rsid w:val="00E62F49"/>
    <w:rsid w:val="00E6669F"/>
    <w:rsid w:val="00E66849"/>
    <w:rsid w:val="00E715AC"/>
    <w:rsid w:val="00E7175D"/>
    <w:rsid w:val="00E72763"/>
    <w:rsid w:val="00E73D17"/>
    <w:rsid w:val="00E73EAB"/>
    <w:rsid w:val="00E75BA0"/>
    <w:rsid w:val="00E760BC"/>
    <w:rsid w:val="00E842B6"/>
    <w:rsid w:val="00E90AFC"/>
    <w:rsid w:val="00E92515"/>
    <w:rsid w:val="00E9275F"/>
    <w:rsid w:val="00E9426E"/>
    <w:rsid w:val="00E96804"/>
    <w:rsid w:val="00E97A83"/>
    <w:rsid w:val="00EA0157"/>
    <w:rsid w:val="00EA18C2"/>
    <w:rsid w:val="00EA41F5"/>
    <w:rsid w:val="00EA75DF"/>
    <w:rsid w:val="00EB0A89"/>
    <w:rsid w:val="00EB170B"/>
    <w:rsid w:val="00EB42DA"/>
    <w:rsid w:val="00EB4D8C"/>
    <w:rsid w:val="00EC1C45"/>
    <w:rsid w:val="00EC25D1"/>
    <w:rsid w:val="00EC6276"/>
    <w:rsid w:val="00ED1425"/>
    <w:rsid w:val="00ED23E8"/>
    <w:rsid w:val="00ED3EA9"/>
    <w:rsid w:val="00ED610D"/>
    <w:rsid w:val="00ED6D14"/>
    <w:rsid w:val="00ED737C"/>
    <w:rsid w:val="00EE0AD4"/>
    <w:rsid w:val="00EE1BF4"/>
    <w:rsid w:val="00EE1E58"/>
    <w:rsid w:val="00EE44FB"/>
    <w:rsid w:val="00EE485E"/>
    <w:rsid w:val="00EE5BF0"/>
    <w:rsid w:val="00EF2D7A"/>
    <w:rsid w:val="00EF3C1A"/>
    <w:rsid w:val="00F00F67"/>
    <w:rsid w:val="00F04DD0"/>
    <w:rsid w:val="00F07ED8"/>
    <w:rsid w:val="00F1164F"/>
    <w:rsid w:val="00F13D3D"/>
    <w:rsid w:val="00F13F47"/>
    <w:rsid w:val="00F1646A"/>
    <w:rsid w:val="00F17F82"/>
    <w:rsid w:val="00F21031"/>
    <w:rsid w:val="00F211CA"/>
    <w:rsid w:val="00F26F03"/>
    <w:rsid w:val="00F26FA1"/>
    <w:rsid w:val="00F31E48"/>
    <w:rsid w:val="00F354E3"/>
    <w:rsid w:val="00F37B03"/>
    <w:rsid w:val="00F46905"/>
    <w:rsid w:val="00F47DA5"/>
    <w:rsid w:val="00F54A08"/>
    <w:rsid w:val="00F57642"/>
    <w:rsid w:val="00F650A9"/>
    <w:rsid w:val="00F65C4B"/>
    <w:rsid w:val="00F67022"/>
    <w:rsid w:val="00F77897"/>
    <w:rsid w:val="00F779B0"/>
    <w:rsid w:val="00F80BC3"/>
    <w:rsid w:val="00F80E87"/>
    <w:rsid w:val="00F90A21"/>
    <w:rsid w:val="00F92EAC"/>
    <w:rsid w:val="00F96AE3"/>
    <w:rsid w:val="00FA5E3C"/>
    <w:rsid w:val="00FB29A9"/>
    <w:rsid w:val="00FB58A2"/>
    <w:rsid w:val="00FB66A0"/>
    <w:rsid w:val="00FB7FB4"/>
    <w:rsid w:val="00FC2602"/>
    <w:rsid w:val="00FC308B"/>
    <w:rsid w:val="00FC3514"/>
    <w:rsid w:val="00FC3AB7"/>
    <w:rsid w:val="00FC7CE8"/>
    <w:rsid w:val="00FD1569"/>
    <w:rsid w:val="00FD2BAB"/>
    <w:rsid w:val="00FD4018"/>
    <w:rsid w:val="00FD49E4"/>
    <w:rsid w:val="00FE45AD"/>
    <w:rsid w:val="00FE559A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549E"/>
  <w15:chartTrackingRefBased/>
  <w15:docId w15:val="{A192D12D-9FF3-46A5-A99A-FFB608E0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КАВ"/>
    <w:qFormat/>
    <w:rsid w:val="00703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0">
    <w:name w:val="heading 1"/>
    <w:basedOn w:val="a"/>
    <w:next w:val="a0"/>
    <w:link w:val="11"/>
    <w:qFormat/>
    <w:rsid w:val="000B7DB5"/>
    <w:pPr>
      <w:keepNext/>
      <w:widowControl/>
      <w:suppressAutoHyphens/>
      <w:overflowPunct w:val="0"/>
      <w:spacing w:before="120" w:after="120"/>
      <w:jc w:val="center"/>
      <w:textAlignment w:val="baseline"/>
      <w:outlineLvl w:val="0"/>
    </w:pPr>
    <w:rPr>
      <w:rFonts w:ascii="Times New Roman" w:hAnsi="Times New Roman" w:cs="Times New Roman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779B0"/>
    <w:pPr>
      <w:keepNext/>
      <w:widowControl/>
      <w:numPr>
        <w:ilvl w:val="1"/>
        <w:numId w:val="2"/>
      </w:numPr>
      <w:autoSpaceDE/>
      <w:autoSpaceDN/>
      <w:adjustRightInd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paragraph" w:styleId="3">
    <w:name w:val="heading 3"/>
    <w:basedOn w:val="a"/>
    <w:next w:val="a0"/>
    <w:link w:val="30"/>
    <w:qFormat/>
    <w:rsid w:val="000B7DB5"/>
    <w:pPr>
      <w:keepNext/>
      <w:widowControl/>
      <w:overflowPunct w:val="0"/>
      <w:jc w:val="both"/>
      <w:textAlignment w:val="baseline"/>
      <w:outlineLvl w:val="2"/>
    </w:pPr>
    <w:rPr>
      <w:rFonts w:ascii="Times New Roman" w:hAnsi="Times New Roman" w:cs="Times New Roman"/>
      <w:sz w:val="28"/>
    </w:rPr>
  </w:style>
  <w:style w:type="paragraph" w:styleId="4">
    <w:name w:val="heading 4"/>
    <w:basedOn w:val="a"/>
    <w:next w:val="a0"/>
    <w:link w:val="40"/>
    <w:qFormat/>
    <w:rsid w:val="000B7DB5"/>
    <w:pPr>
      <w:keepNext/>
      <w:widowControl/>
      <w:overflowPunct w:val="0"/>
      <w:jc w:val="both"/>
      <w:textAlignment w:val="baseline"/>
      <w:outlineLvl w:val="3"/>
    </w:pPr>
    <w:rPr>
      <w:rFonts w:ascii="Times New Roman" w:hAnsi="Times New Roman" w:cs="Times New Roman"/>
      <w:sz w:val="28"/>
    </w:rPr>
  </w:style>
  <w:style w:type="paragraph" w:styleId="5">
    <w:name w:val="heading 5"/>
    <w:basedOn w:val="a"/>
    <w:next w:val="a0"/>
    <w:link w:val="50"/>
    <w:qFormat/>
    <w:rsid w:val="000B7DB5"/>
    <w:pPr>
      <w:keepNext/>
      <w:widowControl/>
      <w:overflowPunct w:val="0"/>
      <w:jc w:val="both"/>
      <w:textAlignment w:val="baseline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0B7DB5"/>
    <w:pPr>
      <w:keepNext/>
      <w:widowControl/>
      <w:overflowPunct w:val="0"/>
      <w:jc w:val="both"/>
      <w:textAlignment w:val="baseline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B7DB5"/>
    <w:pPr>
      <w:keepNext/>
      <w:widowControl/>
      <w:overflowPunct w:val="0"/>
      <w:jc w:val="both"/>
      <w:textAlignment w:val="baseline"/>
      <w:outlineLvl w:val="6"/>
    </w:pPr>
    <w:rPr>
      <w:rFonts w:ascii="Times New Roman" w:hAnsi="Times New Roman" w:cs="Times New Roman"/>
      <w:sz w:val="28"/>
    </w:rPr>
  </w:style>
  <w:style w:type="paragraph" w:styleId="8">
    <w:name w:val="heading 8"/>
    <w:basedOn w:val="a"/>
    <w:next w:val="a"/>
    <w:link w:val="80"/>
    <w:qFormat/>
    <w:rsid w:val="000B7DB5"/>
    <w:pPr>
      <w:keepNext/>
      <w:widowControl/>
      <w:overflowPunct w:val="0"/>
      <w:jc w:val="both"/>
      <w:textAlignment w:val="baseline"/>
      <w:outlineLvl w:val="7"/>
    </w:pPr>
    <w:rPr>
      <w:rFonts w:ascii="Times New Roman" w:hAnsi="Times New Roman" w:cs="Times New Roman"/>
      <w:sz w:val="28"/>
    </w:rPr>
  </w:style>
  <w:style w:type="paragraph" w:styleId="9">
    <w:name w:val="heading 9"/>
    <w:basedOn w:val="a"/>
    <w:next w:val="a"/>
    <w:link w:val="90"/>
    <w:qFormat/>
    <w:rsid w:val="000B7DB5"/>
    <w:pPr>
      <w:keepNext/>
      <w:widowControl/>
      <w:overflowPunct w:val="0"/>
      <w:jc w:val="both"/>
      <w:textAlignment w:val="baseline"/>
      <w:outlineLvl w:val="8"/>
    </w:pPr>
    <w:rPr>
      <w:rFonts w:ascii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aliases w:val="Заголовок таблиц Знак,#текст_таб Знак,Абзац списка1 Знак Знак,Абзац списка - заголовок 3 Знак Знак,List Paragraph Знак,Table_Text Знак,Number List Знак,фото Знак,Абзац списка - заголовок 3 Знак1,основной диплом Знак,Основа Знак"/>
    <w:link w:val="a5"/>
    <w:uiPriority w:val="34"/>
    <w:qFormat/>
    <w:locked/>
    <w:rsid w:val="00703EF4"/>
  </w:style>
  <w:style w:type="paragraph" w:styleId="a5">
    <w:name w:val="List Paragraph"/>
    <w:aliases w:val="Заголовок таблиц,#текст_таб,Абзац списка1 Знак,Абзац списка - заголовок 3 Знак,List Paragraph,Table_Text,Number List,фото,Абзац списка - заголовок 3,основной диплом,Ненумерованный список,Основа,Маркерованный список,Заголовок2,Bullet List"/>
    <w:basedOn w:val="a"/>
    <w:link w:val="a4"/>
    <w:uiPriority w:val="34"/>
    <w:qFormat/>
    <w:rsid w:val="00703EF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70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aliases w:val="Сетка таблицы777,Текст в таблице"/>
    <w:basedOn w:val="a2"/>
    <w:uiPriority w:val="39"/>
    <w:rsid w:val="00703EF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703E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62D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C62DEE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323848"/>
    <w:pPr>
      <w:numPr>
        <w:numId w:val="1"/>
      </w:numPr>
    </w:pPr>
  </w:style>
  <w:style w:type="character" w:styleId="a9">
    <w:name w:val="annotation reference"/>
    <w:basedOn w:val="a1"/>
    <w:unhideWhenUsed/>
    <w:rsid w:val="000F4DCD"/>
    <w:rPr>
      <w:sz w:val="16"/>
      <w:szCs w:val="16"/>
    </w:rPr>
  </w:style>
  <w:style w:type="paragraph" w:styleId="aa">
    <w:name w:val="annotation text"/>
    <w:basedOn w:val="a"/>
    <w:link w:val="ab"/>
    <w:unhideWhenUsed/>
    <w:rsid w:val="000F4DCD"/>
  </w:style>
  <w:style w:type="character" w:customStyle="1" w:styleId="ab">
    <w:name w:val="Текст примечания Знак"/>
    <w:basedOn w:val="a1"/>
    <w:link w:val="aa"/>
    <w:rsid w:val="000F4DCD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4D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4DC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8123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812313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1231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81231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basedOn w:val="a1"/>
    <w:link w:val="Bodytext30"/>
    <w:rsid w:val="00DD34C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D34CF"/>
    <w:pPr>
      <w:shd w:val="clear" w:color="auto" w:fill="FFFFFF"/>
      <w:autoSpaceDE/>
      <w:autoSpaceDN/>
      <w:adjustRightInd/>
      <w:spacing w:line="480" w:lineRule="exact"/>
      <w:jc w:val="center"/>
    </w:pPr>
    <w:rPr>
      <w:rFonts w:ascii="Times New Roman" w:hAnsi="Times New Roman" w:cstheme="minorBidi"/>
      <w:b/>
      <w:bCs/>
      <w:sz w:val="22"/>
      <w:szCs w:val="22"/>
      <w:lang w:eastAsia="en-US"/>
    </w:rPr>
  </w:style>
  <w:style w:type="character" w:customStyle="1" w:styleId="Bodytext2">
    <w:name w:val="Body text (2)_"/>
    <w:basedOn w:val="a1"/>
    <w:link w:val="Bodytext20"/>
    <w:rsid w:val="00DD34C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34CF"/>
    <w:pPr>
      <w:shd w:val="clear" w:color="auto" w:fill="FFFFFF"/>
      <w:autoSpaceDE/>
      <w:autoSpaceDN/>
      <w:adjustRightInd/>
      <w:spacing w:line="259" w:lineRule="exact"/>
      <w:ind w:hanging="420"/>
      <w:jc w:val="both"/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a1"/>
    <w:link w:val="Heading10"/>
    <w:rsid w:val="00DD34C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DD34CF"/>
    <w:pPr>
      <w:shd w:val="clear" w:color="auto" w:fill="FFFFFF"/>
      <w:autoSpaceDE/>
      <w:autoSpaceDN/>
      <w:adjustRightInd/>
      <w:spacing w:line="244" w:lineRule="exact"/>
      <w:jc w:val="center"/>
      <w:outlineLvl w:val="0"/>
    </w:pPr>
    <w:rPr>
      <w:rFonts w:ascii="Times New Roman" w:hAnsi="Times New Roman" w:cstheme="minorBidi"/>
      <w:b/>
      <w:bCs/>
      <w:sz w:val="22"/>
      <w:szCs w:val="22"/>
      <w:lang w:eastAsia="en-US"/>
    </w:rPr>
  </w:style>
  <w:style w:type="character" w:styleId="af2">
    <w:name w:val="Hyperlink"/>
    <w:basedOn w:val="a1"/>
    <w:uiPriority w:val="99"/>
    <w:rsid w:val="00BE7F5A"/>
    <w:rPr>
      <w:color w:val="auto"/>
      <w:u w:val="none"/>
    </w:rPr>
  </w:style>
  <w:style w:type="character" w:customStyle="1" w:styleId="21">
    <w:name w:val="Колонтитул (2)_"/>
    <w:basedOn w:val="a1"/>
    <w:link w:val="22"/>
    <w:rsid w:val="004033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40332B"/>
    <w:pPr>
      <w:shd w:val="clear" w:color="auto" w:fill="FFFFFF"/>
      <w:autoSpaceDE/>
      <w:autoSpaceDN/>
      <w:adjustRightInd/>
    </w:pPr>
    <w:rPr>
      <w:rFonts w:ascii="Times New Roman" w:hAnsi="Times New Roman" w:cs="Times New Roman"/>
      <w:lang w:eastAsia="en-US"/>
    </w:rPr>
  </w:style>
  <w:style w:type="numbering" w:customStyle="1" w:styleId="611">
    <w:name w:val="Стиль611"/>
    <w:uiPriority w:val="99"/>
    <w:rsid w:val="003D0DF7"/>
    <w:pPr>
      <w:numPr>
        <w:numId w:val="3"/>
      </w:numPr>
    </w:pPr>
  </w:style>
  <w:style w:type="numbering" w:customStyle="1" w:styleId="612">
    <w:name w:val="Стиль612"/>
    <w:rsid w:val="00E72763"/>
    <w:pPr>
      <w:numPr>
        <w:numId w:val="4"/>
      </w:numPr>
    </w:pPr>
  </w:style>
  <w:style w:type="numbering" w:customStyle="1" w:styleId="6123">
    <w:name w:val="Стиль6123"/>
    <w:uiPriority w:val="99"/>
    <w:rsid w:val="0014628D"/>
    <w:pPr>
      <w:numPr>
        <w:numId w:val="5"/>
      </w:numPr>
    </w:pPr>
  </w:style>
  <w:style w:type="paragraph" w:customStyle="1" w:styleId="Default">
    <w:name w:val="Default"/>
    <w:rsid w:val="0089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rsid w:val="00F779B0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styleId="af3">
    <w:name w:val="Body Text Indent"/>
    <w:basedOn w:val="a"/>
    <w:link w:val="af4"/>
    <w:rsid w:val="00A10B91"/>
    <w:pPr>
      <w:widowControl/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f4">
    <w:name w:val="Основной текст с отступом Знак"/>
    <w:basedOn w:val="a1"/>
    <w:link w:val="af3"/>
    <w:rsid w:val="00A10B91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f5">
    <w:name w:val="Placeholder Text"/>
    <w:basedOn w:val="a1"/>
    <w:uiPriority w:val="99"/>
    <w:semiHidden/>
    <w:rsid w:val="00BD4DA5"/>
    <w:rPr>
      <w:color w:val="808080"/>
    </w:rPr>
  </w:style>
  <w:style w:type="character" w:styleId="af6">
    <w:name w:val="FollowedHyperlink"/>
    <w:basedOn w:val="a1"/>
    <w:uiPriority w:val="99"/>
    <w:semiHidden/>
    <w:unhideWhenUsed/>
    <w:rsid w:val="002E656B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400C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1 Знак"/>
    <w:basedOn w:val="a1"/>
    <w:link w:val="10"/>
    <w:rsid w:val="000B7DB5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B7D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0B7D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0B7D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0B7D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0B7D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0B7D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0B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0">
    <w:name w:val="Body Text"/>
    <w:basedOn w:val="a"/>
    <w:link w:val="af7"/>
    <w:rsid w:val="000B7DB5"/>
    <w:pPr>
      <w:widowControl/>
      <w:overflowPunct w:val="0"/>
      <w:spacing w:after="60"/>
      <w:ind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f7">
    <w:name w:val="Основной текст Знак"/>
    <w:basedOn w:val="a1"/>
    <w:link w:val="a0"/>
    <w:rsid w:val="000B7D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CEA6-E05B-48BA-B20A-2FF96F49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ОзГРК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 Владимир Васильевич</dc:creator>
  <cp:keywords/>
  <dc:description/>
  <cp:lastModifiedBy>Андронов Алексей Владимирович</cp:lastModifiedBy>
  <cp:revision>3</cp:revision>
  <cp:lastPrinted>2021-11-30T08:28:00Z</cp:lastPrinted>
  <dcterms:created xsi:type="dcterms:W3CDTF">2025-06-19T11:44:00Z</dcterms:created>
  <dcterms:modified xsi:type="dcterms:W3CDTF">2025-06-19T13:02:00Z</dcterms:modified>
</cp:coreProperties>
</file>