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C93D" w14:textId="77777777" w:rsidR="00E0184B" w:rsidRPr="0068085F" w:rsidRDefault="00000000" w:rsidP="0068085F">
      <w:pPr>
        <w:pStyle w:val="aa"/>
        <w:spacing w:after="0"/>
        <w:jc w:val="center"/>
        <w:rPr>
          <w:lang w:val="ru-RU"/>
        </w:rPr>
      </w:pPr>
      <w:r w:rsidRPr="0068085F">
        <w:rPr>
          <w:lang w:val="ru-RU"/>
        </w:rPr>
        <w:t>Техническое задание</w:t>
      </w:r>
    </w:p>
    <w:p w14:paraId="48C5E7F3" w14:textId="1C7942F9" w:rsidR="00E0184B" w:rsidRDefault="0068085F" w:rsidP="0068085F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</w:t>
      </w:r>
      <w:r w:rsidR="00000000" w:rsidRPr="0068085F">
        <w:rPr>
          <w:b/>
          <w:bCs/>
          <w:sz w:val="28"/>
          <w:szCs w:val="28"/>
          <w:lang w:val="ru-RU"/>
        </w:rPr>
        <w:t xml:space="preserve">а реализацию двусторонней интеграции между </w:t>
      </w:r>
      <w:r w:rsidR="00000000" w:rsidRPr="0068085F">
        <w:rPr>
          <w:b/>
          <w:bCs/>
          <w:sz w:val="28"/>
          <w:szCs w:val="28"/>
        </w:rPr>
        <w:t>ELMA</w:t>
      </w:r>
      <w:r w:rsidR="00000000" w:rsidRPr="0068085F">
        <w:rPr>
          <w:b/>
          <w:bCs/>
          <w:sz w:val="28"/>
          <w:szCs w:val="28"/>
          <w:lang w:val="ru-RU"/>
        </w:rPr>
        <w:t xml:space="preserve">365 </w:t>
      </w:r>
      <w:r w:rsidR="00000000" w:rsidRPr="0068085F">
        <w:rPr>
          <w:b/>
          <w:bCs/>
          <w:sz w:val="28"/>
          <w:szCs w:val="28"/>
        </w:rPr>
        <w:t>Standard</w:t>
      </w:r>
      <w:r w:rsidR="00000000" w:rsidRPr="0068085F">
        <w:rPr>
          <w:b/>
          <w:bCs/>
          <w:sz w:val="28"/>
          <w:szCs w:val="28"/>
          <w:lang w:val="ru-RU"/>
        </w:rPr>
        <w:t xml:space="preserve"> и 1</w:t>
      </w:r>
      <w:proofErr w:type="gramStart"/>
      <w:r w:rsidR="003C3FD3" w:rsidRPr="0068085F">
        <w:rPr>
          <w:b/>
          <w:bCs/>
          <w:sz w:val="28"/>
          <w:szCs w:val="28"/>
          <w:lang w:val="ru-RU"/>
        </w:rPr>
        <w:t>С:Предприятие</w:t>
      </w:r>
      <w:proofErr w:type="gramEnd"/>
      <w:r w:rsidR="00000000" w:rsidRPr="0068085F">
        <w:rPr>
          <w:b/>
          <w:bCs/>
          <w:sz w:val="28"/>
          <w:szCs w:val="28"/>
          <w:lang w:val="ru-RU"/>
        </w:rPr>
        <w:t xml:space="preserve"> 8.3</w:t>
      </w:r>
    </w:p>
    <w:p w14:paraId="76230C72" w14:textId="77777777" w:rsidR="00830732" w:rsidRPr="0068085F" w:rsidRDefault="00830732" w:rsidP="0068085F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u-RU"/>
        </w:rPr>
      </w:pPr>
    </w:p>
    <w:p w14:paraId="6B60375B" w14:textId="77777777" w:rsidR="00E0184B" w:rsidRPr="0068085F" w:rsidRDefault="00000000" w:rsidP="006808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1. Цель проекта</w:t>
      </w:r>
    </w:p>
    <w:p w14:paraId="65389558" w14:textId="1E40FF7D" w:rsidR="00E0184B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Реализовать двусторонний обмен данными между системой </w:t>
      </w:r>
      <w:r w:rsidRPr="0068085F">
        <w:rPr>
          <w:rFonts w:ascii="Times New Roman" w:hAnsi="Times New Roman" w:cs="Times New Roman"/>
          <w:sz w:val="24"/>
          <w:szCs w:val="24"/>
        </w:rPr>
        <w:t>ELMA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365 </w:t>
      </w:r>
      <w:r w:rsidRPr="0068085F">
        <w:rPr>
          <w:rFonts w:ascii="Times New Roman" w:hAnsi="Times New Roman" w:cs="Times New Roman"/>
          <w:sz w:val="24"/>
          <w:szCs w:val="24"/>
        </w:rPr>
        <w:t>Standard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и 1</w:t>
      </w:r>
      <w:r w:rsidR="003C3FD3" w:rsidRPr="0068085F">
        <w:rPr>
          <w:rFonts w:ascii="Times New Roman" w:hAnsi="Times New Roman" w:cs="Times New Roman"/>
          <w:sz w:val="24"/>
          <w:szCs w:val="24"/>
          <w:lang w:val="ru-RU"/>
        </w:rPr>
        <w:t>С: Предприятие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8.3, с целью </w:t>
      </w:r>
      <w:r w:rsidR="0068085F" w:rsidRPr="0068085F">
        <w:rPr>
          <w:rFonts w:ascii="Times New Roman" w:hAnsi="Times New Roman" w:cs="Times New Roman"/>
          <w:sz w:val="24"/>
          <w:szCs w:val="24"/>
          <w:lang w:val="ru-RU"/>
        </w:rPr>
        <w:t>осуществления контроля за дебиторами</w:t>
      </w:r>
      <w:r w:rsidR="0068085F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68085F" w:rsidRPr="0068085F">
        <w:rPr>
          <w:rFonts w:ascii="Times New Roman" w:hAnsi="Times New Roman" w:cs="Times New Roman"/>
          <w:sz w:val="24"/>
          <w:szCs w:val="24"/>
          <w:lang w:val="ru-RU"/>
        </w:rPr>
        <w:t>возможност</w:t>
      </w:r>
      <w:r w:rsidR="0068085F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68085F"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отслеживать сроки и размер их задолженности.</w:t>
      </w:r>
    </w:p>
    <w:p w14:paraId="7FAAC213" w14:textId="77777777" w:rsidR="00830732" w:rsidRPr="0068085F" w:rsidRDefault="00830732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C63167" w14:textId="77777777" w:rsidR="00E0184B" w:rsidRPr="0068085F" w:rsidRDefault="00000000" w:rsidP="006808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Участники интеграции</w:t>
      </w:r>
    </w:p>
    <w:p w14:paraId="3C620D7E" w14:textId="77777777" w:rsidR="00E0184B" w:rsidRPr="0068085F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Pr="0068085F">
        <w:rPr>
          <w:rFonts w:ascii="Times New Roman" w:hAnsi="Times New Roman" w:cs="Times New Roman"/>
          <w:sz w:val="24"/>
          <w:szCs w:val="24"/>
        </w:rPr>
        <w:t>ELMA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365 </w:t>
      </w:r>
      <w:r w:rsidRPr="0068085F">
        <w:rPr>
          <w:rFonts w:ascii="Times New Roman" w:hAnsi="Times New Roman" w:cs="Times New Roman"/>
          <w:sz w:val="24"/>
          <w:szCs w:val="24"/>
        </w:rPr>
        <w:t>Standard</w:t>
      </w:r>
    </w:p>
    <w:p w14:paraId="1378A2AB" w14:textId="166F1E7B" w:rsidR="0068085F" w:rsidRPr="0068085F" w:rsidRDefault="00000000" w:rsidP="008307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Система электронного документооборота и бизнес-процессов.</w:t>
      </w:r>
    </w:p>
    <w:p w14:paraId="28565B7D" w14:textId="21643606" w:rsidR="00E0184B" w:rsidRPr="0068085F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2.2. 1</w:t>
      </w:r>
      <w:r w:rsidR="003C3FD3" w:rsidRPr="0068085F">
        <w:rPr>
          <w:rFonts w:ascii="Times New Roman" w:hAnsi="Times New Roman" w:cs="Times New Roman"/>
          <w:sz w:val="24"/>
          <w:szCs w:val="24"/>
          <w:lang w:val="ru-RU"/>
        </w:rPr>
        <w:t>С: Предприятие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8.3</w:t>
      </w:r>
    </w:p>
    <w:p w14:paraId="007B5A2C" w14:textId="77777777" w:rsidR="00830732" w:rsidRDefault="00830732" w:rsidP="0068085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1A9A68" w14:textId="044CBD9F" w:rsidR="00E0184B" w:rsidRPr="0068085F" w:rsidRDefault="00000000" w:rsidP="006808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Направление 1</w:t>
      </w:r>
      <w:r w:rsidR="003C3FD3"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: из</w:t>
      </w: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8085F">
        <w:rPr>
          <w:rFonts w:ascii="Times New Roman" w:hAnsi="Times New Roman" w:cs="Times New Roman"/>
          <w:b/>
          <w:bCs/>
          <w:sz w:val="24"/>
          <w:szCs w:val="24"/>
        </w:rPr>
        <w:t>ELMA</w:t>
      </w: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365 → в 1С</w:t>
      </w:r>
    </w:p>
    <w:p w14:paraId="18A2740E" w14:textId="77777777" w:rsidR="00E0184B" w:rsidRPr="0068085F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3.1. Событие отправки</w:t>
      </w:r>
    </w:p>
    <w:p w14:paraId="2B4B02B2" w14:textId="611C2C1A" w:rsidR="00E0184B" w:rsidRPr="0068085F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По завершению определённого бизнес-процесса (например, </w:t>
      </w:r>
      <w:r w:rsidR="00830732">
        <w:rPr>
          <w:rFonts w:ascii="Times New Roman" w:hAnsi="Times New Roman" w:cs="Times New Roman"/>
          <w:sz w:val="24"/>
          <w:szCs w:val="24"/>
          <w:lang w:val="ru-RU"/>
        </w:rPr>
        <w:t>сохранение или утверждение договора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) в </w:t>
      </w:r>
      <w:r w:rsidRPr="0068085F">
        <w:rPr>
          <w:rFonts w:ascii="Times New Roman" w:hAnsi="Times New Roman" w:cs="Times New Roman"/>
          <w:sz w:val="24"/>
          <w:szCs w:val="24"/>
        </w:rPr>
        <w:t>ELMA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>365.</w:t>
      </w:r>
    </w:p>
    <w:p w14:paraId="77B336AF" w14:textId="77777777" w:rsidR="00E0184B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68085F">
        <w:rPr>
          <w:rFonts w:ascii="Times New Roman" w:hAnsi="Times New Roman" w:cs="Times New Roman"/>
          <w:sz w:val="24"/>
          <w:szCs w:val="24"/>
        </w:rPr>
        <w:t>Отправляемые</w:t>
      </w:r>
      <w:proofErr w:type="spellEnd"/>
      <w:r w:rsidRPr="0068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85F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68085F">
        <w:rPr>
          <w:rFonts w:ascii="Times New Roman" w:hAnsi="Times New Roman" w:cs="Times New Roman"/>
          <w:sz w:val="24"/>
          <w:szCs w:val="24"/>
        </w:rPr>
        <w:t>:</w:t>
      </w:r>
    </w:p>
    <w:p w14:paraId="609465DD" w14:textId="10D4D5D0" w:rsidR="00830732" w:rsidRDefault="00830732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32">
        <w:rPr>
          <w:rFonts w:ascii="Times New Roman" w:hAnsi="Times New Roman" w:cs="Times New Roman"/>
          <w:sz w:val="24"/>
          <w:szCs w:val="24"/>
          <w:lang w:val="ru-RU"/>
        </w:rPr>
        <w:t>Контрагент, Номер договора, Дата договора, Сумма договора, Вид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860C7C" w14:textId="77777777" w:rsidR="00830732" w:rsidRPr="00830732" w:rsidRDefault="00830732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587666" w14:textId="6F1FDAF7" w:rsidR="00E0184B" w:rsidRPr="0068085F" w:rsidRDefault="00000000" w:rsidP="0083073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Направление 2</w:t>
      </w:r>
      <w:r w:rsidR="003C3FD3"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: из</w:t>
      </w: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1С → в </w:t>
      </w:r>
      <w:r w:rsidRPr="0068085F">
        <w:rPr>
          <w:rFonts w:ascii="Times New Roman" w:hAnsi="Times New Roman" w:cs="Times New Roman"/>
          <w:b/>
          <w:bCs/>
          <w:sz w:val="24"/>
          <w:szCs w:val="24"/>
        </w:rPr>
        <w:t>ELMA</w:t>
      </w:r>
      <w:r w:rsidRPr="0068085F">
        <w:rPr>
          <w:rFonts w:ascii="Times New Roman" w:hAnsi="Times New Roman" w:cs="Times New Roman"/>
          <w:b/>
          <w:bCs/>
          <w:sz w:val="24"/>
          <w:szCs w:val="24"/>
          <w:lang w:val="ru-RU"/>
        </w:rPr>
        <w:t>365</w:t>
      </w:r>
    </w:p>
    <w:p w14:paraId="14C2EEEA" w14:textId="77777777" w:rsidR="00E0184B" w:rsidRPr="0068085F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4.1. Событие отправки</w:t>
      </w:r>
    </w:p>
    <w:p w14:paraId="155441E8" w14:textId="77777777" w:rsidR="00E0184B" w:rsidRPr="0068085F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При проведении акта или поступлении оплаты в 1С.</w:t>
      </w:r>
    </w:p>
    <w:p w14:paraId="5C710BEA" w14:textId="77777777" w:rsidR="00E0184B" w:rsidRDefault="00000000" w:rsidP="00680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32">
        <w:rPr>
          <w:rFonts w:ascii="Times New Roman" w:hAnsi="Times New Roman" w:cs="Times New Roman"/>
          <w:sz w:val="24"/>
          <w:szCs w:val="24"/>
          <w:lang w:val="ru-RU"/>
        </w:rPr>
        <w:t>4.2. Отправляемые данные:</w:t>
      </w:r>
    </w:p>
    <w:p w14:paraId="7982BA81" w14:textId="79D64B62" w:rsidR="00830732" w:rsidRDefault="00830732" w:rsidP="008307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32">
        <w:rPr>
          <w:rFonts w:ascii="Times New Roman" w:hAnsi="Times New Roman" w:cs="Times New Roman"/>
          <w:sz w:val="24"/>
          <w:szCs w:val="24"/>
          <w:lang w:val="ru-RU"/>
        </w:rPr>
        <w:t>Контрагент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30732">
        <w:rPr>
          <w:rFonts w:ascii="Times New Roman" w:hAnsi="Times New Roman" w:cs="Times New Roman"/>
          <w:sz w:val="24"/>
          <w:szCs w:val="24"/>
          <w:lang w:val="ru-RU"/>
        </w:rPr>
        <w:t>Дата 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30732">
        <w:rPr>
          <w:rFonts w:ascii="Times New Roman" w:hAnsi="Times New Roman" w:cs="Times New Roman"/>
          <w:sz w:val="24"/>
          <w:szCs w:val="24"/>
          <w:lang w:val="ru-RU"/>
        </w:rPr>
        <w:t>Сумма платежа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F447B0" w14:textId="77777777" w:rsidR="00830732" w:rsidRPr="00830732" w:rsidRDefault="00830732" w:rsidP="008307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ABD8AA" w14:textId="77777777" w:rsidR="00E0184B" w:rsidRPr="00830732" w:rsidRDefault="00000000" w:rsidP="0083073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0732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Требования к обработке данных</w:t>
      </w:r>
    </w:p>
    <w:p w14:paraId="6F9D771A" w14:textId="77777777" w:rsidR="00830732" w:rsidRDefault="00000000" w:rsidP="0041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Данные должны синхронизироваться в обе стороны</w:t>
      </w:r>
      <w:r w:rsidR="0068085F"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с возможностью выбора</w:t>
      </w:r>
      <w:r w:rsidR="008307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085F" w:rsidRPr="0068085F">
        <w:rPr>
          <w:rFonts w:ascii="Times New Roman" w:hAnsi="Times New Roman" w:cs="Times New Roman"/>
          <w:sz w:val="24"/>
          <w:szCs w:val="24"/>
          <w:lang w:val="ru-RU"/>
        </w:rPr>
        <w:t>периодичности.</w:t>
      </w:r>
    </w:p>
    <w:p w14:paraId="332FEC16" w14:textId="68C12C69" w:rsidR="00830732" w:rsidRDefault="00000000" w:rsidP="0041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реализована логика сопоставления контрагентов по </w:t>
      </w:r>
      <w:r w:rsidR="00830732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8085F">
        <w:rPr>
          <w:rFonts w:ascii="Times New Roman" w:hAnsi="Times New Roman" w:cs="Times New Roman"/>
          <w:sz w:val="24"/>
          <w:szCs w:val="24"/>
        </w:rPr>
        <w:t>ID</w:t>
      </w:r>
      <w:r w:rsidR="00830732">
        <w:rPr>
          <w:rFonts w:ascii="Times New Roman" w:hAnsi="Times New Roman" w:cs="Times New Roman"/>
          <w:sz w:val="24"/>
          <w:szCs w:val="24"/>
          <w:lang w:val="ru-RU"/>
        </w:rPr>
        <w:t>, а также сопоставления актов и сумм платежей с контрагентами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6BE6B3" w14:textId="77777777" w:rsidR="00830732" w:rsidRDefault="00000000" w:rsidP="0041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В случае ошибки передачи </w:t>
      </w:r>
      <w:r w:rsidR="0083073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фиксировать в журнале ошибок, отправлять уведомление</w:t>
      </w:r>
      <w:r w:rsidR="008307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>ответственному.</w:t>
      </w:r>
    </w:p>
    <w:p w14:paraId="0EA3BFE9" w14:textId="777E3BEA" w:rsidR="00E0184B" w:rsidRPr="0068085F" w:rsidRDefault="00000000" w:rsidP="0041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Повторная отправка возможна вручную и/или автоматически при следующем цикле.</w:t>
      </w:r>
    </w:p>
    <w:p w14:paraId="3B06126E" w14:textId="77777777" w:rsidR="00E0184B" w:rsidRPr="00413F2C" w:rsidRDefault="00000000" w:rsidP="00413F2C">
      <w:pPr>
        <w:spacing w:after="0" w:line="240" w:lineRule="auto"/>
        <w:jc w:val="center"/>
        <w:rPr>
          <w:b/>
          <w:bCs/>
          <w:lang w:val="ru-RU"/>
        </w:rPr>
      </w:pPr>
      <w:r w:rsidRPr="00413F2C">
        <w:rPr>
          <w:b/>
          <w:bCs/>
          <w:lang w:val="ru-RU"/>
        </w:rPr>
        <w:t>6. Защита и безопасность</w:t>
      </w:r>
    </w:p>
    <w:p w14:paraId="33032D23" w14:textId="77777777" w:rsidR="00413F2C" w:rsidRDefault="00413F2C" w:rsidP="0041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3F2C">
        <w:rPr>
          <w:rFonts w:ascii="Times New Roman" w:hAnsi="Times New Roman" w:cs="Times New Roman"/>
          <w:sz w:val="24"/>
          <w:szCs w:val="24"/>
          <w:lang w:val="ru-RU"/>
        </w:rPr>
        <w:t>API имеет надежную аутентификацию, например, использование токенов доступа или ключей API.</w:t>
      </w:r>
    </w:p>
    <w:p w14:paraId="72FDD60E" w14:textId="46B93D8D" w:rsidR="00E0184B" w:rsidRPr="003C3FD3" w:rsidRDefault="00000000" w:rsidP="0041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Логирование всех операций обмена с возможностью отслеживания.</w:t>
      </w:r>
    </w:p>
    <w:p w14:paraId="2A4AD180" w14:textId="77777777" w:rsidR="003C3FD3" w:rsidRPr="003C3FD3" w:rsidRDefault="003C3FD3" w:rsidP="003C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187867" w14:textId="18A43C5D" w:rsidR="003C3FD3" w:rsidRPr="003C3FD3" w:rsidRDefault="00000000" w:rsidP="003C3FD3">
      <w:pPr>
        <w:spacing w:after="0" w:line="240" w:lineRule="auto"/>
        <w:jc w:val="center"/>
        <w:rPr>
          <w:b/>
          <w:bCs/>
          <w:lang w:val="ru-RU"/>
        </w:rPr>
      </w:pPr>
      <w:r w:rsidRPr="003C3FD3">
        <w:rPr>
          <w:b/>
          <w:bCs/>
          <w:lang w:val="ru-RU"/>
        </w:rPr>
        <w:t>7. Ограничения и допущения</w:t>
      </w:r>
    </w:p>
    <w:p w14:paraId="25CE7778" w14:textId="12BC2D09" w:rsidR="003C3FD3" w:rsidRPr="003C3FD3" w:rsidRDefault="00000000" w:rsidP="003C3FD3">
      <w:pPr>
        <w:spacing w:after="0" w:line="240" w:lineRule="auto"/>
        <w:ind w:firstLine="720"/>
        <w:rPr>
          <w:b/>
          <w:bCs/>
          <w:lang w:val="ru-RU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Стороны предоставят доступ к </w:t>
      </w:r>
      <w:r w:rsidRPr="0068085F">
        <w:rPr>
          <w:rFonts w:ascii="Times New Roman" w:hAnsi="Times New Roman" w:cs="Times New Roman"/>
          <w:sz w:val="24"/>
          <w:szCs w:val="24"/>
        </w:rPr>
        <w:t>API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обеих систем.</w:t>
      </w:r>
      <w:r w:rsidR="003C3FD3"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B78016" w14:textId="5DAF215D" w:rsidR="00BD2435" w:rsidRPr="003C3FD3" w:rsidRDefault="00000000" w:rsidP="003C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085F">
        <w:rPr>
          <w:rFonts w:ascii="Times New Roman" w:hAnsi="Times New Roman" w:cs="Times New Roman"/>
          <w:sz w:val="24"/>
          <w:szCs w:val="24"/>
          <w:lang w:val="ru-RU"/>
        </w:rPr>
        <w:t>Предусмотреть возможность масштабирования (например, добавление</w:t>
      </w:r>
      <w:r w:rsidR="003C3FD3" w:rsidRPr="003C3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085F">
        <w:rPr>
          <w:rFonts w:ascii="Times New Roman" w:hAnsi="Times New Roman" w:cs="Times New Roman"/>
          <w:sz w:val="24"/>
          <w:szCs w:val="24"/>
          <w:lang w:val="ru-RU"/>
        </w:rPr>
        <w:t>новых полей в будущем).</w:t>
      </w:r>
      <w:r w:rsidR="003C3FD3" w:rsidRPr="00680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BD2435" w:rsidRPr="003C3FD3" w:rsidSect="003C3FD3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920804">
    <w:abstractNumId w:val="8"/>
  </w:num>
  <w:num w:numId="2" w16cid:durableId="344014256">
    <w:abstractNumId w:val="6"/>
  </w:num>
  <w:num w:numId="3" w16cid:durableId="1439181202">
    <w:abstractNumId w:val="5"/>
  </w:num>
  <w:num w:numId="4" w16cid:durableId="1188716442">
    <w:abstractNumId w:val="4"/>
  </w:num>
  <w:num w:numId="5" w16cid:durableId="1565019713">
    <w:abstractNumId w:val="7"/>
  </w:num>
  <w:num w:numId="6" w16cid:durableId="925042669">
    <w:abstractNumId w:val="3"/>
  </w:num>
  <w:num w:numId="7" w16cid:durableId="1690447832">
    <w:abstractNumId w:val="2"/>
  </w:num>
  <w:num w:numId="8" w16cid:durableId="1029456881">
    <w:abstractNumId w:val="1"/>
  </w:num>
  <w:num w:numId="9" w16cid:durableId="9031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4975"/>
    <w:rsid w:val="003C3FD3"/>
    <w:rsid w:val="00413F2C"/>
    <w:rsid w:val="0068085F"/>
    <w:rsid w:val="00830732"/>
    <w:rsid w:val="00AA1D8D"/>
    <w:rsid w:val="00B47730"/>
    <w:rsid w:val="00BD2435"/>
    <w:rsid w:val="00CB0664"/>
    <w:rsid w:val="00E01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B75D9"/>
  <w14:defaultImageDpi w14:val="300"/>
  <w15:docId w15:val="{12BB5319-0C23-400F-BE38-3B41060A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Синтегра-ПК</cp:lastModifiedBy>
  <cp:revision>2</cp:revision>
  <dcterms:created xsi:type="dcterms:W3CDTF">2025-07-22T07:33:00Z</dcterms:created>
  <dcterms:modified xsi:type="dcterms:W3CDTF">2025-07-22T07:33:00Z</dcterms:modified>
  <cp:category/>
</cp:coreProperties>
</file>