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8712" w14:textId="77777777" w:rsidR="006D1E2E" w:rsidRPr="00234C64" w:rsidRDefault="006D1E2E" w:rsidP="00B9560D">
      <w:pPr>
        <w:pStyle w:val="SenderAddress"/>
        <w:ind w:right="-143" w:firstLine="5103"/>
        <w:contextualSpacing/>
        <w:jc w:val="right"/>
        <w:rPr>
          <w:sz w:val="28"/>
          <w:szCs w:val="28"/>
          <w:lang w:val="ru-RU"/>
        </w:rPr>
      </w:pPr>
      <w:r w:rsidRPr="00234C64">
        <w:rPr>
          <w:sz w:val="28"/>
          <w:szCs w:val="28"/>
          <w:lang w:val="ru-RU"/>
        </w:rPr>
        <w:t xml:space="preserve">Приложение № 1 </w:t>
      </w:r>
    </w:p>
    <w:p w14:paraId="6BFEBA84" w14:textId="77777777" w:rsidR="006D1E2E" w:rsidRPr="00234C64" w:rsidRDefault="006D1E2E" w:rsidP="00B9560D">
      <w:pPr>
        <w:tabs>
          <w:tab w:val="left" w:pos="720"/>
          <w:tab w:val="left" w:pos="5760"/>
          <w:tab w:val="left" w:pos="9990"/>
        </w:tabs>
        <w:spacing w:after="0"/>
        <w:ind w:right="-143" w:firstLine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</w:rPr>
        <w:t>к Договору финансирования</w:t>
      </w:r>
    </w:p>
    <w:p w14:paraId="26465942" w14:textId="548E0A1E" w:rsidR="006D1E2E" w:rsidRPr="00234C64" w:rsidRDefault="006D1E2E" w:rsidP="00B9560D">
      <w:pPr>
        <w:tabs>
          <w:tab w:val="left" w:pos="720"/>
          <w:tab w:val="left" w:pos="5760"/>
          <w:tab w:val="left" w:pos="9990"/>
        </w:tabs>
        <w:spacing w:after="0"/>
        <w:ind w:right="-14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</w:rPr>
        <w:t>участника инновационного</w:t>
      </w:r>
      <w:r w:rsidR="017C94C5" w:rsidRPr="00234C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4C64">
        <w:rPr>
          <w:rFonts w:ascii="Times New Roman" w:eastAsia="Times New Roman" w:hAnsi="Times New Roman" w:cs="Times New Roman"/>
          <w:sz w:val="28"/>
          <w:szCs w:val="28"/>
        </w:rPr>
        <w:t xml:space="preserve">кластера </w:t>
      </w:r>
    </w:p>
    <w:p w14:paraId="73DB03D4" w14:textId="77777777" w:rsidR="006D1E2E" w:rsidRPr="00234C64" w:rsidRDefault="006D1E2E" w:rsidP="00B9560D">
      <w:pPr>
        <w:pStyle w:val="SenderAddress"/>
        <w:ind w:right="-143"/>
        <w:contextualSpacing/>
        <w:jc w:val="right"/>
        <w:rPr>
          <w:sz w:val="28"/>
          <w:szCs w:val="28"/>
          <w:lang w:val="ru-RU"/>
        </w:rPr>
      </w:pPr>
      <w:r w:rsidRPr="00234C64">
        <w:rPr>
          <w:sz w:val="28"/>
          <w:szCs w:val="28"/>
          <w:lang w:val="ru-RU"/>
        </w:rPr>
        <w:t xml:space="preserve">«Парк инновационных технологий» </w:t>
      </w:r>
    </w:p>
    <w:p w14:paraId="342EC777" w14:textId="77777777" w:rsidR="006D1E2E" w:rsidRPr="00234C64" w:rsidRDefault="006D1E2E" w:rsidP="00B9560D">
      <w:pPr>
        <w:pStyle w:val="SenderAddress"/>
        <w:ind w:right="-143" w:firstLine="5103"/>
        <w:contextualSpacing/>
        <w:jc w:val="right"/>
        <w:rPr>
          <w:sz w:val="28"/>
          <w:szCs w:val="28"/>
          <w:lang w:val="ru-RU"/>
        </w:rPr>
      </w:pPr>
      <w:r w:rsidRPr="00234C64">
        <w:rPr>
          <w:sz w:val="28"/>
          <w:szCs w:val="28"/>
          <w:lang w:val="ru-RU"/>
        </w:rPr>
        <w:t xml:space="preserve"> от «___»______ 20__ года № ____ </w:t>
      </w:r>
    </w:p>
    <w:p w14:paraId="0806951F" w14:textId="77777777" w:rsidR="006D1E2E" w:rsidRPr="00234C64" w:rsidRDefault="006D1E2E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AD12C5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B545BC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627B16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6BC693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E5FF6E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F1C7D0" w14:textId="77777777" w:rsidR="00594779" w:rsidRPr="00234C64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67C83" w14:textId="77777777" w:rsidR="00594779" w:rsidRPr="00234C64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D6597" w14:textId="77777777" w:rsidR="00594779" w:rsidRPr="00234C64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6D752" w14:textId="77777777" w:rsidR="00594779" w:rsidRPr="00234C64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FFF3D7" w14:textId="77777777" w:rsidR="00594779" w:rsidRPr="00234C64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E8B284" w14:textId="77777777" w:rsidR="00594779" w:rsidRPr="00234C64" w:rsidRDefault="00594779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F0F81B" w14:textId="51B103B9" w:rsidR="00EC10AC" w:rsidRPr="00234C64" w:rsidRDefault="00EC10AC" w:rsidP="00B956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C64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14:paraId="3A6AFA94" w14:textId="77777777" w:rsidR="00EC10AC" w:rsidRPr="00234C64" w:rsidRDefault="00EC10AC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3284E3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342A03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790559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A3F2FE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58732A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585086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E146E98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0ADBEA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13245D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CAA8E6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B1D0B6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76F25E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D99F30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BBB495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EDC5C9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367FADE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1688BB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A5FAF6" w14:textId="77777777" w:rsidR="00B73F28" w:rsidRPr="00234C64" w:rsidRDefault="00B73F28" w:rsidP="00B9560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5E1C1C" w14:textId="42780A4F" w:rsidR="00F636B4" w:rsidRPr="00234C64" w:rsidRDefault="00F636B4">
      <w:pPr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  <w:lang w:eastAsia="en-US"/>
        </w:rPr>
        <w:id w:val="72950712"/>
        <w:docPartObj>
          <w:docPartGallery w:val="Table of Contents"/>
          <w:docPartUnique/>
        </w:docPartObj>
      </w:sdtPr>
      <w:sdtEndPr/>
      <w:sdtContent>
        <w:p w14:paraId="032065B7" w14:textId="2FA6BF20" w:rsidR="00F636B4" w:rsidRPr="00234C64" w:rsidRDefault="175B5244">
          <w:pPr>
            <w:pStyle w:val="afd"/>
            <w:rPr>
              <w:rFonts w:ascii="Times New Roman" w:hAnsi="Times New Roman" w:cs="Times New Roman"/>
              <w:color w:val="auto"/>
              <w:sz w:val="28"/>
              <w:szCs w:val="28"/>
              <w:lang w:val="en-US"/>
            </w:rPr>
          </w:pPr>
          <w:r w:rsidRPr="00234C64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20E1CABD" w14:textId="45AA4896" w:rsidR="009D44E0" w:rsidRPr="00234C64" w:rsidRDefault="336C4A0F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 w:rsidRPr="00234C64">
            <w:rPr>
              <w:rFonts w:ascii="Times New Roman" w:hAnsi="Times New Roman" w:cs="Times New Roman"/>
            </w:rPr>
            <w:fldChar w:fldCharType="begin"/>
          </w:r>
          <w:r w:rsidRPr="00234C64">
            <w:rPr>
              <w:rFonts w:ascii="Times New Roman" w:hAnsi="Times New Roman" w:cs="Times New Roman"/>
            </w:rPr>
            <w:instrText>TOC \o "1-3" \z \u \h</w:instrText>
          </w:r>
          <w:r w:rsidRPr="00234C64">
            <w:rPr>
              <w:rFonts w:ascii="Times New Roman" w:hAnsi="Times New Roman" w:cs="Times New Roman"/>
            </w:rPr>
            <w:fldChar w:fldCharType="separate"/>
          </w:r>
          <w:hyperlink w:anchor="_Toc239319226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1.</w:t>
            </w:r>
            <w:r w:rsidR="009D44E0" w:rsidRPr="00234C6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Общие сведения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_Toc239319226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12B6E82" w14:textId="584CEE86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27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1.1. Наименование проекта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_Toc239319227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3B2D65" w14:textId="0B85341F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28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1.2. Основание для выполнения проекта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_Toc239319228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49500F" w14:textId="12D45409" w:rsidR="009D44E0" w:rsidRDefault="00541A8B">
          <w:pPr>
            <w:pStyle w:val="24"/>
            <w:tabs>
              <w:tab w:val="right" w:leader="dot" w:pos="9344"/>
            </w:tabs>
            <w:rPr>
              <w:rFonts w:ascii="Times New Roman" w:hAnsi="Times New Roman" w:cs="Times New Roman"/>
              <w:noProof/>
            </w:rPr>
          </w:pPr>
          <w:hyperlink w:anchor="_Toc239319229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1.3. Источник финансирования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_Toc239319229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6A89610" w14:textId="1C90AA71" w:rsidR="00337DF6" w:rsidRPr="00337DF6" w:rsidRDefault="00337DF6" w:rsidP="00337DF6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29" w:history="1">
            <w:r w:rsidRPr="00234C64">
              <w:rPr>
                <w:rStyle w:val="afe"/>
                <w:rFonts w:ascii="Times New Roman" w:hAnsi="Times New Roman" w:cs="Times New Roman"/>
                <w:noProof/>
              </w:rPr>
              <w:t>1.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4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 xml:space="preserve">. 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Место выполнения проекта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_Toc239319229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CF1EAA3" w14:textId="2ECEFF89" w:rsidR="009D44E0" w:rsidRPr="00234C64" w:rsidRDefault="00541A8B" w:rsidP="005A587C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0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1.5. Цель проекта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331DAB">
              <w:rPr>
                <w:rFonts w:ascii="Times New Roman" w:hAnsi="Times New Roman" w:cs="Times New Roman"/>
                <w:noProof/>
                <w:webHidden/>
              </w:rPr>
              <w:t>6</w:t>
            </w:r>
          </w:hyperlink>
        </w:p>
        <w:p w14:paraId="57C34874" w14:textId="24E77504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2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1.7. Порядок оформления и представления результатов работ, перечень разрабатываемой документации и отчетность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_Toc239319232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9BF70CA" w14:textId="0F82A876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3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1.8. Термины и определения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_Toc239319233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56EFBE" w14:textId="75F3E51E" w:rsidR="009D44E0" w:rsidRPr="00234C64" w:rsidRDefault="00541A8B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4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2.</w:t>
            </w:r>
            <w:r w:rsidR="009D44E0" w:rsidRPr="00234C6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Существующее состояние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_Toc239319234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381753" w14:textId="0EBEFF40" w:rsidR="009D44E0" w:rsidRPr="00234C64" w:rsidRDefault="00541A8B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5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3.</w:t>
            </w:r>
            <w:r w:rsidR="009D44E0" w:rsidRPr="00234C6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Цели создания, ожидаемые результаты и дальнейшее перспективы развития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_Toc239319235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E3BA0C" w14:textId="1BF6AC3F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6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3.1. Цели создания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5A587C">
              <w:rPr>
                <w:rFonts w:ascii="Times New Roman" w:hAnsi="Times New Roman" w:cs="Times New Roman"/>
                <w:noProof/>
                <w:webHidden/>
              </w:rPr>
              <w:t>10</w:t>
            </w:r>
          </w:hyperlink>
        </w:p>
        <w:p w14:paraId="6765319A" w14:textId="57C74FD8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7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3.2. Ожидаемые результаты внедрения подсистемы с достижимыми критериями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_Toc239319237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02CD995" w14:textId="35E4C1FF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8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3.3. Дальнейшие перспективы развития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_Toc239319238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3A3ED8A" w14:textId="42D116BE" w:rsidR="009D44E0" w:rsidRPr="00234C64" w:rsidRDefault="00541A8B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39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</w:t>
            </w:r>
            <w:r w:rsidR="009D44E0" w:rsidRPr="00234C6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Требования к разработке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_Toc239319239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2DC9AC2" w14:textId="595D591A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0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 Общие требования к разработке подсистемы визуализации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_Toc239319240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429ACDC" w14:textId="6A3912A9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1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4.1.1. Веб-интерфейс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_Toc239319241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DD97075" w14:textId="1E27D784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2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4.1.2. Панель фильтров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_Toc239319242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BFEA4" w14:textId="4C001FA9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3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4.1.3 Карточка участка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_Toc239319243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248DA8" w14:textId="4960B892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4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4.1.4. Слои и условные обозначения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_Toc239319244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5A587C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5B22B8" w14:textId="59D47D6F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5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4.1.5. Просмотр атрибутов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_Toc239319245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4FF1FE" w14:textId="6BB1ED97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6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4.1.6. Экспорт визуализаций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_Toc239319246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5A587C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036E93" w14:textId="21F503E0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7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4.1.7. Визуализация различных типов данных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_Toc239319247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CB5B3F3" w14:textId="79B5FB44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8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4.1.8. Функция подсказок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_Toc239319248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5A587C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1C5541C" w14:textId="07A2FC2C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49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4.1.9. Безопасность данных, ролевой доступ и производительность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_Toc239319249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A388020" w14:textId="23CB2C9D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0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4.2. Требования к тестированию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_Toc239319250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98302E" w14:textId="46DE4624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1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4.2.1. Общие положения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_Toc239319251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7D2569" w14:textId="1CC79599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2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4.2.2. Основные задачи тестирования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_Toc239319252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10F8AC" w14:textId="1226C208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3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4.2.3 Типы тестирования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_Toc239319253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5A587C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20BBEB" w14:textId="199890ED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4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4.2.4. Этапы тестирования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_Toc239319254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5A587C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DD6139E" w14:textId="375D6B9A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5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4.2.5. Отчетность по тестированию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_Toc239319255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8BB67CB" w14:textId="1D39DABC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6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4.3. Требования по патентной чистоте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_Toc239319256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386F64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889B6F5" w14:textId="58E605D1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7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4.4. Требования к квалификационным признакам, подтверждающим принадлежность проекта к научно-исследовательским, научно-техническим и (или) опытно-конструкторским работам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_Toc239319257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386F64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63C912C" w14:textId="79FE613F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8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4.5. Требования к численности и квалификации персонала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_Toc239319258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C9A195A" w14:textId="61F6DBF8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59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4.6. Требования к выполнению Работ по проекту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_Toc239319259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386F64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CB7FC4" w14:textId="67835824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0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4.7. Требования к регламенту обслуживания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_Toc239319260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FF1559A" w14:textId="0ED167E1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1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4.7.1. Общие положения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_Toc239319261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86DAECB" w14:textId="79AA7CD8" w:rsidR="009D44E0" w:rsidRPr="00234C64" w:rsidRDefault="00541A8B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4.7.</w:t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2 </w:t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Требования по эргономике и технической эстетике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386F64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D75DE9" w14:textId="1EEEBAF4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3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4.8. Требования к режимам функционирования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_Toc239319263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386F64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B3AAE60" w14:textId="1FECF3BB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4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4.9. Требования к защите несанкционированного доступа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_Toc239319264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386F64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5408719" w14:textId="6E932135" w:rsidR="009D44E0" w:rsidRPr="00234C64" w:rsidRDefault="00541A8B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5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4.10. Требования по сохранности информации при авариях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_Toc239319265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386F64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78B84FA" w14:textId="0E0B2B4F" w:rsidR="009D44E0" w:rsidRDefault="00541A8B">
          <w:pPr>
            <w:pStyle w:val="13"/>
            <w:tabs>
              <w:tab w:val="left" w:pos="440"/>
              <w:tab w:val="right" w:leader="dot" w:pos="9344"/>
            </w:tabs>
            <w:rPr>
              <w:rFonts w:ascii="Times New Roman" w:hAnsi="Times New Roman" w:cs="Times New Roman"/>
              <w:noProof/>
            </w:rPr>
          </w:pPr>
          <w:hyperlink w:anchor="_Toc239319266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5.</w:t>
            </w:r>
            <w:r w:rsidR="009D44E0" w:rsidRPr="00234C6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Порядок приемки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_Toc239319266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386F64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D23670B" w14:textId="2D0B1AE6" w:rsidR="00386F64" w:rsidRPr="00234C64" w:rsidRDefault="00386F64" w:rsidP="00386F64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5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.1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Проверка корректности визуализации геологических данных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_Toc239319265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34F254" w14:textId="5AFE0BDC" w:rsidR="00386F64" w:rsidRDefault="00386F64" w:rsidP="00386F64">
          <w:pPr>
            <w:pStyle w:val="24"/>
            <w:tabs>
              <w:tab w:val="right" w:leader="dot" w:pos="9344"/>
            </w:tabs>
            <w:rPr>
              <w:rFonts w:ascii="Times New Roman" w:hAnsi="Times New Roman" w:cs="Times New Roman"/>
              <w:noProof/>
            </w:rPr>
          </w:pPr>
          <w:hyperlink w:anchor="_Toc239319265" w:history="1">
            <w:r w:rsidRPr="00386F64">
              <w:rPr>
                <w:rStyle w:val="afe"/>
                <w:rFonts w:ascii="Times New Roman" w:hAnsi="Times New Roman" w:cs="Times New Roman"/>
                <w:noProof/>
              </w:rPr>
              <w:t>5.2</w:t>
            </w:r>
            <w:r>
              <w:rPr>
                <w:rStyle w:val="afe"/>
                <w:rFonts w:ascii="Times New Roman" w:hAnsi="Times New Roman" w:cs="Times New Roman"/>
                <w:noProof/>
              </w:rPr>
              <w:t xml:space="preserve">.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Приемка результатов 1-го этапа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_Toc239319265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F497B92" w14:textId="0339382B" w:rsidR="00386F64" w:rsidRPr="00234C64" w:rsidRDefault="00386F64" w:rsidP="00386F64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2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1.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Веб-интерфейс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BF5056" w14:textId="7C7428E2" w:rsidR="00386F64" w:rsidRPr="00234C64" w:rsidRDefault="00386F64" w:rsidP="00386F64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2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2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Панель фильтров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79C345" w14:textId="210F530A" w:rsidR="00386F64" w:rsidRPr="00234C64" w:rsidRDefault="00386F64" w:rsidP="00386F64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2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3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Карточка участка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44E13F" w14:textId="762089C4" w:rsidR="00386F64" w:rsidRPr="00234C64" w:rsidRDefault="00386F64" w:rsidP="00386F64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2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4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Слои и условные обозначения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1E3B0" w14:textId="6D11160B" w:rsidR="00386F64" w:rsidRPr="00234C64" w:rsidRDefault="00386F64" w:rsidP="00386F64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2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5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Просмотр атрибутов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1089A72" w14:textId="4D83EE0E" w:rsidR="00386F64" w:rsidRPr="00234C64" w:rsidRDefault="00386F64" w:rsidP="00386F64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2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6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Экспорт визуализаций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1A4CACD" w14:textId="45CAF869" w:rsidR="00386F64" w:rsidRPr="00234C64" w:rsidRDefault="00386F64" w:rsidP="00386F64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2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7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Визуализация различных типов данных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19E0DF" w14:textId="504FC874" w:rsidR="00386F64" w:rsidRPr="00386F64" w:rsidRDefault="00386F64" w:rsidP="00386F64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2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8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Безопасность данных и ролевой доступ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41587C" w14:textId="0E8571B1" w:rsidR="00386F64" w:rsidRPr="00234C64" w:rsidRDefault="00386F64" w:rsidP="00386F64">
          <w:pPr>
            <w:pStyle w:val="24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5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3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 xml:space="preserve">. </w:t>
            </w:r>
            <w:r w:rsidRPr="00386F64">
              <w:rPr>
                <w:rStyle w:val="afe"/>
                <w:rFonts w:ascii="Times New Roman" w:hAnsi="Times New Roman" w:cs="Times New Roman"/>
                <w:noProof/>
              </w:rPr>
              <w:t>Приемка результатов 2-го этапа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_Toc239319265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F33EB77" w14:textId="12279845" w:rsidR="0088302D" w:rsidRPr="00234C64" w:rsidRDefault="0088302D" w:rsidP="0088302D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3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1.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88302D">
              <w:rPr>
                <w:rStyle w:val="afe"/>
                <w:rFonts w:ascii="Times New Roman" w:hAnsi="Times New Roman" w:cs="Times New Roman"/>
                <w:noProof/>
              </w:rPr>
              <w:t>Расширение функциональных возможностей отображения геологической информации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DCE4DC" w14:textId="2E4DD4B1" w:rsidR="0088302D" w:rsidRPr="00234C64" w:rsidRDefault="0088302D" w:rsidP="0088302D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3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2.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88302D">
              <w:rPr>
                <w:rStyle w:val="afe"/>
                <w:rFonts w:ascii="Times New Roman" w:hAnsi="Times New Roman" w:cs="Times New Roman"/>
                <w:noProof/>
              </w:rPr>
              <w:t>Расширенные механизмы управления картографическими слоями, пространственной навигации и условных обозначений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44A158" w14:textId="768822AF" w:rsidR="0088302D" w:rsidRPr="00234C64" w:rsidRDefault="0088302D" w:rsidP="0088302D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3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3.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88302D">
              <w:rPr>
                <w:rStyle w:val="afe"/>
                <w:rFonts w:ascii="Times New Roman" w:hAnsi="Times New Roman" w:cs="Times New Roman"/>
                <w:noProof/>
              </w:rPr>
              <w:t>Расширенная многокритериальная фильтрация и пространственный поиск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1EE6324" w14:textId="200825F3" w:rsidR="0088302D" w:rsidRPr="00234C64" w:rsidRDefault="0088302D" w:rsidP="0088302D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3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4.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88302D">
              <w:rPr>
                <w:rStyle w:val="afe"/>
                <w:rFonts w:ascii="Times New Roman" w:hAnsi="Times New Roman" w:cs="Times New Roman"/>
                <w:noProof/>
              </w:rPr>
              <w:t>Завершение реализации механизмов экспорта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15E426F" w14:textId="0FE264F0" w:rsidR="0088302D" w:rsidRPr="00234C64" w:rsidRDefault="0088302D" w:rsidP="0088302D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3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5.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88302D">
              <w:rPr>
                <w:rStyle w:val="afe"/>
                <w:rFonts w:ascii="Times New Roman" w:hAnsi="Times New Roman" w:cs="Times New Roman"/>
                <w:noProof/>
              </w:rPr>
              <w:t>Оптимизация пользовательского интерфейса и встроенная система подсказок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_Toc239319262 \h </w:instrTex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>2</w:t>
            </w:r>
            <w:r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891DA2" w14:textId="6572735F" w:rsidR="00386F64" w:rsidRPr="0088302D" w:rsidRDefault="0088302D" w:rsidP="0088302D">
          <w:pPr>
            <w:pStyle w:val="35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2" w:history="1">
            <w:r>
              <w:rPr>
                <w:rStyle w:val="afe"/>
                <w:rFonts w:ascii="Times New Roman" w:hAnsi="Times New Roman" w:cs="Times New Roman"/>
                <w:noProof/>
              </w:rPr>
              <w:t>5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</w:rPr>
              <w:t>3</w:t>
            </w:r>
            <w:r w:rsidRPr="00234C64">
              <w:rPr>
                <w:rStyle w:val="afe"/>
                <w:rFonts w:ascii="Times New Roman" w:hAnsi="Times New Roman" w:cs="Times New Roman"/>
                <w:noProof/>
              </w:rPr>
              <w:t>.</w:t>
            </w:r>
            <w:r>
              <w:rPr>
                <w:rStyle w:val="afe"/>
                <w:rFonts w:ascii="Times New Roman" w:hAnsi="Times New Roman" w:cs="Times New Roman"/>
                <w:noProof/>
                <w:lang w:val="kk-KZ"/>
              </w:rPr>
              <w:t>6.</w:t>
            </w:r>
            <w:r w:rsidRPr="00234C64">
              <w:rPr>
                <w:rStyle w:val="afe"/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88302D">
              <w:rPr>
                <w:rStyle w:val="afe"/>
                <w:rFonts w:ascii="Times New Roman" w:hAnsi="Times New Roman" w:cs="Times New Roman"/>
                <w:noProof/>
              </w:rPr>
              <w:t>Оптимизация производительности и актуализации данных</w:t>
            </w:r>
            <w:r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47549C">
              <w:rPr>
                <w:rFonts w:ascii="Times New Roman" w:hAnsi="Times New Roman" w:cs="Times New Roman"/>
                <w:noProof/>
                <w:webHidden/>
              </w:rPr>
              <w:t>29</w:t>
            </w:r>
          </w:hyperlink>
        </w:p>
        <w:p w14:paraId="7E793BD0" w14:textId="3244CC75" w:rsidR="009D44E0" w:rsidRPr="00234C64" w:rsidRDefault="00541A8B">
          <w:pPr>
            <w:pStyle w:val="13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7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 xml:space="preserve">6. </w:t>
            </w:r>
            <w:r w:rsidR="009D44E0" w:rsidRPr="00234C6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Риски проекта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47549C">
              <w:rPr>
                <w:rFonts w:ascii="Times New Roman" w:hAnsi="Times New Roman" w:cs="Times New Roman"/>
                <w:noProof/>
                <w:webHidden/>
              </w:rPr>
              <w:t>31</w:t>
            </w:r>
          </w:hyperlink>
        </w:p>
        <w:p w14:paraId="0BF8A855" w14:textId="65A47C24" w:rsidR="009D44E0" w:rsidRPr="00234C64" w:rsidRDefault="00541A8B">
          <w:pPr>
            <w:pStyle w:val="13"/>
            <w:tabs>
              <w:tab w:val="left" w:pos="440"/>
              <w:tab w:val="right" w:leader="dot" w:pos="9344"/>
            </w:tabs>
            <w:rPr>
              <w:rFonts w:eastAsiaTheme="minorEastAsia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9319268" w:history="1"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7.</w:t>
            </w:r>
            <w:r w:rsidR="009D44E0" w:rsidRPr="00234C6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:lang w:val="en-US"/>
                <w14:ligatures w14:val="standardContextual"/>
              </w:rPr>
              <w:tab/>
            </w:r>
            <w:r w:rsidR="009D44E0" w:rsidRPr="00234C64">
              <w:rPr>
                <w:rStyle w:val="afe"/>
                <w:rFonts w:ascii="Times New Roman" w:hAnsi="Times New Roman" w:cs="Times New Roman"/>
                <w:noProof/>
              </w:rPr>
              <w:t>Обоснование разработки подсистемы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instrText xml:space="preserve"> PAGEREF _Toc239319268 \h </w:instrTex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t>31</w:t>
            </w:r>
            <w:r w:rsidR="009D44E0" w:rsidRPr="00234C64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33FDF53" w14:textId="5D5E6B77" w:rsidR="336C4A0F" w:rsidRPr="00234C64" w:rsidRDefault="336C4A0F" w:rsidP="336C4A0F">
          <w:pPr>
            <w:pStyle w:val="13"/>
            <w:tabs>
              <w:tab w:val="right" w:leader="dot" w:pos="9330"/>
            </w:tabs>
            <w:rPr>
              <w:rStyle w:val="afe"/>
              <w:rFonts w:ascii="Times New Roman" w:hAnsi="Times New Roman" w:cs="Times New Roman"/>
            </w:rPr>
          </w:pPr>
          <w:r w:rsidRPr="00234C64">
            <w:rPr>
              <w:rFonts w:ascii="Times New Roman" w:hAnsi="Times New Roman" w:cs="Times New Roman"/>
            </w:rPr>
            <w:fldChar w:fldCharType="end"/>
          </w:r>
        </w:p>
      </w:sdtContent>
    </w:sdt>
    <w:p w14:paraId="55D7D0FF" w14:textId="244378B7" w:rsidR="00F636B4" w:rsidRPr="00234C64" w:rsidRDefault="00F636B4" w:rsidP="009E0B4B">
      <w:pPr>
        <w:rPr>
          <w:rStyle w:val="afe"/>
          <w:rFonts w:ascii="Times New Roman" w:hAnsi="Times New Roman" w:cs="Times New Roman"/>
          <w:noProof/>
          <w:kern w:val="2"/>
          <w:sz w:val="28"/>
          <w:szCs w:val="28"/>
          <w:lang w:val="en-US"/>
          <w14:ligatures w14:val="standardContextual"/>
        </w:rPr>
      </w:pPr>
    </w:p>
    <w:p w14:paraId="0CEACD5D" w14:textId="5379A8B8" w:rsidR="00F636B4" w:rsidRPr="00234C64" w:rsidRDefault="00F636B4">
      <w:pPr>
        <w:rPr>
          <w:rFonts w:ascii="Times New Roman" w:hAnsi="Times New Roman" w:cs="Times New Roman"/>
          <w:sz w:val="28"/>
          <w:szCs w:val="28"/>
        </w:rPr>
      </w:pPr>
    </w:p>
    <w:p w14:paraId="39A0111D" w14:textId="5D29A842" w:rsidR="00F379E8" w:rsidRPr="00234C64" w:rsidRDefault="00F379E8">
      <w:p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234C64">
        <w:rPr>
          <w:rFonts w:ascii="Times New Roman" w:hAnsi="Times New Roman" w:cs="Times New Roman"/>
          <w:bCs/>
          <w:sz w:val="28"/>
          <w:szCs w:val="28"/>
          <w:lang w:val="en-US"/>
        </w:rPr>
        <w:br w:type="page"/>
      </w:r>
    </w:p>
    <w:p w14:paraId="17FF747C" w14:textId="1313CA25" w:rsidR="00EC10AC" w:rsidRPr="00234C64" w:rsidRDefault="6C208A71" w:rsidP="00B9560D">
      <w:pPr>
        <w:pStyle w:val="1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Toc239319226"/>
      <w:r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1.</w:t>
      </w:r>
      <w:r w:rsidR="1D946AD0" w:rsidRPr="00234C64">
        <w:rPr>
          <w:rFonts w:ascii="Times New Roman" w:hAnsi="Times New Roman" w:cs="Times New Roman"/>
        </w:rPr>
        <w:tab/>
      </w:r>
      <w:r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Общие сведения</w:t>
      </w:r>
      <w:bookmarkEnd w:id="0"/>
    </w:p>
    <w:p w14:paraId="3E24652E" w14:textId="77777777" w:rsidR="00EC10AC" w:rsidRPr="00234C64" w:rsidRDefault="1D946AD0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1" w:name="_Toc239319227"/>
      <w:r w:rsidRPr="00234C64">
        <w:rPr>
          <w:sz w:val="28"/>
          <w:szCs w:val="28"/>
        </w:rPr>
        <w:t>1.1. Наименование проекта</w:t>
      </w:r>
      <w:bookmarkEnd w:id="1"/>
    </w:p>
    <w:p w14:paraId="2C4A5D24" w14:textId="58DE4ADC" w:rsidR="00A57C1F" w:rsidRPr="00234C64" w:rsidRDefault="00C828AA" w:rsidP="336C4A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39BA5F3A" w:rsidRPr="00234C64">
        <w:rPr>
          <w:rFonts w:ascii="Times New Roman" w:hAnsi="Times New Roman" w:cs="Times New Roman"/>
          <w:sz w:val="28"/>
          <w:szCs w:val="28"/>
        </w:rPr>
        <w:t>Разработка подсистемы визуализации геологической информации для представления, анализа и интерпретации оцифрованных геологических данных, полученных с использованием технологий искусственного интеллекта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34C6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как развитие проекта</w:t>
      </w:r>
      <w:r w:rsidRPr="00234C64">
        <w:rPr>
          <w:rFonts w:ascii="Times New Roman" w:eastAsia="Times New Roman" w:hAnsi="Times New Roman" w:cs="Times New Roman"/>
          <w:sz w:val="28"/>
          <w:szCs w:val="28"/>
        </w:rPr>
        <w:t xml:space="preserve"> «Разработка подсистем для обработки геологической информации с использованием технологий искусственного интеллекта, а также хранения оцифрованных геологических данных»</w:t>
      </w:r>
      <w:r w:rsidR="39BA5F3A" w:rsidRPr="00234C64">
        <w:rPr>
          <w:rFonts w:ascii="Times New Roman" w:hAnsi="Times New Roman" w:cs="Times New Roman"/>
          <w:sz w:val="28"/>
          <w:szCs w:val="28"/>
        </w:rPr>
        <w:t>.</w:t>
      </w:r>
    </w:p>
    <w:p w14:paraId="1BB0A5D4" w14:textId="66457BDD" w:rsidR="00EC10AC" w:rsidRPr="00234C64" w:rsidRDefault="0D0C3393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2" w:name="_Toc239319228"/>
      <w:r w:rsidRPr="00234C64">
        <w:rPr>
          <w:sz w:val="28"/>
          <w:szCs w:val="28"/>
        </w:rPr>
        <w:t>1.</w:t>
      </w:r>
      <w:r w:rsidR="7ECD58A5" w:rsidRPr="00234C64">
        <w:rPr>
          <w:sz w:val="28"/>
          <w:szCs w:val="28"/>
        </w:rPr>
        <w:t>2</w:t>
      </w:r>
      <w:r w:rsidRPr="00234C64">
        <w:rPr>
          <w:sz w:val="28"/>
          <w:szCs w:val="28"/>
        </w:rPr>
        <w:t>. Основание для выполнения проекта</w:t>
      </w:r>
      <w:bookmarkEnd w:id="2"/>
    </w:p>
    <w:p w14:paraId="7744FE06" w14:textId="69C2A642" w:rsidR="006E6D7D" w:rsidRPr="00267329" w:rsidRDefault="44293282" w:rsidP="002673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329">
        <w:rPr>
          <w:rFonts w:ascii="Times New Roman" w:hAnsi="Times New Roman" w:cs="Times New Roman"/>
          <w:sz w:val="28"/>
          <w:szCs w:val="28"/>
        </w:rPr>
        <w:t>Текущее состояние геологических фондов, представленное преимущественно в виде отсканированных графических и текстовых материалов, создает критический разрыв между наличием данных и возможностью их практического использования. Перевод этих массивов в машиночитаемый вид с помощью технологий ИИ (OCR, распознавание объектов) является лишь первым шагом. Для извлечения реальной ценности из оцифрованной информации необходимо создание единого цифрового пространства визуализации</w:t>
      </w:r>
      <w:r w:rsidRPr="0026732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137042DF" w:rsidRPr="00267329">
        <w:rPr>
          <w:rFonts w:ascii="Times New Roman" w:hAnsi="Times New Roman" w:cs="Times New Roman"/>
          <w:sz w:val="28"/>
          <w:szCs w:val="28"/>
        </w:rPr>
        <w:t xml:space="preserve"> интерпретация и анализ пространственных данных</w:t>
      </w:r>
      <w:r w:rsidRPr="0026732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137042DF" w:rsidRPr="00267329">
        <w:rPr>
          <w:rFonts w:ascii="Times New Roman" w:hAnsi="Times New Roman" w:cs="Times New Roman"/>
          <w:sz w:val="28"/>
          <w:szCs w:val="28"/>
        </w:rPr>
        <w:t>Подсисте</w:t>
      </w:r>
      <w:r w:rsidRPr="00267329">
        <w:rPr>
          <w:rFonts w:ascii="Times New Roman" w:hAnsi="Times New Roman" w:cs="Times New Roman"/>
          <w:sz w:val="28"/>
          <w:szCs w:val="28"/>
        </w:rPr>
        <w:t xml:space="preserve">ма </w:t>
      </w:r>
      <w:r w:rsidR="56726430" w:rsidRPr="00267329">
        <w:rPr>
          <w:rFonts w:ascii="Times New Roman" w:hAnsi="Times New Roman" w:cs="Times New Roman"/>
          <w:sz w:val="28"/>
          <w:szCs w:val="28"/>
        </w:rPr>
        <w:t>визуализации</w:t>
      </w:r>
      <w:r w:rsidRPr="00267329">
        <w:rPr>
          <w:rFonts w:ascii="Times New Roman" w:hAnsi="Times New Roman" w:cs="Times New Roman"/>
          <w:sz w:val="28"/>
          <w:szCs w:val="28"/>
          <w:lang w:val="kk-KZ"/>
        </w:rPr>
        <w:t xml:space="preserve"> позволит</w:t>
      </w:r>
      <w:r w:rsidRPr="00267329">
        <w:rPr>
          <w:rFonts w:ascii="Times New Roman" w:hAnsi="Times New Roman" w:cs="Times New Roman"/>
          <w:sz w:val="28"/>
          <w:szCs w:val="28"/>
        </w:rPr>
        <w:t xml:space="preserve"> отобра</w:t>
      </w:r>
      <w:r w:rsidRPr="00267329">
        <w:rPr>
          <w:rFonts w:ascii="Times New Roman" w:hAnsi="Times New Roman" w:cs="Times New Roman"/>
          <w:sz w:val="28"/>
          <w:szCs w:val="28"/>
          <w:lang w:val="kk-KZ"/>
        </w:rPr>
        <w:t>зить</w:t>
      </w:r>
      <w:r w:rsidR="137042DF" w:rsidRPr="00267329">
        <w:rPr>
          <w:rFonts w:ascii="Times New Roman" w:hAnsi="Times New Roman" w:cs="Times New Roman"/>
          <w:sz w:val="28"/>
          <w:szCs w:val="28"/>
        </w:rPr>
        <w:t xml:space="preserve"> геологические слои, структуры, обеспечивая более глубокое понимание геологического строения и закономерностей размещения полезных ископаемых.</w:t>
      </w:r>
    </w:p>
    <w:p w14:paraId="29A52207" w14:textId="66DCAB18" w:rsidR="00CC2993" w:rsidRPr="00267329" w:rsidRDefault="00CC2993" w:rsidP="002673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7329">
        <w:rPr>
          <w:rFonts w:ascii="Times New Roman" w:hAnsi="Times New Roman" w:cs="Times New Roman"/>
          <w:sz w:val="28"/>
          <w:szCs w:val="28"/>
        </w:rPr>
        <w:t>Недостаточность цифровых инструментов пространственной и инвестиционной аналитики</w:t>
      </w:r>
      <w:r w:rsidR="00665E6E" w:rsidRPr="0026732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267329">
        <w:rPr>
          <w:rFonts w:ascii="Times New Roman" w:hAnsi="Times New Roman" w:cs="Times New Roman"/>
          <w:sz w:val="28"/>
          <w:szCs w:val="28"/>
        </w:rPr>
        <w:t>Отсутствие единого цифрового визуального интерфейса для работы с оцифрованными геологическими данными существенно ограничивает возможности комплексной аналитической обработки информации. Подготовка аналитических материалов, проведение сценарного моделирования и формирование презентационных материалов для руководства и потенциальных инвесторов осуществляется на основе разрозненных источников, что увеличивает временные затраты и снижает оперативность принятия решений.</w:t>
      </w:r>
    </w:p>
    <w:p w14:paraId="439C774D" w14:textId="66531DE3" w:rsidR="00145956" w:rsidRPr="00234C64" w:rsidRDefault="00145956" w:rsidP="00267329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234C64">
        <w:rPr>
          <w:sz w:val="28"/>
          <w:szCs w:val="28"/>
          <w:lang w:eastAsia="en-US"/>
        </w:rPr>
        <w:t>Недостаточная интеграция пространственных данных не позволяет эффективно сопоставлять историческую и актуальную информацию, выполнять многослойный анализ, оценивать ресурсный потенциал и инфраструктурные ограничения участков недропользования.</w:t>
      </w:r>
    </w:p>
    <w:p w14:paraId="6499A720" w14:textId="5F8AE1A2" w:rsidR="00145956" w:rsidRPr="00234C64" w:rsidRDefault="749AD8C2" w:rsidP="00620D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</w:rPr>
        <w:t xml:space="preserve">Внедрение </w:t>
      </w:r>
      <w:r w:rsidR="1C4F1A88" w:rsidRPr="00234C64">
        <w:rPr>
          <w:rFonts w:ascii="Times New Roman" w:eastAsia="Times New Roman" w:hAnsi="Times New Roman" w:cs="Times New Roman"/>
          <w:sz w:val="28"/>
          <w:szCs w:val="28"/>
        </w:rPr>
        <w:t>подсистемы визуализации</w:t>
      </w:r>
      <w:r w:rsidRPr="00234C64">
        <w:rPr>
          <w:rFonts w:ascii="Times New Roman" w:eastAsia="Times New Roman" w:hAnsi="Times New Roman" w:cs="Times New Roman"/>
          <w:sz w:val="28"/>
          <w:szCs w:val="28"/>
        </w:rPr>
        <w:t xml:space="preserve"> обеспечит:</w:t>
      </w:r>
    </w:p>
    <w:p w14:paraId="75AD74E0" w14:textId="77777777" w:rsidR="00145956" w:rsidRPr="00234C64" w:rsidRDefault="00145956">
      <w:pPr>
        <w:numPr>
          <w:ilvl w:val="0"/>
          <w:numId w:val="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</w:rPr>
        <w:t>централизованный доступ к актуализированным и архивным данным;</w:t>
      </w:r>
    </w:p>
    <w:p w14:paraId="1A69B80D" w14:textId="77777777" w:rsidR="00145956" w:rsidRPr="00234C64" w:rsidRDefault="00145956">
      <w:pPr>
        <w:numPr>
          <w:ilvl w:val="0"/>
          <w:numId w:val="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</w:rPr>
        <w:t>инструменты фильтрации, масштабирования и сравнительного анализа;</w:t>
      </w:r>
    </w:p>
    <w:p w14:paraId="32620878" w14:textId="77777777" w:rsidR="00145956" w:rsidRPr="00234C64" w:rsidRDefault="00145956">
      <w:pPr>
        <w:numPr>
          <w:ilvl w:val="0"/>
          <w:numId w:val="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</w:rPr>
        <w:t>повышение прозрачности проектов и доверия со стороны инвесторов;</w:t>
      </w:r>
    </w:p>
    <w:p w14:paraId="75EBBE2E" w14:textId="77777777" w:rsidR="00145956" w:rsidRPr="00234C64" w:rsidRDefault="00145956">
      <w:pPr>
        <w:numPr>
          <w:ilvl w:val="0"/>
          <w:numId w:val="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</w:rPr>
        <w:t>поддержку принятия управленческих решений на основе достоверных цифровых данных.</w:t>
      </w:r>
    </w:p>
    <w:p w14:paraId="6FEBDBB3" w14:textId="77777777" w:rsidR="00145956" w:rsidRPr="00234C64" w:rsidRDefault="00145956" w:rsidP="00620D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Реализация данного инструмента сформирует цифровую основу инвестиционной аналитики и повысит конкурентоспособность отрасли недропользования.</w:t>
      </w:r>
    </w:p>
    <w:p w14:paraId="1A5C453D" w14:textId="2B219D4E" w:rsidR="00A57C1F" w:rsidRPr="00234C64" w:rsidRDefault="00A57C1F" w:rsidP="001459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 результатам оценки инвестиционной привлекательности, проведенной Fraser Institute, Казахстан занял 65-е место из 84 стран в сфере горнодобывающей и металлургической промышленности. Наибольшими недостатками по результатам о</w:t>
      </w:r>
      <w:r w:rsidR="006C1AA7" w:rsidRPr="00234C64">
        <w:rPr>
          <w:rFonts w:ascii="Times New Roman" w:hAnsi="Times New Roman" w:cs="Times New Roman"/>
          <w:sz w:val="28"/>
          <w:szCs w:val="28"/>
        </w:rPr>
        <w:t>ценки были отмечены проблемы с «</w:t>
      </w:r>
      <w:r w:rsidRPr="00234C64">
        <w:rPr>
          <w:rFonts w:ascii="Times New Roman" w:hAnsi="Times New Roman" w:cs="Times New Roman"/>
          <w:sz w:val="28"/>
          <w:szCs w:val="28"/>
        </w:rPr>
        <w:t>Геологической базой данных</w:t>
      </w:r>
      <w:r w:rsidR="006C1AA7" w:rsidRPr="00234C64">
        <w:rPr>
          <w:rFonts w:ascii="Times New Roman" w:hAnsi="Times New Roman" w:cs="Times New Roman"/>
          <w:sz w:val="28"/>
          <w:szCs w:val="28"/>
        </w:rPr>
        <w:t>»</w:t>
      </w:r>
      <w:r w:rsidRPr="00234C64">
        <w:rPr>
          <w:rFonts w:ascii="Times New Roman" w:hAnsi="Times New Roman" w:cs="Times New Roman"/>
          <w:sz w:val="28"/>
          <w:szCs w:val="28"/>
        </w:rPr>
        <w:t>.</w:t>
      </w:r>
    </w:p>
    <w:p w14:paraId="60D8ED21" w14:textId="77777777" w:rsidR="00A57C1F" w:rsidRPr="00234C64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color w:val="4472C4" w:themeColor="accent5"/>
          <w:sz w:val="28"/>
          <w:szCs w:val="28"/>
        </w:rPr>
      </w:pPr>
      <w:r w:rsidRPr="00234C64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Справочно: </w:t>
      </w:r>
      <w:hyperlink r:id="rId11" w:history="1">
        <w:r w:rsidRPr="00234C64">
          <w:rPr>
            <w:rStyle w:val="afe"/>
            <w:rFonts w:ascii="Times New Roman" w:hAnsi="Times New Roman" w:cs="Times New Roman"/>
            <w:sz w:val="28"/>
            <w:szCs w:val="28"/>
          </w:rPr>
          <w:t>https://adilet.zan.kz/rus/docs/U2400000611?utm_source</w:t>
        </w:r>
      </w:hyperlink>
      <w:r w:rsidRPr="00234C64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 - "</w:t>
      </w:r>
      <w:hyperlink r:id="rId12" w:history="1">
        <w:r w:rsidRPr="00234C64">
          <w:rPr>
            <w:rStyle w:val="afe"/>
            <w:rFonts w:ascii="Times New Roman" w:hAnsi="Times New Roman" w:cs="Times New Roman"/>
            <w:sz w:val="28"/>
            <w:szCs w:val="28"/>
          </w:rPr>
          <w:t>Об утверждении Национального плана развития Республики Казахстан до 2029 года "</w:t>
        </w:r>
      </w:hyperlink>
    </w:p>
    <w:p w14:paraId="7D0DFF20" w14:textId="18CB2C08" w:rsidR="00A57C1F" w:rsidRPr="00234C64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связи с этим возрастает необходимость внедрения искусственного интеллекта</w:t>
      </w:r>
      <w:r w:rsidR="002760BC" w:rsidRPr="00234C64">
        <w:rPr>
          <w:rFonts w:ascii="Times New Roman" w:hAnsi="Times New Roman" w:cs="Times New Roman"/>
          <w:sz w:val="28"/>
          <w:szCs w:val="28"/>
        </w:rPr>
        <w:t xml:space="preserve"> (ИИ)</w:t>
      </w:r>
      <w:r w:rsidRPr="00234C64">
        <w:rPr>
          <w:rFonts w:ascii="Times New Roman" w:hAnsi="Times New Roman" w:cs="Times New Roman"/>
          <w:sz w:val="28"/>
          <w:szCs w:val="28"/>
        </w:rPr>
        <w:t xml:space="preserve"> для оптимизации бизнес-процессов для аналитики и обработки оцифрованных геологических данных.</w:t>
      </w:r>
    </w:p>
    <w:p w14:paraId="1D015D4C" w14:textId="2CDD58AA" w:rsidR="00A57C1F" w:rsidRPr="00234C64" w:rsidRDefault="00A57C1F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Посланием Главы государства Касым-Жом</w:t>
      </w:r>
      <w:r w:rsidR="005313BF" w:rsidRPr="00234C64">
        <w:rPr>
          <w:rFonts w:ascii="Times New Roman" w:hAnsi="Times New Roman" w:cs="Times New Roman"/>
          <w:sz w:val="28"/>
          <w:szCs w:val="28"/>
        </w:rPr>
        <w:t>арта Токаева народу Казахстана «</w:t>
      </w:r>
      <w:r w:rsidRPr="00234C64">
        <w:rPr>
          <w:rFonts w:ascii="Times New Roman" w:hAnsi="Times New Roman" w:cs="Times New Roman"/>
          <w:sz w:val="28"/>
          <w:szCs w:val="28"/>
        </w:rPr>
        <w:t>Справедливое государство. Единая нация. Благополучное общество</w:t>
      </w:r>
      <w:r w:rsidR="005313BF" w:rsidRPr="00234C64">
        <w:rPr>
          <w:rFonts w:ascii="Times New Roman" w:hAnsi="Times New Roman" w:cs="Times New Roman"/>
          <w:sz w:val="28"/>
          <w:szCs w:val="28"/>
        </w:rPr>
        <w:t>»</w:t>
      </w:r>
      <w:r w:rsidRPr="00234C64">
        <w:rPr>
          <w:rFonts w:ascii="Times New Roman" w:hAnsi="Times New Roman" w:cs="Times New Roman"/>
          <w:sz w:val="28"/>
          <w:szCs w:val="28"/>
        </w:rPr>
        <w:t xml:space="preserve"> от 1 сентября 2022 года отмечено важность завершения создания единого банка данных геологической информации в целях привлечения инвестиций в разработку недр.</w:t>
      </w:r>
    </w:p>
    <w:p w14:paraId="39661526" w14:textId="7F6659C7" w:rsidR="00740CD5" w:rsidRPr="00234C64" w:rsidRDefault="00A57C1F" w:rsidP="00084687">
      <w:pPr>
        <w:spacing w:after="0"/>
        <w:ind w:firstLine="709"/>
        <w:jc w:val="both"/>
        <w:rPr>
          <w:rFonts w:ascii="Times New Roman" w:hAnsi="Times New Roman" w:cs="Times New Roman"/>
          <w:color w:val="4472C4" w:themeColor="accent5"/>
          <w:sz w:val="28"/>
          <w:szCs w:val="28"/>
        </w:rPr>
      </w:pPr>
      <w:r w:rsidRPr="00234C64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Справочно: </w:t>
      </w:r>
      <w:hyperlink r:id="rId13" w:history="1">
        <w:r w:rsidRPr="00234C64">
          <w:rPr>
            <w:rStyle w:val="afe"/>
            <w:rFonts w:ascii="Times New Roman" w:hAnsi="Times New Roman" w:cs="Times New Roman"/>
            <w:sz w:val="28"/>
            <w:szCs w:val="28"/>
          </w:rPr>
          <w:t>https://www.akorda.kz/ru/poslanie-glavy-gosudarstva-kasym-zhomarta-tokaeva-narodu-kazahstana-183048?utm_source</w:t>
        </w:r>
      </w:hyperlink>
      <w:r w:rsidRPr="00234C64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 - "</w:t>
      </w:r>
      <w:r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Pr="00234C64">
        <w:rPr>
          <w:rFonts w:ascii="Times New Roman" w:hAnsi="Times New Roman" w:cs="Times New Roman"/>
          <w:color w:val="4472C4" w:themeColor="accent5"/>
          <w:sz w:val="28"/>
          <w:szCs w:val="28"/>
        </w:rPr>
        <w:t>Послание Главы государства"</w:t>
      </w:r>
    </w:p>
    <w:p w14:paraId="74DBCDA9" w14:textId="3A50102F" w:rsidR="00FF7A6A" w:rsidRPr="00234C64" w:rsidRDefault="3FA1C9F0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 реализации настоящего Технического задания необходимо руководствоваться следующими нормативными правовыми актами Республики Казахстан</w:t>
      </w:r>
      <w:r w:rsidR="1928D28E" w:rsidRPr="00234C64">
        <w:rPr>
          <w:rFonts w:ascii="Times New Roman" w:hAnsi="Times New Roman" w:cs="Times New Roman"/>
          <w:sz w:val="28"/>
          <w:szCs w:val="28"/>
        </w:rPr>
        <w:t>:</w:t>
      </w:r>
    </w:p>
    <w:p w14:paraId="2C89B9C9" w14:textId="7F174C11" w:rsidR="000001C3" w:rsidRPr="00234C64" w:rsidRDefault="000001C3" w:rsidP="00B956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C64">
        <w:rPr>
          <w:rFonts w:ascii="Times New Roman" w:hAnsi="Times New Roman" w:cs="Times New Roman"/>
          <w:sz w:val="28"/>
          <w:szCs w:val="28"/>
          <w:lang w:val="kk-KZ"/>
        </w:rPr>
        <w:t>- Ц</w:t>
      </w:r>
      <w:r w:rsidRPr="00234C64">
        <w:rPr>
          <w:rFonts w:ascii="Times New Roman" w:hAnsi="Times New Roman" w:cs="Times New Roman"/>
          <w:sz w:val="28"/>
          <w:szCs w:val="28"/>
        </w:rPr>
        <w:t xml:space="preserve">ифровой 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234C64">
        <w:rPr>
          <w:rFonts w:ascii="Times New Roman" w:hAnsi="Times New Roman" w:cs="Times New Roman"/>
          <w:sz w:val="28"/>
          <w:szCs w:val="28"/>
        </w:rPr>
        <w:t xml:space="preserve">одекс 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234C64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234C64">
        <w:rPr>
          <w:rFonts w:ascii="Times New Roman" w:hAnsi="Times New Roman" w:cs="Times New Roman"/>
          <w:sz w:val="28"/>
          <w:szCs w:val="28"/>
        </w:rPr>
        <w:t>азахстан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 xml:space="preserve"> от 9 января 2026 года № 255-VIII ЗРК;</w:t>
      </w:r>
    </w:p>
    <w:p w14:paraId="0F01E3C7" w14:textId="77777777" w:rsidR="00161FA6" w:rsidRPr="00234C64" w:rsidRDefault="00FF7A6A" w:rsidP="00161F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- Закон Республики Казахстан от 24 ноября 2015 года №</w:t>
      </w:r>
      <w:r w:rsidR="00161FA6" w:rsidRPr="00234C64">
        <w:rPr>
          <w:rFonts w:ascii="Times New Roman" w:hAnsi="Times New Roman" w:cs="Times New Roman"/>
          <w:sz w:val="28"/>
          <w:szCs w:val="28"/>
        </w:rPr>
        <w:t xml:space="preserve"> 418-V ЗРК «Об информатизации»;</w:t>
      </w:r>
    </w:p>
    <w:p w14:paraId="5990279F" w14:textId="393B0BAD" w:rsidR="00620D31" w:rsidRPr="00234C64" w:rsidRDefault="20B8B7DF" w:rsidP="00525B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- Постановление Правительства Республики Казахстан от 20 декабря 2016 года № 832 «Об утверждении единых требований в области информационно-коммуникационных технологий и обеспечен</w:t>
      </w:r>
      <w:r w:rsidR="72E2F921" w:rsidRPr="00234C64">
        <w:rPr>
          <w:rFonts w:ascii="Times New Roman" w:hAnsi="Times New Roman" w:cs="Times New Roman"/>
          <w:sz w:val="28"/>
          <w:szCs w:val="28"/>
        </w:rPr>
        <w:t>ия информационной безопасности»</w:t>
      </w:r>
      <w:r w:rsidR="72E2F921" w:rsidRPr="00234C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7333C8" w14:textId="1EA8A131" w:rsidR="00EC10AC" w:rsidRPr="00234C64" w:rsidRDefault="1D946AD0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3" w:name="_Toc239319229"/>
      <w:r w:rsidRPr="00234C64">
        <w:rPr>
          <w:sz w:val="28"/>
          <w:szCs w:val="28"/>
        </w:rPr>
        <w:t>1.</w:t>
      </w:r>
      <w:r w:rsidR="444CB40D" w:rsidRPr="00234C64">
        <w:rPr>
          <w:sz w:val="28"/>
          <w:szCs w:val="28"/>
        </w:rPr>
        <w:t>3</w:t>
      </w:r>
      <w:r w:rsidRPr="00234C64">
        <w:rPr>
          <w:sz w:val="28"/>
          <w:szCs w:val="28"/>
        </w:rPr>
        <w:t>. Источник финансирования</w:t>
      </w:r>
      <w:bookmarkEnd w:id="3"/>
    </w:p>
    <w:p w14:paraId="58F90B0C" w14:textId="65D1830E" w:rsidR="002D73C2" w:rsidRPr="00234C64" w:rsidRDefault="5995D7C9" w:rsidP="00B319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Автономный кластерный фонд «Астана Хаб»</w:t>
      </w:r>
    </w:p>
    <w:p w14:paraId="1E9CF85D" w14:textId="77777777" w:rsidR="004D5A85" w:rsidRPr="00234C64" w:rsidRDefault="004D5A85" w:rsidP="6DA4EA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979A2" w14:textId="6C2D1683" w:rsidR="002D73C2" w:rsidRPr="00234C64" w:rsidRDefault="01096435" w:rsidP="6DA4EA3C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4C64">
        <w:rPr>
          <w:rFonts w:ascii="Times New Roman" w:eastAsia="Calibri" w:hAnsi="Times New Roman" w:cs="Times New Roman"/>
          <w:b/>
          <w:bCs/>
          <w:sz w:val="28"/>
          <w:szCs w:val="28"/>
        </w:rPr>
        <w:t>1.4. Место выполнения проекта</w:t>
      </w:r>
    </w:p>
    <w:p w14:paraId="4CFBD2D1" w14:textId="0C9E07DB" w:rsidR="002D73C2" w:rsidRDefault="01096435" w:rsidP="00B319C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C64">
        <w:rPr>
          <w:rFonts w:ascii="Times New Roman" w:eastAsia="Calibri" w:hAnsi="Times New Roman" w:cs="Times New Roman"/>
          <w:sz w:val="28"/>
          <w:szCs w:val="28"/>
        </w:rPr>
        <w:t>На проекте будет работать географически распределенная команда, с основной частью инженерных ресурсов, сосредоточенных в Казахстане.</w:t>
      </w:r>
    </w:p>
    <w:p w14:paraId="25A00240" w14:textId="068312BE" w:rsidR="00331DAB" w:rsidRDefault="00331DAB" w:rsidP="00B319C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72AD0E" w14:textId="77777777" w:rsidR="00331DAB" w:rsidRPr="00234C64" w:rsidRDefault="00331DAB" w:rsidP="00B319C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AE428C" w14:textId="7C8B8434" w:rsidR="00EC10AC" w:rsidRPr="00234C64" w:rsidRDefault="0D0C3393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" w:name="_Toc239319230"/>
      <w:r w:rsidRPr="00234C64">
        <w:rPr>
          <w:sz w:val="28"/>
          <w:szCs w:val="28"/>
        </w:rPr>
        <w:lastRenderedPageBreak/>
        <w:t>1.</w:t>
      </w:r>
      <w:r w:rsidR="3B310D0F" w:rsidRPr="00234C64">
        <w:rPr>
          <w:sz w:val="28"/>
          <w:szCs w:val="28"/>
        </w:rPr>
        <w:t>5</w:t>
      </w:r>
      <w:r w:rsidRPr="00234C64">
        <w:rPr>
          <w:sz w:val="28"/>
          <w:szCs w:val="28"/>
        </w:rPr>
        <w:t>. Цель проекта</w:t>
      </w:r>
      <w:bookmarkEnd w:id="4"/>
    </w:p>
    <w:p w14:paraId="715309E7" w14:textId="77777777" w:rsidR="00F176BC" w:rsidRPr="00234C64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Целью проекта является повышение эффективности, полноты и достоверности анализа геологической информации за счет внедрения единой интерактивной подсистемы визуализации геологических данных, интегрированной с централизованным хранилищем машиночитаемой геологической информации.</w:t>
      </w:r>
    </w:p>
    <w:p w14:paraId="0C5B25FE" w14:textId="77777777" w:rsidR="00F176BC" w:rsidRPr="00234C64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настоящее время доступ к геологической информации осуществляется без возможности централизованного интерактивного анализа данных в единой цифровой среде.</w:t>
      </w:r>
    </w:p>
    <w:p w14:paraId="215BB9AC" w14:textId="77777777" w:rsidR="00F176BC" w:rsidRPr="00234C64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Реализация проекта должна обеспечить:</w:t>
      </w:r>
    </w:p>
    <w:p w14:paraId="1D730846" w14:textId="004691D4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создание единой интерактивной карты геологической информации по территории Республики Казахстан с поддержкой пространственной навигации, масштабирования и работы через веб-интерфейс;</w:t>
      </w:r>
    </w:p>
    <w:p w14:paraId="611132C1" w14:textId="360B235E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возможность поиска, многокритериальной фильтрации и просмотра геологических объектов на основе их пространственных и атрибутивных характеристик, включая отображение геологической изученности по годам выпуска отчетов;</w:t>
      </w:r>
    </w:p>
    <w:p w14:paraId="6BD50155" w14:textId="292EB9C4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предоставление пользователям детализированной информации по выбранным геологическим объектам и связанным геологическим отчетам, включая доступ к оригинальным материалам;</w:t>
      </w:r>
    </w:p>
    <w:p w14:paraId="65A1174F" w14:textId="026AABD4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возможность управления картографическими слоями, использования стандартизированных условных обозначений и совместного отображения различных типов пространственных объектов;</w:t>
      </w:r>
    </w:p>
    <w:p w14:paraId="70080E3C" w14:textId="06F9F11C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атрибутивной информации по геологическим объектам с указанием происхождения данных, включая результаты, полученные с применением технологий искусственного интеллекта, и данные, подтвержденные экспертами;</w:t>
      </w:r>
    </w:p>
    <w:p w14:paraId="0016FA27" w14:textId="51CD4062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возможность экспорта картографических материалов и пространственных данных для последующего использования, обмена информацией и подготовки отчетных материалов;</w:t>
      </w:r>
    </w:p>
    <w:p w14:paraId="0C876271" w14:textId="1F2A7F38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визуализацию различных типов пространственных геологических данных, включая точечные, линейные и полигональные объекты;</w:t>
      </w:r>
    </w:p>
    <w:p w14:paraId="40D84C57" w14:textId="760590DF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предоставление пользователям встроенных средств информационной поддержки при работе с подсистемой;</w:t>
      </w:r>
    </w:p>
    <w:p w14:paraId="44F56B15" w14:textId="6934F991" w:rsidR="00F176BC" w:rsidRPr="00234C64" w:rsidRDefault="00F176BC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обеспечение защищенного доступа к данным, разграничения прав пользователей, высокой производительности и актуализации отображаемой информации в режиме, близком к реальному времени.</w:t>
      </w:r>
    </w:p>
    <w:p w14:paraId="7A7B279F" w14:textId="77777777" w:rsidR="00F176BC" w:rsidRPr="00234C64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Достижение поставленной цели обеспечивается путем внедрения подсистемы визуализации и аналитических компонентов, интегрированных с централизованным хранилищем машиночитаемых геологических данных.</w:t>
      </w:r>
    </w:p>
    <w:p w14:paraId="3739FD74" w14:textId="20388645" w:rsidR="00F176BC" w:rsidRPr="00234C64" w:rsidRDefault="00F176BC" w:rsidP="00F176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За счет интеграции с централизованным хранилищем система обеспечит консолидацию, актуализацию и визуальное представление геологической информации, формируя единый инструмент для оперативного анализа и поддержки принятия решений со стороны геологических организаций, уполномоченных государственных органов и потенциальных инвесторов.</w:t>
      </w:r>
    </w:p>
    <w:p w14:paraId="0C014514" w14:textId="6A56D32F" w:rsidR="00EC10AC" w:rsidRPr="00234C64" w:rsidRDefault="0D0C3393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5" w:name="_Toc239319231"/>
      <w:r w:rsidRPr="00234C64">
        <w:rPr>
          <w:sz w:val="28"/>
          <w:szCs w:val="28"/>
        </w:rPr>
        <w:lastRenderedPageBreak/>
        <w:t>1.</w:t>
      </w:r>
      <w:r w:rsidR="41137C4D" w:rsidRPr="00234C64">
        <w:rPr>
          <w:sz w:val="28"/>
          <w:szCs w:val="28"/>
        </w:rPr>
        <w:t>6</w:t>
      </w:r>
      <w:r w:rsidRPr="00234C64">
        <w:rPr>
          <w:sz w:val="28"/>
          <w:szCs w:val="28"/>
        </w:rPr>
        <w:t>. Плановые сроки начала и окончания работ</w:t>
      </w:r>
      <w:bookmarkEnd w:id="5"/>
    </w:p>
    <w:p w14:paraId="2CFAAD6D" w14:textId="7CE5C16F" w:rsidR="008B3D8B" w:rsidRPr="00234C64" w:rsidRDefault="61E08C1A" w:rsidP="00F37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 xml:space="preserve">Срок реализации Работ по настоящему Техническому заданию составляет </w:t>
      </w:r>
      <w:r w:rsidR="00E429A9" w:rsidRPr="00234C6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234C64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429A9" w:rsidRPr="00234C64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AE2E60" w:rsidRPr="00234C64">
        <w:rPr>
          <w:rFonts w:ascii="Times New Roman" w:hAnsi="Times New Roman" w:cs="Times New Roman"/>
          <w:sz w:val="28"/>
          <w:szCs w:val="28"/>
          <w:lang w:eastAsia="ru-RU"/>
        </w:rPr>
        <w:t>семь</w:t>
      </w:r>
      <w:r w:rsidRPr="00234C64">
        <w:rPr>
          <w:rFonts w:ascii="Times New Roman" w:hAnsi="Times New Roman" w:cs="Times New Roman"/>
          <w:sz w:val="28"/>
          <w:szCs w:val="28"/>
          <w:lang w:eastAsia="ru-RU"/>
        </w:rPr>
        <w:t xml:space="preserve">) календарных месяцев с даты подписания Договора. </w:t>
      </w:r>
      <w:r w:rsidR="382310CE" w:rsidRPr="00234C64">
        <w:rPr>
          <w:rFonts w:ascii="Times New Roman" w:hAnsi="Times New Roman" w:cs="Times New Roman"/>
          <w:sz w:val="28"/>
          <w:szCs w:val="28"/>
          <w:lang w:eastAsia="ru-RU"/>
        </w:rPr>
        <w:t xml:space="preserve">Условия изменения сроков и порядок их продления определяются Договором. </w:t>
      </w:r>
      <w:r w:rsidR="1ED9D3ED" w:rsidRPr="00234C64">
        <w:rPr>
          <w:rFonts w:ascii="Times New Roman" w:hAnsi="Times New Roman" w:cs="Times New Roman"/>
          <w:sz w:val="28"/>
          <w:szCs w:val="28"/>
          <w:lang w:eastAsia="ru-RU"/>
        </w:rPr>
        <w:t>Исполнитель вправе сдать результаты работ досрочно.</w:t>
      </w:r>
      <w:r w:rsidR="382310CE" w:rsidRPr="00234C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8A379C3" w14:textId="5E3A8F7D" w:rsidR="005A6FEB" w:rsidRPr="00234C64" w:rsidRDefault="005A6FEB" w:rsidP="00F37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Исполнитель вправе привлекать к реализации проекта соисполнителей (субподрядчиков), обладающих необходимыми компетенциями и ресурсами для выполнения отдельных видов работ в рамках проекта.</w:t>
      </w:r>
    </w:p>
    <w:p w14:paraId="3056C66B" w14:textId="307E20CE" w:rsidR="00A12968" w:rsidRPr="00234C64" w:rsidRDefault="419C7F1D" w:rsidP="00F37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 xml:space="preserve">Исполнитель обязан уведомить о любых обстоятельствах, препятствующих выполнению Работ в срок, в течение 5 (пяти) рабочих дней с момента их возникновения, приложив документы, подтверждающие наличие таких обстоятельств.  </w:t>
      </w:r>
    </w:p>
    <w:p w14:paraId="6DDED3A6" w14:textId="77777777" w:rsidR="00EC3725" w:rsidRPr="00234C64" w:rsidRDefault="00EC3725" w:rsidP="00F379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76EA35" w14:textId="6E587C42" w:rsidR="009F5C68" w:rsidRPr="00234C64" w:rsidRDefault="35B0B113" w:rsidP="336C4A0F">
      <w:pPr>
        <w:pStyle w:val="2"/>
        <w:spacing w:before="0" w:beforeAutospacing="0" w:after="0"/>
        <w:ind w:firstLine="709"/>
        <w:jc w:val="both"/>
        <w:rPr>
          <w:sz w:val="28"/>
          <w:szCs w:val="28"/>
        </w:rPr>
      </w:pPr>
      <w:bookmarkStart w:id="6" w:name="_Toc239319232"/>
      <w:r w:rsidRPr="00234C64">
        <w:rPr>
          <w:sz w:val="28"/>
          <w:szCs w:val="28"/>
        </w:rPr>
        <w:t>1.</w:t>
      </w:r>
      <w:r w:rsidR="720D44E7" w:rsidRPr="00234C64">
        <w:rPr>
          <w:sz w:val="28"/>
          <w:szCs w:val="28"/>
        </w:rPr>
        <w:t>7</w:t>
      </w:r>
      <w:r w:rsidRPr="00234C64">
        <w:rPr>
          <w:sz w:val="28"/>
          <w:szCs w:val="28"/>
        </w:rPr>
        <w:t>. Порядок оформления и представления результатов работ, перечень разрабатываемой документации и отчетность</w:t>
      </w:r>
      <w:bookmarkEnd w:id="6"/>
    </w:p>
    <w:p w14:paraId="06186F2D" w14:textId="77777777" w:rsidR="00980403" w:rsidRPr="00234C64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В рамках настоящего Технического задания Исполнителем выполняются следующие работы:</w:t>
      </w:r>
    </w:p>
    <w:p w14:paraId="7B0D22D3" w14:textId="64CD12CA" w:rsidR="00980403" w:rsidRPr="00234C64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Разработка подсистемы визуализации геологической информации, обеспечивающей отображение оцифрованных геологических данных на интерактивной карте с поддержкой пространственной привязки, масштабирования, управления картографическими слоями, фильтрации, просмотра атрибутивной информации, отображения различных типов пространственных объектов, экспорта визуализаций и иных функций, предусмотренных настоящим Техническим заданием.</w:t>
      </w:r>
    </w:p>
    <w:p w14:paraId="4837F02F" w14:textId="714264DC" w:rsidR="00980403" w:rsidRPr="00234C64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Реализация механизмов отображения пространственных и атрибутивных геологических данных, включая:</w:t>
      </w:r>
    </w:p>
    <w:p w14:paraId="74F88B34" w14:textId="5B92133F" w:rsidR="00980403" w:rsidRPr="00234C64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работу с интерактивной картой;</w:t>
      </w:r>
    </w:p>
    <w:p w14:paraId="7E01406C" w14:textId="3648CB8C" w:rsidR="00980403" w:rsidRPr="00234C64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фильтрацию данных;</w:t>
      </w:r>
    </w:p>
    <w:p w14:paraId="11117D3A" w14:textId="039B9EA8" w:rsidR="00980403" w:rsidRPr="00234C64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просмотр карточек участков и атрибутивной информации;</w:t>
      </w:r>
    </w:p>
    <w:p w14:paraId="66FDD5A3" w14:textId="756D4BE4" w:rsidR="00980403" w:rsidRPr="00234C64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управление картографическими слоями;</w:t>
      </w:r>
    </w:p>
    <w:p w14:paraId="32F9B791" w14:textId="5EA37792" w:rsidR="00980403" w:rsidRPr="00234C64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отображение различных типов пространственных объектов;</w:t>
      </w:r>
    </w:p>
    <w:p w14:paraId="3103F7FD" w14:textId="76D2DB9C" w:rsidR="00980403" w:rsidRPr="00234C64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экспорт визуализаций;</w:t>
      </w:r>
    </w:p>
    <w:p w14:paraId="004D753D" w14:textId="11686D4E" w:rsidR="00980403" w:rsidRPr="00234C64" w:rsidRDefault="00980403">
      <w:pPr>
        <w:pStyle w:val="a5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встроенную систему подсказок.</w:t>
      </w:r>
    </w:p>
    <w:p w14:paraId="65924982" w14:textId="2C692EFE" w:rsidR="00980403" w:rsidRPr="00234C64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Реализация интеграции подсистемы визуализации с централизованным хранилищем машиночитаемой геологической информации, включая механизмы получения, обновления, синхронизации и отображения актуальных данных.</w:t>
      </w:r>
    </w:p>
    <w:p w14:paraId="4174A332" w14:textId="1A4F693A" w:rsidR="00F93E72" w:rsidRPr="00234C64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64">
        <w:rPr>
          <w:rFonts w:ascii="Times New Roman" w:hAnsi="Times New Roman" w:cs="Times New Roman"/>
          <w:sz w:val="28"/>
          <w:szCs w:val="28"/>
          <w:lang w:eastAsia="ru-RU"/>
        </w:rPr>
        <w:t>Проведение функционального, интеграционного и приемочного тестирования разработанной подсистемы.</w:t>
      </w:r>
    </w:p>
    <w:p w14:paraId="65F82636" w14:textId="77777777" w:rsidR="00980403" w:rsidRPr="00234C64" w:rsidRDefault="00980403" w:rsidP="009804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E85872D" w14:textId="4619D4C7" w:rsidR="00EC10AC" w:rsidRPr="00234C64" w:rsidRDefault="69D353C6" w:rsidP="000618B0">
      <w:pPr>
        <w:pStyle w:val="2"/>
        <w:spacing w:before="0" w:beforeAutospacing="0"/>
        <w:ind w:firstLine="709"/>
        <w:jc w:val="both"/>
        <w:rPr>
          <w:sz w:val="28"/>
          <w:szCs w:val="28"/>
        </w:rPr>
      </w:pPr>
      <w:bookmarkStart w:id="7" w:name="_Toc239319233"/>
      <w:r w:rsidRPr="00234C64">
        <w:rPr>
          <w:sz w:val="28"/>
          <w:szCs w:val="28"/>
        </w:rPr>
        <w:t>1.</w:t>
      </w:r>
      <w:r w:rsidR="33E726E3" w:rsidRPr="00234C64">
        <w:rPr>
          <w:sz w:val="28"/>
          <w:szCs w:val="28"/>
        </w:rPr>
        <w:t>8</w:t>
      </w:r>
      <w:r w:rsidRPr="00234C64">
        <w:rPr>
          <w:sz w:val="28"/>
          <w:szCs w:val="28"/>
        </w:rPr>
        <w:t>. Термины и определения</w:t>
      </w:r>
      <w:bookmarkEnd w:id="7"/>
    </w:p>
    <w:p w14:paraId="539F982C" w14:textId="77777777" w:rsidR="00EC10AC" w:rsidRPr="00234C64" w:rsidRDefault="00EC10AC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lastRenderedPageBreak/>
        <w:t>В рамках проекта используются следующие термины, сокращения и условные обозначения:</w:t>
      </w:r>
    </w:p>
    <w:tbl>
      <w:tblPr>
        <w:tblW w:w="9501" w:type="dxa"/>
        <w:tblLayout w:type="fixed"/>
        <w:tblLook w:val="0000" w:firstRow="0" w:lastRow="0" w:firstColumn="0" w:lastColumn="0" w:noHBand="0" w:noVBand="0"/>
      </w:tblPr>
      <w:tblGrid>
        <w:gridCol w:w="9501"/>
      </w:tblGrid>
      <w:tr w:rsidR="00EC10AC" w:rsidRPr="00234C64" w14:paraId="2BDF596F" w14:textId="77777777" w:rsidTr="64B0B160">
        <w:trPr>
          <w:trHeight w:val="300"/>
        </w:trPr>
        <w:tc>
          <w:tcPr>
            <w:tcW w:w="7860" w:type="dxa"/>
          </w:tcPr>
          <w:p w14:paraId="2C9DAD1F" w14:textId="77777777" w:rsidR="00EC10AC" w:rsidRPr="00234C64" w:rsidRDefault="00EC10AC" w:rsidP="64B0B160">
            <w:pPr>
              <w:tabs>
                <w:tab w:val="left" w:pos="2280"/>
              </w:tabs>
              <w:spacing w:after="0" w:line="240" w:lineRule="auto"/>
              <w:ind w:firstLine="709"/>
              <w:jc w:val="both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</w:pPr>
            <w:r w:rsidRPr="00234C64"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  <w:tab/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84"/>
              <w:gridCol w:w="6691"/>
            </w:tblGrid>
            <w:tr w:rsidR="002A6764" w:rsidRPr="00234C64" w14:paraId="73E3FB6C" w14:textId="77777777" w:rsidTr="6DA4EA3C">
              <w:tc>
                <w:tcPr>
                  <w:tcW w:w="1393" w:type="pct"/>
                  <w:vAlign w:val="center"/>
                </w:tcPr>
                <w:p w14:paraId="345BC6F6" w14:textId="6B361BC0" w:rsidR="002A6764" w:rsidRPr="00234C64" w:rsidRDefault="002A6764" w:rsidP="00A937C5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Филиал</w:t>
                  </w:r>
                </w:p>
              </w:tc>
              <w:tc>
                <w:tcPr>
                  <w:tcW w:w="3607" w:type="pct"/>
                </w:tcPr>
                <w:p w14:paraId="3FECA0DC" w14:textId="7DA0FD76" w:rsidR="002A6764" w:rsidRPr="00234C64" w:rsidRDefault="1C7818A6" w:rsidP="00A937C5">
                  <w:pPr>
                    <w:spacing w:after="0" w:line="240" w:lineRule="auto"/>
                    <w:ind w:firstLine="35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Автономный кластерный фонд «</w:t>
                  </w:r>
                  <w:r w:rsidR="79F8A465"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Астана Хаб</w:t>
                  </w: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4092ECF8" w:rsidRPr="00234C64" w14:paraId="3D990FA9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4AD406FD" w14:textId="258E4FBD" w:rsidR="4092ECF8" w:rsidRPr="00234C64" w:rsidRDefault="00797276" w:rsidP="00920F2A">
                  <w:pPr>
                    <w:spacing w:after="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Недропользователь</w:t>
                  </w:r>
                </w:p>
              </w:tc>
              <w:tc>
                <w:tcPr>
                  <w:tcW w:w="3607" w:type="pct"/>
                  <w:vAlign w:val="center"/>
                </w:tcPr>
                <w:p w14:paraId="4EDEBB39" w14:textId="230D3211" w:rsidR="4092ECF8" w:rsidRPr="00234C64" w:rsidRDefault="00797276" w:rsidP="3C91E3A9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234C6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ТОО</w:t>
                  </w:r>
                  <w:r w:rsidR="009F5C68" w:rsidRPr="00234C64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 xml:space="preserve"> «Кызылту»</w:t>
                  </w:r>
                </w:p>
              </w:tc>
            </w:tr>
            <w:tr w:rsidR="00BA4D0D" w:rsidRPr="00234C64" w14:paraId="0041987C" w14:textId="77777777" w:rsidTr="6DA4EA3C">
              <w:tc>
                <w:tcPr>
                  <w:tcW w:w="1393" w:type="pct"/>
                  <w:vAlign w:val="center"/>
                </w:tcPr>
                <w:p w14:paraId="6A5EA94A" w14:textId="3BB1C7AC" w:rsidR="00BA4D0D" w:rsidRPr="00234C64" w:rsidRDefault="1E4E3E92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Исполнитель </w:t>
                  </w:r>
                </w:p>
              </w:tc>
              <w:tc>
                <w:tcPr>
                  <w:tcW w:w="3607" w:type="pct"/>
                  <w:vAlign w:val="center"/>
                </w:tcPr>
                <w:p w14:paraId="4C9160F6" w14:textId="24288A49" w:rsidR="00BA4D0D" w:rsidRPr="00234C64" w:rsidRDefault="211A0FB3" w:rsidP="6DA4EA3C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Юридическое лицо (и/или аффилированные с ним лица), </w:t>
                  </w:r>
                  <w:r w:rsidR="52C1E6AD"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зарегистрированное в Республике Казахстан</w:t>
                  </w: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Допускается участие международных и транснациональных компаний с офисами на территории на Республики Казахстан. </w:t>
                  </w:r>
                </w:p>
              </w:tc>
            </w:tr>
            <w:tr w:rsidR="6DA4EA3C" w:rsidRPr="00234C64" w14:paraId="1FA52A3A" w14:textId="77777777" w:rsidTr="6DA4EA3C">
              <w:trPr>
                <w:trHeight w:val="300"/>
              </w:trPr>
              <w:tc>
                <w:tcPr>
                  <w:tcW w:w="2584" w:type="dxa"/>
                  <w:vAlign w:val="center"/>
                </w:tcPr>
                <w:p w14:paraId="4CCA67C9" w14:textId="673DF53F" w:rsidR="6DA4EA3C" w:rsidRPr="00234C64" w:rsidRDefault="005A6FEB" w:rsidP="005A6FEB">
                  <w:pPr>
                    <w:spacing w:after="0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 w:themeColor="text1"/>
                      <w:sz w:val="28"/>
                      <w:szCs w:val="28"/>
                      <w:lang w:val="kk-KZ"/>
                    </w:rPr>
                  </w:pPr>
                  <w:r w:rsidRPr="00234C64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Субподряд</w:t>
                  </w:r>
                </w:p>
              </w:tc>
              <w:tc>
                <w:tcPr>
                  <w:tcW w:w="6691" w:type="dxa"/>
                  <w:vAlign w:val="center"/>
                </w:tcPr>
                <w:p w14:paraId="05C18C9C" w14:textId="02752670" w:rsidR="6DA4EA3C" w:rsidRPr="00234C64" w:rsidRDefault="6DA4EA3C" w:rsidP="005A6FEB">
                  <w:pPr>
                    <w:spacing w:after="0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Юридическое лицо (и/или аффилированные с ним лица), осуществляющее разработку, внедрение и сопровождение программного обеспечения (ПО). Допускается участие международных и транснациональных компаний с офисами на территории Республики Казахстан.</w:t>
                  </w:r>
                </w:p>
              </w:tc>
            </w:tr>
            <w:tr w:rsidR="00A4144A" w:rsidRPr="00234C64" w14:paraId="4FF52DA4" w14:textId="77777777" w:rsidTr="6DA4EA3C">
              <w:tc>
                <w:tcPr>
                  <w:tcW w:w="1393" w:type="pct"/>
                  <w:vAlign w:val="center"/>
                </w:tcPr>
                <w:p w14:paraId="38074FA2" w14:textId="1F0612F0" w:rsidR="00A4144A" w:rsidRPr="00234C64" w:rsidRDefault="5A102EC6" w:rsidP="6DA4EA3C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OCR</w:t>
                  </w:r>
                </w:p>
              </w:tc>
              <w:tc>
                <w:tcPr>
                  <w:tcW w:w="3607" w:type="pct"/>
                </w:tcPr>
                <w:p w14:paraId="0B86DDBC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Оптическое распознавание символов</w:t>
                  </w:r>
                </w:p>
              </w:tc>
            </w:tr>
            <w:tr w:rsidR="00A4144A" w:rsidRPr="00234C64" w14:paraId="276414A6" w14:textId="77777777" w:rsidTr="6DA4EA3C">
              <w:tc>
                <w:tcPr>
                  <w:tcW w:w="1393" w:type="pct"/>
                  <w:vAlign w:val="center"/>
                </w:tcPr>
                <w:p w14:paraId="0BE4DD33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БД</w:t>
                  </w:r>
                </w:p>
              </w:tc>
              <w:tc>
                <w:tcPr>
                  <w:tcW w:w="3607" w:type="pct"/>
                </w:tcPr>
                <w:p w14:paraId="6606A13A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База данных</w:t>
                  </w:r>
                </w:p>
              </w:tc>
            </w:tr>
            <w:tr w:rsidR="00A4144A" w:rsidRPr="00234C64" w14:paraId="0AE0080E" w14:textId="77777777" w:rsidTr="6DA4EA3C">
              <w:tc>
                <w:tcPr>
                  <w:tcW w:w="1393" w:type="pct"/>
                  <w:vAlign w:val="center"/>
                </w:tcPr>
                <w:p w14:paraId="3E9AAC87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МПС РК</w:t>
                  </w:r>
                </w:p>
              </w:tc>
              <w:tc>
                <w:tcPr>
                  <w:tcW w:w="3607" w:type="pct"/>
                </w:tcPr>
                <w:p w14:paraId="4ED98C16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Министерство промышленности и строительства Республики Казахстан</w:t>
                  </w:r>
                </w:p>
              </w:tc>
            </w:tr>
            <w:tr w:rsidR="00A4144A" w:rsidRPr="00234C64" w14:paraId="549392DE" w14:textId="77777777" w:rsidTr="6DA4EA3C">
              <w:tc>
                <w:tcPr>
                  <w:tcW w:w="1393" w:type="pct"/>
                  <w:vAlign w:val="center"/>
                </w:tcPr>
                <w:p w14:paraId="65385438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НПА</w:t>
                  </w:r>
                </w:p>
              </w:tc>
              <w:tc>
                <w:tcPr>
                  <w:tcW w:w="3607" w:type="pct"/>
                </w:tcPr>
                <w:p w14:paraId="3D03C46E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Нормативно-правовые акты</w:t>
                  </w:r>
                </w:p>
              </w:tc>
            </w:tr>
            <w:tr w:rsidR="00A4144A" w:rsidRPr="00234C64" w14:paraId="7FBFFD23" w14:textId="77777777" w:rsidTr="6DA4EA3C">
              <w:tc>
                <w:tcPr>
                  <w:tcW w:w="1393" w:type="pct"/>
                  <w:vAlign w:val="center"/>
                </w:tcPr>
                <w:p w14:paraId="3C761F7F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</w:t>
                  </w:r>
                </w:p>
              </w:tc>
              <w:tc>
                <w:tcPr>
                  <w:tcW w:w="3607" w:type="pct"/>
                </w:tcPr>
                <w:p w14:paraId="1AA3249B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Операционная система</w:t>
                  </w:r>
                </w:p>
              </w:tc>
            </w:tr>
            <w:tr w:rsidR="00A4144A" w:rsidRPr="00234C64" w14:paraId="716FDB2B" w14:textId="77777777" w:rsidTr="6DA4EA3C">
              <w:tc>
                <w:tcPr>
                  <w:tcW w:w="1393" w:type="pct"/>
                  <w:vAlign w:val="center"/>
                </w:tcPr>
                <w:p w14:paraId="077979EC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</w:t>
                  </w:r>
                </w:p>
              </w:tc>
              <w:tc>
                <w:tcPr>
                  <w:tcW w:w="3607" w:type="pct"/>
                </w:tcPr>
                <w:p w14:paraId="5A4703F6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Программное обеспечение</w:t>
                  </w:r>
                </w:p>
              </w:tc>
            </w:tr>
            <w:tr w:rsidR="00A4144A" w:rsidRPr="00234C64" w14:paraId="12B9BDAA" w14:textId="77777777" w:rsidTr="6DA4EA3C">
              <w:tc>
                <w:tcPr>
                  <w:tcW w:w="1393" w:type="pct"/>
                  <w:vAlign w:val="center"/>
                </w:tcPr>
                <w:p w14:paraId="6B37E28D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Пользователь</w:t>
                  </w:r>
                </w:p>
              </w:tc>
              <w:tc>
                <w:tcPr>
                  <w:tcW w:w="3607" w:type="pct"/>
                </w:tcPr>
                <w:p w14:paraId="59FB24A5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Субъект информационных отношений, получивший доступ к информационной системе и пользующий ее ресурсы.</w:t>
                  </w:r>
                </w:p>
              </w:tc>
            </w:tr>
            <w:tr w:rsidR="00A4144A" w:rsidRPr="00234C64" w14:paraId="2BC53DCA" w14:textId="77777777" w:rsidTr="6DA4EA3C">
              <w:tc>
                <w:tcPr>
                  <w:tcW w:w="1393" w:type="pct"/>
                  <w:vAlign w:val="center"/>
                </w:tcPr>
                <w:p w14:paraId="7AADCF90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 РК</w:t>
                  </w:r>
                </w:p>
              </w:tc>
              <w:tc>
                <w:tcPr>
                  <w:tcW w:w="3607" w:type="pct"/>
                </w:tcPr>
                <w:p w14:paraId="7900B8FA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Стандарт Республики Казахстан</w:t>
                  </w:r>
                </w:p>
              </w:tc>
            </w:tr>
            <w:tr w:rsidR="00A4144A" w:rsidRPr="00234C64" w14:paraId="386CD1F9" w14:textId="77777777" w:rsidTr="6DA4EA3C">
              <w:tc>
                <w:tcPr>
                  <w:tcW w:w="1393" w:type="pct"/>
                  <w:vAlign w:val="center"/>
                </w:tcPr>
                <w:p w14:paraId="48E048AC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</w:t>
                  </w:r>
                </w:p>
              </w:tc>
              <w:tc>
                <w:tcPr>
                  <w:tcW w:w="3607" w:type="pct"/>
                </w:tcPr>
                <w:p w14:paraId="5F50C39A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Информационная система</w:t>
                  </w:r>
                </w:p>
              </w:tc>
            </w:tr>
            <w:tr w:rsidR="00A4144A" w:rsidRPr="00234C64" w14:paraId="4C2C3F36" w14:textId="77777777" w:rsidTr="6DA4EA3C">
              <w:tc>
                <w:tcPr>
                  <w:tcW w:w="1393" w:type="pct"/>
                  <w:vAlign w:val="center"/>
                </w:tcPr>
                <w:p w14:paraId="41C00DEE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ИИ</w:t>
                  </w:r>
                </w:p>
              </w:tc>
              <w:tc>
                <w:tcPr>
                  <w:tcW w:w="3607" w:type="pct"/>
                </w:tcPr>
                <w:p w14:paraId="7FE34072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Искусственный Интеллект </w:t>
                  </w:r>
                </w:p>
              </w:tc>
            </w:tr>
            <w:tr w:rsidR="00A4144A" w:rsidRPr="00234C64" w14:paraId="02961ED0" w14:textId="77777777" w:rsidTr="6DA4EA3C">
              <w:tc>
                <w:tcPr>
                  <w:tcW w:w="1393" w:type="pct"/>
                  <w:vAlign w:val="center"/>
                </w:tcPr>
                <w:p w14:paraId="40BE5C8D" w14:textId="37AC918D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Big Data</w:t>
                  </w:r>
                </w:p>
              </w:tc>
              <w:tc>
                <w:tcPr>
                  <w:tcW w:w="3607" w:type="pct"/>
                </w:tcPr>
                <w:p w14:paraId="61F156A7" w14:textId="3111720E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Технология для хранения и анализа больших объемов разнородных данных, недоступных для традиционных систем</w:t>
                  </w:r>
                </w:p>
              </w:tc>
            </w:tr>
            <w:tr w:rsidR="00A4144A" w:rsidRPr="00234C64" w14:paraId="1506AB10" w14:textId="77777777" w:rsidTr="6DA4EA3C">
              <w:tc>
                <w:tcPr>
                  <w:tcW w:w="1393" w:type="pct"/>
                  <w:vAlign w:val="center"/>
                </w:tcPr>
                <w:p w14:paraId="5881E6BD" w14:textId="77777777" w:rsidR="00A4144A" w:rsidRPr="00234C64" w:rsidRDefault="00A4144A" w:rsidP="00A4144A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Геологические данные</w:t>
                  </w:r>
                </w:p>
              </w:tc>
              <w:tc>
                <w:tcPr>
                  <w:tcW w:w="3607" w:type="pct"/>
                </w:tcPr>
                <w:p w14:paraId="0A7DBEA0" w14:textId="77777777" w:rsidR="00A4144A" w:rsidRPr="00234C64" w:rsidRDefault="00A4144A" w:rsidP="00A4144A">
                  <w:pPr>
                    <w:spacing w:after="0"/>
                    <w:ind w:firstLine="35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Информация о составе, структуре и характеристиках земных пород.</w:t>
                  </w:r>
                </w:p>
              </w:tc>
            </w:tr>
            <w:tr w:rsidR="00A4144A" w:rsidRPr="00234C64" w14:paraId="4391567E" w14:textId="77777777" w:rsidTr="6DA4EA3C">
              <w:tc>
                <w:tcPr>
                  <w:tcW w:w="1393" w:type="pct"/>
                  <w:vAlign w:val="center"/>
                </w:tcPr>
                <w:p w14:paraId="3BDD3B5C" w14:textId="08E9FBC3" w:rsidR="00A4144A" w:rsidRPr="00234C64" w:rsidRDefault="00A4144A" w:rsidP="3C91E3A9">
                  <w:pPr>
                    <w:spacing w:after="0"/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Оцифровка геологических данных</w:t>
                  </w:r>
                  <w:r w:rsidR="3358A1C6"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/ИИ-распознавание</w:t>
                  </w:r>
                </w:p>
              </w:tc>
              <w:tc>
                <w:tcPr>
                  <w:tcW w:w="3607" w:type="pct"/>
                </w:tcPr>
                <w:p w14:paraId="313B1B41" w14:textId="32AB09EF" w:rsidR="00A4144A" w:rsidRPr="00234C64" w:rsidRDefault="00A4144A" w:rsidP="00A4144A">
                  <w:pPr>
                    <w:spacing w:after="0"/>
                    <w:ind w:firstLine="3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Процесс преобразования сканированной геологической информации в машиночитаемый формат, пригодный для обработки и хранения.</w:t>
                  </w:r>
                </w:p>
              </w:tc>
            </w:tr>
            <w:tr w:rsidR="3C91E3A9" w:rsidRPr="00234C64" w14:paraId="4F9B9776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2794968E" w14:textId="084BF27E" w:rsidR="453E4A55" w:rsidRPr="00234C64" w:rsidRDefault="002A2917" w:rsidP="3C91E3A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Подсистема</w:t>
                  </w:r>
                </w:p>
              </w:tc>
              <w:tc>
                <w:tcPr>
                  <w:tcW w:w="3607" w:type="pct"/>
                </w:tcPr>
                <w:p w14:paraId="081516CC" w14:textId="4E7B4AE7" w:rsidR="453E4A55" w:rsidRPr="00234C64" w:rsidRDefault="00842413" w:rsidP="008350B3">
                  <w:pPr>
                    <w:ind w:firstLine="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Программный комплекс, предназначенный для пространственного представления, просмотра и анализа геологической информации, содержащейся в централизованном хранилище данных, посредством </w:t>
                  </w:r>
                  <w:r w:rsidRPr="00234C6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интерактивной карты, картографических слоев, средств поиска и фильтрации, просмотра атрибутивной информации и связанных геологических материалов, а также экспорта результатов визуализации.</w:t>
                  </w:r>
                </w:p>
              </w:tc>
            </w:tr>
            <w:tr w:rsidR="3C91E3A9" w:rsidRPr="00234C64" w14:paraId="3B4865A9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5F8552A5" w14:textId="1E42C940" w:rsidR="453E4A55" w:rsidRPr="00234C64" w:rsidRDefault="453E4A55" w:rsidP="008350B3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Интерактивная карта</w:t>
                  </w:r>
                </w:p>
              </w:tc>
              <w:tc>
                <w:tcPr>
                  <w:tcW w:w="3607" w:type="pct"/>
                </w:tcPr>
                <w:p w14:paraId="15C99321" w14:textId="30EF3111" w:rsidR="453E4A55" w:rsidRPr="00234C64" w:rsidRDefault="453E4A55" w:rsidP="008350B3">
                  <w:pPr>
                    <w:ind w:firstLine="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Пользовательский интерфейс системы, обеспечивающий визуализацию геопривязанных данных с возможностью масштабирования, перемещения по карте, включения/отключения слоёв, выбора объектов и получения их атрибутивных характеристик.</w:t>
                  </w:r>
                </w:p>
              </w:tc>
            </w:tr>
            <w:tr w:rsidR="3C91E3A9" w:rsidRPr="00234C64" w14:paraId="380B4E5D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4021F294" w14:textId="487AAB85" w:rsidR="453E4A55" w:rsidRPr="00234C64" w:rsidRDefault="453E4A55" w:rsidP="008350B3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Слой данных</w:t>
                  </w:r>
                </w:p>
              </w:tc>
              <w:tc>
                <w:tcPr>
                  <w:tcW w:w="3607" w:type="pct"/>
                </w:tcPr>
                <w:p w14:paraId="611C5C09" w14:textId="2C04F47F" w:rsidR="453E4A55" w:rsidRPr="00234C64" w:rsidRDefault="453E4A55" w:rsidP="008350B3">
                  <w:pPr>
                    <w:ind w:firstLine="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Логически выделенный набор геопространственных объектов одного типа (например, литология, тектонические нарушения), отображаемый на интерактивной карте и управляемый пользователем независимо от других слоёв.</w:t>
                  </w:r>
                </w:p>
              </w:tc>
            </w:tr>
            <w:tr w:rsidR="3C91E3A9" w:rsidRPr="00234C64" w14:paraId="32B1A078" w14:textId="77777777" w:rsidTr="6DA4EA3C">
              <w:trPr>
                <w:trHeight w:val="300"/>
              </w:trPr>
              <w:tc>
                <w:tcPr>
                  <w:tcW w:w="1393" w:type="pct"/>
                  <w:vAlign w:val="center"/>
                </w:tcPr>
                <w:p w14:paraId="0DC223BD" w14:textId="26276D2A" w:rsidR="453E4A55" w:rsidRPr="00234C64" w:rsidRDefault="453E4A55" w:rsidP="008350B3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Атрибутивные данные</w:t>
                  </w:r>
                </w:p>
              </w:tc>
              <w:tc>
                <w:tcPr>
                  <w:tcW w:w="3607" w:type="pct"/>
                </w:tcPr>
                <w:p w14:paraId="46E1AA6B" w14:textId="0CB4AFFB" w:rsidR="453E4A55" w:rsidRPr="00234C64" w:rsidRDefault="453E4A55" w:rsidP="008350B3">
                  <w:pPr>
                    <w:ind w:firstLine="35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234C6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Структурированная описательная информация, связанная с геопространственными объектами (тип породы, возраст, класс достоверности, источник данных, масштаб карты и т.д.).</w:t>
                  </w:r>
                </w:p>
              </w:tc>
            </w:tr>
          </w:tbl>
          <w:p w14:paraId="43B5ADF5" w14:textId="77777777" w:rsidR="00EC10AC" w:rsidRPr="00234C64" w:rsidRDefault="00EC10AC" w:rsidP="00B9560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0A0" w:rsidRPr="00234C64" w14:paraId="0DFF8AC5" w14:textId="77777777" w:rsidTr="64B0B160">
        <w:trPr>
          <w:trHeight w:val="300"/>
        </w:trPr>
        <w:tc>
          <w:tcPr>
            <w:tcW w:w="7860" w:type="dxa"/>
          </w:tcPr>
          <w:p w14:paraId="79C4CD29" w14:textId="77777777" w:rsidR="00C260A0" w:rsidRPr="00234C64" w:rsidRDefault="00C260A0" w:rsidP="005C6618">
            <w:pPr>
              <w:tabs>
                <w:tab w:val="left" w:pos="2280"/>
              </w:tabs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kern w:val="32"/>
                <w:sz w:val="28"/>
                <w:szCs w:val="28"/>
              </w:rPr>
            </w:pPr>
          </w:p>
        </w:tc>
      </w:tr>
    </w:tbl>
    <w:p w14:paraId="134E896A" w14:textId="40323E22" w:rsidR="00EC10AC" w:rsidRPr="00234C64" w:rsidRDefault="1D946AD0" w:rsidP="009F5C68">
      <w:pPr>
        <w:pStyle w:val="1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Toc239319234"/>
      <w:r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2.</w:t>
      </w:r>
      <w:r w:rsidR="00EC10AC" w:rsidRPr="00234C64">
        <w:rPr>
          <w:rFonts w:ascii="Times New Roman" w:hAnsi="Times New Roman" w:cs="Times New Roman"/>
        </w:rPr>
        <w:tab/>
      </w:r>
      <w:r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Существующее состояние </w:t>
      </w:r>
      <w:r w:rsidR="084B246D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подсистем</w:t>
      </w:r>
      <w:r w:rsidR="00092815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  <w:bookmarkEnd w:id="8"/>
    </w:p>
    <w:p w14:paraId="61A387A0" w14:textId="7C09749E" w:rsidR="00363FED" w:rsidRPr="00234C64" w:rsidRDefault="2BAF5B7F" w:rsidP="009F5C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настоящее время отсутствует единая подсистема отображения и визуализации оцифрованной геологической информации</w:t>
      </w:r>
      <w:r w:rsidR="372F75B4" w:rsidRPr="00234C64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234C64">
        <w:rPr>
          <w:rFonts w:ascii="Times New Roman" w:hAnsi="Times New Roman" w:cs="Times New Roman"/>
          <w:sz w:val="28"/>
          <w:szCs w:val="28"/>
        </w:rPr>
        <w:t>не име</w:t>
      </w:r>
      <w:r w:rsidR="372F75B4" w:rsidRPr="00234C64">
        <w:rPr>
          <w:rFonts w:ascii="Times New Roman" w:hAnsi="Times New Roman" w:cs="Times New Roman"/>
          <w:sz w:val="28"/>
          <w:szCs w:val="28"/>
        </w:rPr>
        <w:t>е</w:t>
      </w:r>
      <w:r w:rsidRPr="00234C64">
        <w:rPr>
          <w:rFonts w:ascii="Times New Roman" w:hAnsi="Times New Roman" w:cs="Times New Roman"/>
          <w:sz w:val="28"/>
          <w:szCs w:val="28"/>
        </w:rPr>
        <w:t xml:space="preserve">т специализированного инструмента для наглядного представления, пространственного анализа и интерпретации. Отсутствие </w:t>
      </w:r>
      <w:r w:rsidR="71DA4956" w:rsidRPr="00234C64">
        <w:rPr>
          <w:rFonts w:ascii="Times New Roman" w:hAnsi="Times New Roman" w:cs="Times New Roman"/>
          <w:sz w:val="28"/>
          <w:szCs w:val="28"/>
        </w:rPr>
        <w:t>подсистемы визуализации</w:t>
      </w:r>
      <w:r w:rsidRPr="00234C64">
        <w:rPr>
          <w:rFonts w:ascii="Times New Roman" w:hAnsi="Times New Roman" w:cs="Times New Roman"/>
          <w:sz w:val="28"/>
          <w:szCs w:val="28"/>
        </w:rPr>
        <w:t xml:space="preserve"> существенно ограничивает использование геоданных в практической работе геологов и аналитиков.</w:t>
      </w:r>
    </w:p>
    <w:p w14:paraId="3A9A96BF" w14:textId="0DD765AE" w:rsidR="001108D3" w:rsidRPr="00234C64" w:rsidRDefault="00363FED" w:rsidP="009F5C6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 рамках проекта планируется разработка подсистемы, направленной на переход к современным методам анализа и представления геологической информации:</w:t>
      </w:r>
    </w:p>
    <w:p w14:paraId="10B7623C" w14:textId="11CBD25A" w:rsidR="00EC10AC" w:rsidRPr="00234C64" w:rsidRDefault="0292C662">
      <w:pPr>
        <w:pStyle w:val="a5"/>
        <w:numPr>
          <w:ilvl w:val="0"/>
          <w:numId w:val="3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визуализации геологической информации, обеспечивающая отображение</w:t>
      </w:r>
      <w:r w:rsidR="46D35DE5" w:rsidRPr="00234C64">
        <w:rPr>
          <w:rFonts w:ascii="Times New Roman" w:hAnsi="Times New Roman" w:cs="Times New Roman"/>
          <w:sz w:val="28"/>
          <w:szCs w:val="28"/>
        </w:rPr>
        <w:t xml:space="preserve"> цифровой геологической информации</w:t>
      </w:r>
      <w:r w:rsidRPr="00234C64">
        <w:rPr>
          <w:rFonts w:ascii="Times New Roman" w:hAnsi="Times New Roman" w:cs="Times New Roman"/>
          <w:sz w:val="28"/>
          <w:szCs w:val="28"/>
        </w:rPr>
        <w:t xml:space="preserve"> в виде интерактивных карт и аналитических дашбордов, с поддержкой масштабирования, работы со слоями, фильтрации данных и пространственного анализа.</w:t>
      </w:r>
    </w:p>
    <w:p w14:paraId="1B7B4684" w14:textId="62867F3B" w:rsidR="00EC10AC" w:rsidRPr="00234C64" w:rsidRDefault="0164D1A7">
      <w:pPr>
        <w:pStyle w:val="1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239319235"/>
      <w:r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3.</w:t>
      </w:r>
      <w:r w:rsidR="1D946AD0" w:rsidRPr="00234C64">
        <w:rPr>
          <w:rFonts w:ascii="Times New Roman" w:hAnsi="Times New Roman" w:cs="Times New Roman"/>
        </w:rPr>
        <w:tab/>
      </w:r>
      <w:r w:rsidR="059FB232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Ц</w:t>
      </w:r>
      <w:r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ели создания</w:t>
      </w:r>
      <w:r w:rsidR="059FB232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, ожидаемые результаты и дальнейшее перспективы развития</w:t>
      </w:r>
      <w:r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59FB232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подсистем</w:t>
      </w:r>
      <w:r w:rsidR="00092815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  <w:bookmarkEnd w:id="9"/>
    </w:p>
    <w:p w14:paraId="634CE562" w14:textId="5CCBF551" w:rsidR="00EC10AC" w:rsidRPr="00234C64" w:rsidRDefault="1D946AD0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10" w:name="_Toc239319236"/>
      <w:r w:rsidRPr="00234C64">
        <w:rPr>
          <w:sz w:val="28"/>
          <w:szCs w:val="28"/>
        </w:rPr>
        <w:t>3.</w:t>
      </w:r>
      <w:r w:rsidR="650FC49F" w:rsidRPr="00234C64">
        <w:rPr>
          <w:sz w:val="28"/>
          <w:szCs w:val="28"/>
        </w:rPr>
        <w:t>1</w:t>
      </w:r>
      <w:r w:rsidRPr="00234C64">
        <w:rPr>
          <w:sz w:val="28"/>
          <w:szCs w:val="28"/>
        </w:rPr>
        <w:t xml:space="preserve">. Цели создания </w:t>
      </w:r>
      <w:r w:rsidR="650FC49F" w:rsidRPr="00234C64">
        <w:rPr>
          <w:sz w:val="28"/>
          <w:szCs w:val="28"/>
        </w:rPr>
        <w:t>подсистем</w:t>
      </w:r>
      <w:r w:rsidR="00092815" w:rsidRPr="00234C64">
        <w:rPr>
          <w:sz w:val="28"/>
          <w:szCs w:val="28"/>
        </w:rPr>
        <w:t>ы</w:t>
      </w:r>
      <w:bookmarkEnd w:id="10"/>
    </w:p>
    <w:p w14:paraId="5644117F" w14:textId="77777777" w:rsidR="00CF1593" w:rsidRPr="00234C64" w:rsidRDefault="00CF1593" w:rsidP="00CF15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Целью создания подсистемы является обеспечение эффективного использования геологической информации посредством предоставления геологам, аналитикам и другим пользователям единого инструмента для визуализации, пространственного анализа, поиска, фильтрации и интерпретации геологических данных. Подсистема интегрируется с централизованным хранилищем машиночитаемой геологической информации и предназначена для поддержки процессов геологического анализа и принятия решений.</w:t>
      </w:r>
    </w:p>
    <w:p w14:paraId="5BFD608F" w14:textId="77777777" w:rsidR="00CF1593" w:rsidRPr="00234C64" w:rsidRDefault="00CF1593" w:rsidP="00CF159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настоящего Технического задания предусматривается решение следующих задач:</w:t>
      </w:r>
    </w:p>
    <w:p w14:paraId="7B09D33C" w14:textId="5D6FE6ED" w:rsidR="00CF1593" w:rsidRPr="00234C64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обеспечение отображения оцифрованных геологических данных в векторном формате на интерактивной карте с поддержкой пространственной привязки, масштабирования и управления картографическими слоями;</w:t>
      </w:r>
    </w:p>
    <w:p w14:paraId="42F9A8E5" w14:textId="2FB3AD23" w:rsidR="00CF1593" w:rsidRPr="00234C64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реализация механизмов поиска, фильтрации, выборки и просмотра геологических объектов на основе пространственных и атрибутивных характеристик;</w:t>
      </w:r>
    </w:p>
    <w:p w14:paraId="7ED13C05" w14:textId="1499F1E8" w:rsidR="00CF1593" w:rsidRPr="00234C64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обеспечение просмотра атрибутивной информации, связанных геологических материалов и оригинальных отчетов для выбранных объектов;</w:t>
      </w:r>
    </w:p>
    <w:p w14:paraId="3BF87C0F" w14:textId="564F02F1" w:rsidR="00CF1593" w:rsidRPr="00234C64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обеспечение отображения различных типов пространственных объектов, включая точечные, линейные и полигональные объекты;</w:t>
      </w:r>
    </w:p>
    <w:p w14:paraId="46BC292F" w14:textId="2BA12B40" w:rsidR="00CF1593" w:rsidRPr="00234C64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обеспечение экспорта картографических материалов и пространственных данных в предусмотренных форматах;</w:t>
      </w:r>
    </w:p>
    <w:p w14:paraId="3B84D2D5" w14:textId="32046FF6" w:rsidR="00CF1593" w:rsidRPr="00234C64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обеспечение интеграции подсистемы визуализации с централизованным хранилищем машиночитаемой геологической информации для получения, обновления и отображения актуальных данных;</w:t>
      </w:r>
    </w:p>
    <w:p w14:paraId="42B5559B" w14:textId="1BCC2202" w:rsidR="00CF1593" w:rsidRPr="00234C64" w:rsidRDefault="00CF1593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повышение эффективности анализа геологической информации за счет сокращения времени поиска, сопоставления и интерпретации геологических данных в единой цифровой среде.</w:t>
      </w:r>
    </w:p>
    <w:p w14:paraId="3DBA64B7" w14:textId="178EFA12" w:rsidR="009D4898" w:rsidRPr="00234C64" w:rsidRDefault="1D946AD0" w:rsidP="336C4A0F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11" w:name="_Toc239319237"/>
      <w:r w:rsidRPr="00234C64">
        <w:rPr>
          <w:sz w:val="28"/>
          <w:szCs w:val="28"/>
        </w:rPr>
        <w:t>3.</w:t>
      </w:r>
      <w:r w:rsidR="650FC49F" w:rsidRPr="00234C64">
        <w:rPr>
          <w:sz w:val="28"/>
          <w:szCs w:val="28"/>
        </w:rPr>
        <w:t>2</w:t>
      </w:r>
      <w:r w:rsidRPr="00234C64">
        <w:rPr>
          <w:sz w:val="28"/>
          <w:szCs w:val="28"/>
        </w:rPr>
        <w:t xml:space="preserve">. Ожидаемые результаты внедрения </w:t>
      </w:r>
      <w:r w:rsidR="42E6F705" w:rsidRPr="00234C64">
        <w:rPr>
          <w:sz w:val="28"/>
          <w:szCs w:val="28"/>
        </w:rPr>
        <w:t>подсистем</w:t>
      </w:r>
      <w:r w:rsidR="00092815" w:rsidRPr="00234C64">
        <w:rPr>
          <w:sz w:val="28"/>
          <w:szCs w:val="28"/>
        </w:rPr>
        <w:t>ы</w:t>
      </w:r>
      <w:r w:rsidRPr="00234C64">
        <w:rPr>
          <w:sz w:val="28"/>
          <w:szCs w:val="28"/>
        </w:rPr>
        <w:t xml:space="preserve"> с достижимыми критериями</w:t>
      </w:r>
      <w:bookmarkEnd w:id="11"/>
    </w:p>
    <w:p w14:paraId="0CB2AD85" w14:textId="77777777" w:rsidR="007554E1" w:rsidRPr="00234C64" w:rsidRDefault="007554E1" w:rsidP="007554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результате внедрения подсистемы визуализации должен быть обеспечен централизованный доступ пользователей к обработанным геологическим исследованиям и данным посредством единой интерактивной карты, интегрированной с централизованным хранилищем машиночитаемой геологической информации.</w:t>
      </w:r>
    </w:p>
    <w:p w14:paraId="4566F2F7" w14:textId="77777777" w:rsidR="007554E1" w:rsidRPr="00234C64" w:rsidRDefault="007554E1" w:rsidP="007554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Внедрение подсистемы позволит обеспечить возможность поиска, фильтрации, сопоставления и визуального анализа геологических данных по территории Республики Казахстан с использованием пространственных объектов и атрибутивных характеристик.</w:t>
      </w:r>
    </w:p>
    <w:p w14:paraId="24956CD1" w14:textId="77777777" w:rsidR="000F4A63" w:rsidRPr="00234C64" w:rsidRDefault="000F4A63" w:rsidP="000F4A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Основными ожидаемыми результатами являются:</w:t>
      </w:r>
    </w:p>
    <w:p w14:paraId="25A5D2E3" w14:textId="0560D32F" w:rsidR="000F4A63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единая интерактивная карта геологической информации, содержащая обработанные и загруженные в централизованное хранилище геологические материалы;</w:t>
      </w:r>
    </w:p>
    <w:p w14:paraId="659825A4" w14:textId="04CAB7C0" w:rsidR="000F4A63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централизованный доступ пользователей к геологическим данным через единый веб-интерфейс;</w:t>
      </w:r>
    </w:p>
    <w:p w14:paraId="18E8FE9A" w14:textId="085A3F9F" w:rsidR="000F4A63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возможность поиска, фильтрации и просмотра геологических объектов по пространственным и атрибутивным характеристикам;</w:t>
      </w:r>
    </w:p>
    <w:p w14:paraId="3D7C1909" w14:textId="384BDFC7" w:rsidR="000F4A63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визуализация точечных, линейных и полигональных геологических объектов в едином картографическом пространстве;</w:t>
      </w:r>
    </w:p>
    <w:p w14:paraId="5CD945DC" w14:textId="3DE7F384" w:rsidR="000F4A63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детализированный просмотр атрибутивной информации, связанных геологических материалов и оригинальных отчетов;</w:t>
      </w:r>
    </w:p>
    <w:p w14:paraId="1659EFBA" w14:textId="08B549B8" w:rsidR="000F4A63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единая система картографических слоев и стандартизированных условных обозначений для отображения геологической информации;</w:t>
      </w:r>
    </w:p>
    <w:p w14:paraId="134E6E24" w14:textId="704F4D3A" w:rsidR="000F4A63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визуальное разграничение данных, полученных с применением технологий искусственного интеллекта, и данных, подтвержденных экспертами;</w:t>
      </w:r>
    </w:p>
    <w:p w14:paraId="42E41E10" w14:textId="71ACE5EE" w:rsidR="000F4A63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возможность экспорта картографических материалов и пространственных данных в предусмотренных форматах;</w:t>
      </w:r>
    </w:p>
    <w:p w14:paraId="0D8520A7" w14:textId="4793BE61" w:rsidR="007554E1" w:rsidRPr="00234C64" w:rsidRDefault="000F4A63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единый актуальный набор геологической информации, синхронизированный с централизованным хранилищем данных и исключающий дублирование информации.</w:t>
      </w:r>
    </w:p>
    <w:p w14:paraId="5159CE29" w14:textId="1A6F4226" w:rsidR="00C379B2" w:rsidRPr="00234C64" w:rsidRDefault="007554E1" w:rsidP="00F472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Достижение указанных результатов подтверждается успешным прохождением функциональных, интеграционных и приемочных испытаний в соответствии с требованиями настоящего Технического задания.</w:t>
      </w:r>
    </w:p>
    <w:p w14:paraId="63906BD0" w14:textId="631C4F9E" w:rsidR="00EC10AC" w:rsidRPr="00234C64" w:rsidRDefault="1D946AD0" w:rsidP="336C4A0F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12" w:name="_Toc239319238"/>
      <w:r w:rsidRPr="00234C64">
        <w:rPr>
          <w:sz w:val="28"/>
          <w:szCs w:val="28"/>
        </w:rPr>
        <w:t>3.</w:t>
      </w:r>
      <w:r w:rsidR="650FC49F" w:rsidRPr="00234C64">
        <w:rPr>
          <w:sz w:val="28"/>
          <w:szCs w:val="28"/>
        </w:rPr>
        <w:t>3.</w:t>
      </w:r>
      <w:r w:rsidRPr="00234C64">
        <w:rPr>
          <w:sz w:val="28"/>
          <w:szCs w:val="28"/>
        </w:rPr>
        <w:t xml:space="preserve"> Дальнейшие перспективы развития </w:t>
      </w:r>
      <w:r w:rsidR="650FC49F" w:rsidRPr="00234C64">
        <w:rPr>
          <w:sz w:val="28"/>
          <w:szCs w:val="28"/>
        </w:rPr>
        <w:t>подсистем</w:t>
      </w:r>
      <w:r w:rsidR="00092815" w:rsidRPr="00234C64">
        <w:rPr>
          <w:sz w:val="28"/>
          <w:szCs w:val="28"/>
        </w:rPr>
        <w:t>ы</w:t>
      </w:r>
      <w:bookmarkEnd w:id="12"/>
    </w:p>
    <w:p w14:paraId="374C10F9" w14:textId="47CF39FD" w:rsidR="00751C87" w:rsidRPr="00234C64" w:rsidRDefault="2473EA1C" w:rsidP="00835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После завершения разработки П</w:t>
      </w:r>
      <w:r w:rsidR="7EEA97C9" w:rsidRPr="00234C64">
        <w:rPr>
          <w:rFonts w:ascii="Times New Roman" w:hAnsi="Times New Roman" w:cs="Times New Roman"/>
          <w:sz w:val="28"/>
          <w:szCs w:val="28"/>
        </w:rPr>
        <w:t>одсистемы визуализации</w:t>
      </w:r>
      <w:r w:rsidRPr="00234C64">
        <w:rPr>
          <w:rFonts w:ascii="Times New Roman" w:hAnsi="Times New Roman" w:cs="Times New Roman"/>
          <w:sz w:val="28"/>
          <w:szCs w:val="28"/>
        </w:rPr>
        <w:t xml:space="preserve"> в рамках текущего Технического Задания её дальнейшее развитие может быть направлено на решение более сложных и масштабных задач.</w:t>
      </w:r>
    </w:p>
    <w:p w14:paraId="7C33F379" w14:textId="77777777" w:rsidR="00751C87" w:rsidRPr="00234C64" w:rsidRDefault="00751C87" w:rsidP="00751C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Дальнейшие перспективы развития могут включать:</w:t>
      </w:r>
    </w:p>
    <w:p w14:paraId="7010730C" w14:textId="32DFDFD6" w:rsidR="00751C87" w:rsidRPr="00234C64" w:rsidRDefault="00751C87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Применение методов 3D-моделирования, обеспечивающих представление геологических данных в трехмерном пространстве;</w:t>
      </w:r>
    </w:p>
    <w:p w14:paraId="421A8A92" w14:textId="174EEAAF" w:rsidR="00751C87" w:rsidRPr="00234C64" w:rsidRDefault="00751C87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Внедрение MLOps (Machine Learning Operations) для обеспечения стабильности, масштабируемости и высокой эффективности моделей машинного обучения на всех стадиях их жизненного цикла;</w:t>
      </w:r>
    </w:p>
    <w:p w14:paraId="120DBACA" w14:textId="684D40F4" w:rsidR="000161B4" w:rsidRPr="00234C64" w:rsidRDefault="00751C87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Создание и поддержка моделей Data Science для прогнозной аналитики (Forecasting) с целью повышения качества прогнозов и аналитической поддержки при оценке перспективных участков месторождений</w:t>
      </w:r>
      <w:r w:rsidR="2C2C124C" w:rsidRPr="00234C64">
        <w:rPr>
          <w:rFonts w:ascii="Times New Roman" w:hAnsi="Times New Roman" w:cs="Times New Roman"/>
          <w:sz w:val="28"/>
          <w:szCs w:val="28"/>
        </w:rPr>
        <w:t>.</w:t>
      </w:r>
    </w:p>
    <w:p w14:paraId="76C1B9E9" w14:textId="77777777" w:rsidR="00C379B2" w:rsidRPr="00234C64" w:rsidRDefault="00C379B2" w:rsidP="00C379B2">
      <w:pPr>
        <w:pStyle w:val="a5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494E633" w14:textId="50273A63" w:rsidR="00751C87" w:rsidRPr="00234C64" w:rsidRDefault="7C80EBD0">
      <w:pPr>
        <w:pStyle w:val="1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3" w:name="_Toc239319239"/>
      <w:r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4</w:t>
      </w:r>
      <w:r w:rsidR="0164D1A7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264C409" w:rsidRPr="00234C64">
        <w:rPr>
          <w:rFonts w:ascii="Times New Roman" w:hAnsi="Times New Roman" w:cs="Times New Roman"/>
        </w:rPr>
        <w:tab/>
      </w:r>
      <w:r w:rsidR="0164D1A7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Требования </w:t>
      </w:r>
      <w:r w:rsidR="0A0D893E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к разработке </w:t>
      </w:r>
      <w:r w:rsidR="6ABCAC60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подсистем</w:t>
      </w:r>
      <w:r w:rsidR="00092815" w:rsidRPr="00234C64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  <w:bookmarkEnd w:id="13"/>
    </w:p>
    <w:p w14:paraId="1F4FFC69" w14:textId="203ACD9C" w:rsidR="00751C87" w:rsidRPr="00234C64" w:rsidRDefault="7C80EBD0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14" w:name="_Toc239319240"/>
      <w:r w:rsidRPr="00234C64">
        <w:rPr>
          <w:sz w:val="28"/>
          <w:szCs w:val="28"/>
        </w:rPr>
        <w:t>4.1. Общие требования к разработке подсистемы визуализации</w:t>
      </w:r>
      <w:bookmarkEnd w:id="14"/>
    </w:p>
    <w:p w14:paraId="5A92FF5E" w14:textId="73F074B3" w:rsidR="00751C87" w:rsidRPr="00234C64" w:rsidRDefault="2473EA1C" w:rsidP="64B0B1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Данный раздел содержит описание требований к функциональным возможностям подсистемы  визуализации геологической информации.</w:t>
      </w:r>
    </w:p>
    <w:p w14:paraId="655DC10A" w14:textId="4C5CAC66" w:rsidR="009F1BA5" w:rsidRPr="00234C64" w:rsidRDefault="6F137BFD" w:rsidP="00BC69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Подсистема </w:t>
      </w:r>
      <w:r w:rsidR="2990FE93" w:rsidRPr="00234C64">
        <w:rPr>
          <w:rFonts w:ascii="Times New Roman" w:hAnsi="Times New Roman" w:cs="Times New Roman"/>
          <w:sz w:val="28"/>
          <w:szCs w:val="28"/>
        </w:rPr>
        <w:t>визуализации</w:t>
      </w:r>
      <w:r w:rsidRPr="00234C64">
        <w:rPr>
          <w:rFonts w:ascii="Times New Roman" w:hAnsi="Times New Roman" w:cs="Times New Roman"/>
          <w:sz w:val="28"/>
          <w:szCs w:val="28"/>
        </w:rPr>
        <w:t xml:space="preserve"> карты предназначена для представления оцифрованных геологических данных в пространственном виде и обеспечения инструментов анализа и интерпретации геоданных. Подсистема является пользовательским интерфейсом доступа к данным, хранящимся в централизованном хранилище, и обеспечивает их отображение в виде картографических слоёв, объектов и атрибутивной информации.</w:t>
      </w:r>
      <w:r w:rsidR="11D19A90"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="0264C409"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работу с пространственными данными в 2D, поддерживать масштабирование</w:t>
      </w:r>
      <w:r w:rsidR="6C61BFE7"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="0264C409" w:rsidRPr="00234C64">
        <w:rPr>
          <w:rFonts w:ascii="Times New Roman" w:hAnsi="Times New Roman" w:cs="Times New Roman"/>
          <w:sz w:val="28"/>
          <w:szCs w:val="28"/>
        </w:rPr>
        <w:t>и управление слоями.</w:t>
      </w:r>
    </w:p>
    <w:p w14:paraId="75831412" w14:textId="77777777" w:rsidR="00C379B2" w:rsidRPr="00234C64" w:rsidRDefault="00C379B2" w:rsidP="00180AD7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C394AB" w14:textId="7617EE91" w:rsidR="009F1BA5" w:rsidRPr="00234C64" w:rsidRDefault="75313968" w:rsidP="336C4A0F">
      <w:pPr>
        <w:pStyle w:val="3"/>
        <w:ind w:firstLine="709"/>
        <w:rPr>
          <w:rFonts w:cs="Times New Roman"/>
        </w:rPr>
      </w:pPr>
      <w:bookmarkStart w:id="15" w:name="_Toc205831096"/>
      <w:bookmarkStart w:id="16" w:name="_Toc239319241"/>
      <w:r w:rsidRPr="00234C64">
        <w:rPr>
          <w:rFonts w:cs="Times New Roman"/>
        </w:rPr>
        <w:t>4.1.1. Веб-интерфейс</w:t>
      </w:r>
      <w:bookmarkEnd w:id="15"/>
      <w:bookmarkEnd w:id="16"/>
      <w:r w:rsidR="009F1BA5" w:rsidRPr="00234C64">
        <w:rPr>
          <w:rFonts w:cs="Times New Roman"/>
        </w:rPr>
        <w:tab/>
      </w:r>
    </w:p>
    <w:p w14:paraId="58038E9E" w14:textId="77777777" w:rsidR="00213220" w:rsidRPr="00234C64" w:rsidRDefault="00213220" w:rsidP="0021322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Подсистема должна предоставлять пользователям веб-интерфейс для работы с геологической информацией посредством стандартных веб-браузеров без необходимости установки дополнительного программного обеспечения.</w:t>
      </w:r>
    </w:p>
    <w:p w14:paraId="1B8316CC" w14:textId="77777777" w:rsidR="00213220" w:rsidRPr="00234C64" w:rsidRDefault="00213220" w:rsidP="0021322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Веб-интерфейс должен обеспечивать доступ к функциям визуализации и анализа геологических данных, а также включать интерактивную карту, средства навигации и элементы управления отображением информации.</w:t>
      </w:r>
    </w:p>
    <w:p w14:paraId="67D19180" w14:textId="2C3CB0FD" w:rsidR="00B44D72" w:rsidRPr="00234C64" w:rsidRDefault="00B44D72" w:rsidP="00213220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Веб-интерфейс должен поддерживать:</w:t>
      </w:r>
    </w:p>
    <w:p w14:paraId="44FF51A0" w14:textId="6FDA2170" w:rsidR="00B44D72" w:rsidRPr="00234C64" w:rsidRDefault="00B44D72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выбор языка интерфейса;</w:t>
      </w:r>
    </w:p>
    <w:p w14:paraId="2838845B" w14:textId="73375CD5" w:rsidR="00213220" w:rsidRPr="00234C64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многоуровневую навигацию по </w:t>
      </w:r>
      <w:r w:rsidR="00B44D72"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международной </w:t>
      </w: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разграфке</w:t>
      </w:r>
      <w:r w:rsidR="00186D8D"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картографических материалов;</w:t>
      </w:r>
    </w:p>
    <w:p w14:paraId="1B3A5EC4" w14:textId="77777777" w:rsidR="00213220" w:rsidRPr="00234C64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отображение пространственных данных на интерактивной карте;</w:t>
      </w:r>
    </w:p>
    <w:p w14:paraId="29525886" w14:textId="77777777" w:rsidR="00213220" w:rsidRPr="00234C64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работу с картографическими слоями;</w:t>
      </w:r>
    </w:p>
    <w:p w14:paraId="571AE5EB" w14:textId="77777777" w:rsidR="00213220" w:rsidRPr="00234C64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поиск и фильтрацию геологических объектов;</w:t>
      </w:r>
    </w:p>
    <w:p w14:paraId="3DF34F06" w14:textId="77777777" w:rsidR="00213220" w:rsidRPr="00234C64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просмотр атрибутивной информации по объектам;</w:t>
      </w:r>
    </w:p>
    <w:p w14:paraId="3A2B6D2D" w14:textId="77777777" w:rsidR="00213220" w:rsidRPr="00234C64" w:rsidRDefault="00213220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отображение легенды карты и вспомогательной информации.</w:t>
      </w:r>
    </w:p>
    <w:p w14:paraId="1EC53544" w14:textId="77777777" w:rsidR="000631DC" w:rsidRPr="00234C64" w:rsidRDefault="000631DC" w:rsidP="005F6ED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0FFDE11" w14:textId="149D116A" w:rsidR="00FD0D8B" w:rsidRPr="00234C64" w:rsidRDefault="00FD0D8B" w:rsidP="00FD0D8B">
      <w:pPr>
        <w:pStyle w:val="3"/>
        <w:ind w:firstLine="709"/>
        <w:rPr>
          <w:rFonts w:cs="Times New Roman"/>
        </w:rPr>
      </w:pPr>
      <w:bookmarkStart w:id="17" w:name="_Toc205831101"/>
      <w:bookmarkStart w:id="18" w:name="_Toc239319242"/>
      <w:r w:rsidRPr="00234C64">
        <w:rPr>
          <w:rFonts w:cs="Times New Roman"/>
        </w:rPr>
        <w:t>4.1.</w:t>
      </w:r>
      <w:r w:rsidR="002B474C" w:rsidRPr="00234C64">
        <w:rPr>
          <w:rFonts w:cs="Times New Roman"/>
        </w:rPr>
        <w:t>2</w:t>
      </w:r>
      <w:r w:rsidRPr="00234C64">
        <w:rPr>
          <w:rFonts w:cs="Times New Roman"/>
        </w:rPr>
        <w:t xml:space="preserve">. </w:t>
      </w:r>
      <w:bookmarkEnd w:id="17"/>
      <w:r w:rsidR="002B474C" w:rsidRPr="00234C64">
        <w:rPr>
          <w:rFonts w:cs="Times New Roman"/>
        </w:rPr>
        <w:t>Панель фильтров</w:t>
      </w:r>
      <w:bookmarkEnd w:id="18"/>
    </w:p>
    <w:p w14:paraId="0B333017" w14:textId="77777777" w:rsidR="000522D1" w:rsidRPr="00234C64" w:rsidRDefault="000522D1" w:rsidP="000522D1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Панель фильтров предназначена для отбора и отображения геологических объектов на карте в соответствии с заданными пользователем критериями.</w:t>
      </w:r>
    </w:p>
    <w:p w14:paraId="45C88CB1" w14:textId="77777777" w:rsidR="000522D1" w:rsidRPr="00234C64" w:rsidRDefault="000522D1" w:rsidP="000522D1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возможность фильтрации отображаемых данных при наличии соответствующих атрибутов в исходных данных.</w:t>
      </w:r>
    </w:p>
    <w:p w14:paraId="39CA2DD4" w14:textId="77777777" w:rsidR="000522D1" w:rsidRPr="00234C64" w:rsidRDefault="000522D1" w:rsidP="000522D1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поддерживать следующие виды фильтрации:</w:t>
      </w:r>
    </w:p>
    <w:p w14:paraId="11C2DBD2" w14:textId="5006CD79" w:rsidR="005D0906" w:rsidRPr="00234C64" w:rsidRDefault="005D0906" w:rsidP="005D0906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234C64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en-US"/>
        </w:rPr>
        <w:t>Атрибутивная фильтрация</w:t>
      </w:r>
    </w:p>
    <w:p w14:paraId="7B77D1FD" w14:textId="7BB9E369" w:rsidR="005D0906" w:rsidRPr="00234C64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наименованию объекта;</w:t>
      </w:r>
    </w:p>
    <w:p w14:paraId="3EBFDAC9" w14:textId="68A8BFBA" w:rsidR="005D0906" w:rsidRPr="00234C64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виду полезного ископаемого;</w:t>
      </w:r>
    </w:p>
    <w:p w14:paraId="61391EDE" w14:textId="42EC23A5" w:rsidR="005D0906" w:rsidRPr="00234C64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типу геологического объекта;</w:t>
      </w:r>
    </w:p>
    <w:p w14:paraId="3BA8CA43" w14:textId="67622049" w:rsidR="000522D1" w:rsidRPr="00234C64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иным атрибутам, содержащимся в исходных данных.</w:t>
      </w:r>
    </w:p>
    <w:p w14:paraId="32BAF720" w14:textId="77777777" w:rsidR="005D0906" w:rsidRPr="00234C64" w:rsidRDefault="005D0906" w:rsidP="005D0906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234C64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lang w:val="en-US"/>
        </w:rPr>
        <w:lastRenderedPageBreak/>
        <w:t>Географическая фильтрация</w:t>
      </w:r>
    </w:p>
    <w:p w14:paraId="49A74CC2" w14:textId="54FEFA7D" w:rsidR="005D0906" w:rsidRPr="00234C64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административно-территориальным единицам;</w:t>
      </w:r>
    </w:p>
    <w:p w14:paraId="323888EB" w14:textId="4A28DE87" w:rsidR="005D0906" w:rsidRPr="00234C64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номенклатуре и разграфке картографических материалов;</w:t>
      </w:r>
    </w:p>
    <w:p w14:paraId="3DE95C10" w14:textId="2E527831" w:rsidR="005D0906" w:rsidRPr="00234C64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области отображения карты;</w:t>
      </w:r>
    </w:p>
    <w:p w14:paraId="04A00883" w14:textId="1B6DB8D8" w:rsidR="005D0906" w:rsidRPr="00234C64" w:rsidRDefault="005D0906">
      <w:pPr>
        <w:pStyle w:val="a5"/>
        <w:numPr>
          <w:ilvl w:val="0"/>
          <w:numId w:val="11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 иным пространственным характеристикам, содержащимся в</w:t>
      </w:r>
      <w:r w:rsidR="00787FC9"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исходных данных.</w:t>
      </w:r>
    </w:p>
    <w:p w14:paraId="147BDD12" w14:textId="6EDCC6D7" w:rsidR="00ED2110" w:rsidRPr="00234C64" w:rsidRDefault="000522D1" w:rsidP="00ED2110">
      <w:pPr>
        <w:tabs>
          <w:tab w:val="left" w:pos="851"/>
        </w:tabs>
        <w:spacing w:after="0"/>
        <w:ind w:firstLine="709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Фильтрация по времени</w:t>
      </w:r>
    </w:p>
    <w:p w14:paraId="017B5D68" w14:textId="57F6071E" w:rsidR="000522D1" w:rsidRPr="00234C64" w:rsidRDefault="000522D1" w:rsidP="00ED2110">
      <w:pPr>
        <w:tabs>
          <w:tab w:val="left" w:pos="851"/>
        </w:tabs>
        <w:spacing w:after="0"/>
        <w:ind w:firstLine="709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отображение геологической информации с учетом года выпуска отчетов и периода геологической изученности территории.</w:t>
      </w:r>
    </w:p>
    <w:p w14:paraId="74BB085D" w14:textId="77777777" w:rsidR="000522D1" w:rsidRPr="00234C64" w:rsidRDefault="000522D1" w:rsidP="000522D1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Фильтрация по времени должна быть реализована посредством выбора одного или нескольких годов выпуска отчетов с последующим обновлением отображаемых объектов на карте.</w:t>
      </w:r>
    </w:p>
    <w:p w14:paraId="047740CB" w14:textId="17E748EC" w:rsidR="000522D1" w:rsidRPr="00234C64" w:rsidRDefault="000522D1" w:rsidP="00E2180E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Результаты применения фильтров должны отображаться на карте без необходимости повторной загрузки страницы. При изменении параметров фильтрации подсистема должна автоматически обновлять состав отображаемых объектов и связанных атрибутивных данных.</w:t>
      </w:r>
    </w:p>
    <w:p w14:paraId="15934725" w14:textId="77777777" w:rsidR="000631DC" w:rsidRPr="00234C64" w:rsidRDefault="000631DC" w:rsidP="00E2180E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D5D44E" w14:textId="09ED888E" w:rsidR="00E60193" w:rsidRPr="00234C64" w:rsidRDefault="00C4595B" w:rsidP="00C4595B">
      <w:pPr>
        <w:pStyle w:val="3"/>
        <w:ind w:firstLine="709"/>
        <w:rPr>
          <w:rFonts w:cs="Times New Roman"/>
        </w:rPr>
      </w:pPr>
      <w:bookmarkStart w:id="19" w:name="_Toc239319243"/>
      <w:r w:rsidRPr="00234C64">
        <w:rPr>
          <w:rFonts w:cs="Times New Roman"/>
        </w:rPr>
        <w:t>4.1.3 Карточка участка</w:t>
      </w:r>
      <w:bookmarkEnd w:id="19"/>
    </w:p>
    <w:p w14:paraId="26B19F96" w14:textId="78073065" w:rsidR="004B3B12" w:rsidRPr="00234C64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Карточка участка предназначена для предоставления пользователю детализированной информации о выбранном геологическом объекте, участке или отчете, отображаемом на карте.</w:t>
      </w:r>
    </w:p>
    <w:p w14:paraId="56DBD09B" w14:textId="6E722F0F" w:rsidR="004B3B12" w:rsidRPr="00234C64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открытие карточки участка при выборе объекта на карте. Состав отображаемой информации определяется доступностью данных в централизованном хранилище.</w:t>
      </w:r>
    </w:p>
    <w:p w14:paraId="7FC47B05" w14:textId="616E4489" w:rsidR="004B3B12" w:rsidRPr="00234C64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Карточка участка должна обеспечивать отображение:</w:t>
      </w:r>
    </w:p>
    <w:p w14:paraId="2FB07CA8" w14:textId="77777777" w:rsidR="004B3B12" w:rsidRPr="00234C64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наименования объекта или участка;</w:t>
      </w:r>
    </w:p>
    <w:p w14:paraId="20AB0D07" w14:textId="77777777" w:rsidR="004B3B12" w:rsidRPr="00234C64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основных атрибутивных характеристик объекта;</w:t>
      </w:r>
    </w:p>
    <w:p w14:paraId="5D1F90C5" w14:textId="77777777" w:rsidR="004B3B12" w:rsidRPr="00234C64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сведений об источнике данных;</w:t>
      </w:r>
    </w:p>
    <w:p w14:paraId="1F01BD7F" w14:textId="77777777" w:rsidR="004B3B12" w:rsidRPr="00234C64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информации о связанных геологических отчетах;</w:t>
      </w:r>
    </w:p>
    <w:p w14:paraId="4EF4D0F9" w14:textId="7A8801C5" w:rsidR="004B3B12" w:rsidRPr="00234C64" w:rsidRDefault="004B3B12">
      <w:pPr>
        <w:pStyle w:val="a5"/>
        <w:numPr>
          <w:ilvl w:val="0"/>
          <w:numId w:val="12"/>
        </w:numPr>
        <w:tabs>
          <w:tab w:val="left" w:pos="851"/>
        </w:tabs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дополнительных материалов, доступных для выбранного объекта.</w:t>
      </w:r>
    </w:p>
    <w:p w14:paraId="5D6583F9" w14:textId="75ECB443" w:rsidR="004B3B12" w:rsidRPr="00234C64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При выборе геологического отчета на карте подсистема должна обеспечивать доступ к карточке отчета, содержащей сведения об отчете и ссылку на оригинальный отчет.</w:t>
      </w:r>
    </w:p>
    <w:p w14:paraId="1A84DAB3" w14:textId="77777777" w:rsidR="004B3B12" w:rsidRPr="00234C64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возможность просмотра оригинального отчета, включая текстовые и графические приложения, при наличии соответствующих материалов в хранилище данных.</w:t>
      </w:r>
    </w:p>
    <w:p w14:paraId="75C6C670" w14:textId="77777777" w:rsidR="004B3B12" w:rsidRPr="00234C64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14:paraId="67E3BCDE" w14:textId="65B7A67B" w:rsidR="004B3B12" w:rsidRPr="00234C64" w:rsidRDefault="004B3B12" w:rsidP="004B3B12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Содержимое карточки участка должно автоматически обновляться при выборе другого объекта на карте без необходимости повторной загрузки страницы.</w:t>
      </w:r>
    </w:p>
    <w:p w14:paraId="4EE961D0" w14:textId="77777777" w:rsidR="000631DC" w:rsidRPr="00234C64" w:rsidRDefault="000631DC" w:rsidP="005F6EDD">
      <w:pPr>
        <w:tabs>
          <w:tab w:val="left" w:pos="851"/>
        </w:tabs>
        <w:spacing w:after="0"/>
        <w:ind w:firstLine="709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p w14:paraId="73165176" w14:textId="21D09727" w:rsidR="00AA34C3" w:rsidRPr="00234C64" w:rsidRDefault="00EF5493" w:rsidP="00AA34C3">
      <w:pPr>
        <w:pStyle w:val="3"/>
        <w:ind w:firstLine="709"/>
        <w:rPr>
          <w:rFonts w:cs="Times New Roman"/>
        </w:rPr>
      </w:pPr>
      <w:bookmarkStart w:id="20" w:name="_Toc205831099"/>
      <w:bookmarkStart w:id="21" w:name="_Toc239319244"/>
      <w:r w:rsidRPr="00234C64">
        <w:rPr>
          <w:rFonts w:cs="Times New Roman"/>
        </w:rPr>
        <w:lastRenderedPageBreak/>
        <w:t xml:space="preserve">4.1.4. </w:t>
      </w:r>
      <w:r w:rsidR="0053212F" w:rsidRPr="00234C64">
        <w:rPr>
          <w:rFonts w:cs="Times New Roman"/>
        </w:rPr>
        <w:t>С</w:t>
      </w:r>
      <w:r w:rsidRPr="00234C64">
        <w:rPr>
          <w:rFonts w:cs="Times New Roman"/>
        </w:rPr>
        <w:t>ло</w:t>
      </w:r>
      <w:r w:rsidR="0053212F" w:rsidRPr="00234C64">
        <w:rPr>
          <w:rFonts w:cs="Times New Roman"/>
        </w:rPr>
        <w:t>и</w:t>
      </w:r>
      <w:r w:rsidRPr="00234C64">
        <w:rPr>
          <w:rFonts w:cs="Times New Roman"/>
        </w:rPr>
        <w:t xml:space="preserve"> и условные обозначения</w:t>
      </w:r>
      <w:bookmarkEnd w:id="20"/>
      <w:bookmarkEnd w:id="21"/>
    </w:p>
    <w:p w14:paraId="460C2C89" w14:textId="047F25C6" w:rsidR="00AA34C3" w:rsidRPr="00234C64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отображение геологической информации в виде отдельных картографических слоев с возможностью управления их отображением.</w:t>
      </w:r>
    </w:p>
    <w:p w14:paraId="37E93B8C" w14:textId="255DA9C0" w:rsidR="00AA34C3" w:rsidRPr="00234C64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Пользователю должна быть предоставлена возможность включения и отключения доступных слоев для формирования необходимого набора отображаемых данных на карте.</w:t>
      </w:r>
    </w:p>
    <w:p w14:paraId="60F0314A" w14:textId="4AD84267" w:rsidR="00AA34C3" w:rsidRPr="00234C64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Состав отображаемых слоев определяется набором данных, загруженных в систему.</w:t>
      </w:r>
    </w:p>
    <w:p w14:paraId="0404086E" w14:textId="17F93C1E" w:rsidR="00AA34C3" w:rsidRPr="00234C64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одновременное отображение нескольких слоев на карте и автоматическое обновление отображения при изменении состава активных слоев.</w:t>
      </w:r>
    </w:p>
    <w:p w14:paraId="622E7C15" w14:textId="5130914F" w:rsidR="00AA34C3" w:rsidRPr="00234C64" w:rsidRDefault="00AA34C3" w:rsidP="00AA3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Для обеспечения единообразного представления геологических данных подсистема должна использовать стандартизированные условные обозначения и символику для различных типов объектов.</w:t>
      </w:r>
    </w:p>
    <w:p w14:paraId="3F20E63F" w14:textId="4B5E2325" w:rsidR="00AA34C3" w:rsidRPr="00234C64" w:rsidRDefault="00AA34C3" w:rsidP="000B04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Условные обозначения должны обеспечивать визуальное различие между различными типами геологических объектов, а также между подтвержденными и неподтвержденными объектами при наличии соответствующих данных.</w:t>
      </w:r>
    </w:p>
    <w:p w14:paraId="48064BDB" w14:textId="38E5EEEA" w:rsidR="00A773CC" w:rsidRPr="00234C64" w:rsidRDefault="00AA34C3" w:rsidP="0041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Информация об используемых условных обозначениях должна быть доступна пользователю посредством легенды карты.</w:t>
      </w:r>
    </w:p>
    <w:p w14:paraId="5CD83060" w14:textId="67D98D32" w:rsidR="0005432A" w:rsidRPr="00234C64" w:rsidRDefault="00446A6A" w:rsidP="00446A6A">
      <w:pPr>
        <w:pStyle w:val="3"/>
        <w:ind w:firstLine="709"/>
        <w:rPr>
          <w:rFonts w:cs="Times New Roman"/>
        </w:rPr>
      </w:pPr>
      <w:bookmarkStart w:id="22" w:name="_Toc239319245"/>
      <w:r w:rsidRPr="00234C64">
        <w:rPr>
          <w:rFonts w:cs="Times New Roman"/>
        </w:rPr>
        <w:t>4.1.</w:t>
      </w:r>
      <w:r w:rsidR="000E657C" w:rsidRPr="00234C64">
        <w:rPr>
          <w:rFonts w:cs="Times New Roman"/>
        </w:rPr>
        <w:t>5</w:t>
      </w:r>
      <w:r w:rsidRPr="00234C64">
        <w:rPr>
          <w:rFonts w:cs="Times New Roman"/>
        </w:rPr>
        <w:t xml:space="preserve">. </w:t>
      </w:r>
      <w:r w:rsidR="0005432A" w:rsidRPr="00234C64">
        <w:rPr>
          <w:rFonts w:cs="Times New Roman"/>
        </w:rPr>
        <w:t>Просмотр атрибутов</w:t>
      </w:r>
      <w:bookmarkEnd w:id="22"/>
    </w:p>
    <w:p w14:paraId="5255BD26" w14:textId="77777777" w:rsidR="00302C1C" w:rsidRPr="00234C64" w:rsidRDefault="00302C1C" w:rsidP="00302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просмотр атрибутивной информации для геологических объектов, отображаемых на карте.</w:t>
      </w:r>
    </w:p>
    <w:p w14:paraId="29440E40" w14:textId="77777777" w:rsidR="00302C1C" w:rsidRPr="00234C64" w:rsidRDefault="00302C1C" w:rsidP="00302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 выборе объекта пользователь должен иметь возможность просматривать его атрибутивные характеристики, доступные в централизованном хранилище данных.</w:t>
      </w:r>
    </w:p>
    <w:p w14:paraId="440CB99B" w14:textId="29C21281" w:rsidR="00302C1C" w:rsidRPr="00234C64" w:rsidRDefault="00302C1C" w:rsidP="00302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Состав отображаемых атрибутов определяется типом геологического объекта и наличием соответствующих данных и может включать:</w:t>
      </w:r>
    </w:p>
    <w:p w14:paraId="37394B9F" w14:textId="2DCB8346" w:rsidR="00302C1C" w:rsidRPr="00234C64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наименование объекта;</w:t>
      </w:r>
    </w:p>
    <w:p w14:paraId="2C16E436" w14:textId="1C5BD913" w:rsidR="00302C1C" w:rsidRPr="00234C64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тип геологического объекта;</w:t>
      </w:r>
    </w:p>
    <w:p w14:paraId="053DB01B" w14:textId="46E477D5" w:rsidR="00302C1C" w:rsidRPr="00234C64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вид полезного ископаемого;</w:t>
      </w:r>
    </w:p>
    <w:p w14:paraId="2A99B009" w14:textId="1DF9A974" w:rsidR="00302C1C" w:rsidRPr="00234C64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идентификатор объекта;</w:t>
      </w:r>
    </w:p>
    <w:p w14:paraId="650313E5" w14:textId="2F8C2D00" w:rsidR="00302C1C" w:rsidRPr="00234C64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сведения об источнике данных;</w:t>
      </w:r>
    </w:p>
    <w:p w14:paraId="653B31FC" w14:textId="5862E887" w:rsidR="00302C1C" w:rsidRPr="00234C64" w:rsidRDefault="00302C1C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иные атрибутивные характеристики, содержащиеся в системе.</w:t>
      </w:r>
    </w:p>
    <w:p w14:paraId="3EFCF7EB" w14:textId="68C75D72" w:rsidR="00302C1C" w:rsidRPr="00234C64" w:rsidRDefault="00302C1C" w:rsidP="00451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отображение актуальных атрибутивных данных без необходимости перехода к внешним информационным системам.</w:t>
      </w:r>
    </w:p>
    <w:p w14:paraId="4358C537" w14:textId="24212022" w:rsidR="00300BFA" w:rsidRPr="00234C64" w:rsidRDefault="000012E0" w:rsidP="00451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C64">
        <w:rPr>
          <w:rFonts w:ascii="Times New Roman" w:hAnsi="Times New Roman" w:cs="Times New Roman"/>
          <w:sz w:val="28"/>
          <w:szCs w:val="28"/>
          <w:lang w:val="kk-KZ"/>
        </w:rPr>
        <w:t>Справочники, классификаторы, условные знаки и цветовые легенды, используемые для отображения геологических слоев (литология, стратиграфия, тектоника, полезные ископаемые и др.), должны соответствовать и быть гармонизированы с действующими нормативными и отраслевыми документами Республики Казахстан в сфере геологии и геологической информации, а также обеспечивать сопоставимость с данными Государственного геологического фонда.</w:t>
      </w:r>
    </w:p>
    <w:p w14:paraId="0011A610" w14:textId="77777777" w:rsidR="008A11FA" w:rsidRPr="00234C64" w:rsidRDefault="00AF547B" w:rsidP="00AF54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Отображение</w:t>
      </w:r>
      <w:r w:rsidR="001B0171" w:rsidRPr="00234C64">
        <w:rPr>
          <w:rFonts w:ascii="Times New Roman" w:hAnsi="Times New Roman" w:cs="Times New Roman"/>
          <w:sz w:val="28"/>
          <w:szCs w:val="28"/>
        </w:rPr>
        <w:t xml:space="preserve"> атрибутов происхождения должна иметь четкую метку:</w:t>
      </w:r>
    </w:p>
    <w:p w14:paraId="2D9154DC" w14:textId="7E2750BF" w:rsidR="008A11FA" w:rsidRPr="00234C64" w:rsidRDefault="008A11FA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для </w:t>
      </w:r>
      <w:r w:rsidR="00AF547B" w:rsidRPr="00234C64">
        <w:rPr>
          <w:rFonts w:ascii="Times New Roman" w:hAnsi="Times New Roman" w:cs="Times New Roman"/>
          <w:sz w:val="28"/>
          <w:szCs w:val="28"/>
        </w:rPr>
        <w:t>распознанных ИИ данных на подсистеме визуализации должно быть помечено “Распознано ИИ” (с порогом выше 90% качества распознавания)</w:t>
      </w:r>
      <w:r w:rsidRPr="00234C64">
        <w:rPr>
          <w:rFonts w:ascii="Times New Roman" w:hAnsi="Times New Roman" w:cs="Times New Roman"/>
          <w:sz w:val="28"/>
          <w:szCs w:val="28"/>
        </w:rPr>
        <w:t>;</w:t>
      </w:r>
    </w:p>
    <w:p w14:paraId="413BC3B3" w14:textId="677157A2" w:rsidR="00AF547B" w:rsidRPr="00234C64" w:rsidRDefault="008A11FA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</w:t>
      </w:r>
      <w:r w:rsidR="00AF547B" w:rsidRPr="00234C64">
        <w:rPr>
          <w:rFonts w:ascii="Times New Roman" w:hAnsi="Times New Roman" w:cs="Times New Roman"/>
          <w:sz w:val="28"/>
          <w:szCs w:val="28"/>
        </w:rPr>
        <w:t>анные, провалидированные экспертом, должны быть помечены на подсистеме визуализации “Провалидированы экспертом”.</w:t>
      </w:r>
    </w:p>
    <w:p w14:paraId="6416E04B" w14:textId="77777777" w:rsidR="00AF547B" w:rsidRPr="00234C64" w:rsidRDefault="00AF547B" w:rsidP="00451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5852A7" w14:textId="544C384A" w:rsidR="00DA37DD" w:rsidRPr="00234C64" w:rsidRDefault="00DA37DD" w:rsidP="00DA37DD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23" w:name="_Toc205831106"/>
      <w:bookmarkStart w:id="24" w:name="_Toc239319246"/>
      <w:r w:rsidRPr="00234C64">
        <w:rPr>
          <w:rFonts w:cs="Times New Roman"/>
        </w:rPr>
        <w:t>4.1.</w:t>
      </w:r>
      <w:r w:rsidR="00542442" w:rsidRPr="00234C64">
        <w:rPr>
          <w:rFonts w:cs="Times New Roman"/>
        </w:rPr>
        <w:t>6</w:t>
      </w:r>
      <w:r w:rsidRPr="00234C64">
        <w:rPr>
          <w:rFonts w:cs="Times New Roman"/>
        </w:rPr>
        <w:t>. Экспорт визуализаций</w:t>
      </w:r>
      <w:bookmarkEnd w:id="23"/>
      <w:bookmarkEnd w:id="24"/>
    </w:p>
    <w:p w14:paraId="2077EB7A" w14:textId="77777777" w:rsidR="00856700" w:rsidRPr="00234C64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возможность экспорта результатов визуализации геологической информации для последующего использования, обмена данными и подготовки отчетных материалов.</w:t>
      </w:r>
    </w:p>
    <w:p w14:paraId="6B800854" w14:textId="77777777" w:rsidR="00856700" w:rsidRPr="00234C64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должна поддерживать:</w:t>
      </w:r>
    </w:p>
    <w:p w14:paraId="2417F6C0" w14:textId="27FA3016" w:rsidR="00856700" w:rsidRPr="00234C64" w:rsidRDefault="00856700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 текущего представления карты в графические форматы (PNG);</w:t>
      </w:r>
    </w:p>
    <w:p w14:paraId="4661E17E" w14:textId="780C398B" w:rsidR="00856700" w:rsidRPr="00234C64" w:rsidRDefault="00856700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 карты в формат PDF с сохранением отображаемых слоев, условных обозначений и выбранного масштаба;</w:t>
      </w:r>
    </w:p>
    <w:p w14:paraId="34146C07" w14:textId="2CD1B2BD" w:rsidR="00856700" w:rsidRPr="00234C64" w:rsidRDefault="00856700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печать текущего представления карты.</w:t>
      </w:r>
    </w:p>
    <w:p w14:paraId="06E0AB84" w14:textId="77777777" w:rsidR="00856700" w:rsidRPr="00234C64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 наличии соответствующих прав доступа и исходных данных подсистема должна обеспечивать возможность экспорта результатов обработки и векторизации геологических объектов для их последующего использования во внешних геоинформационных системах.</w:t>
      </w:r>
    </w:p>
    <w:p w14:paraId="796E07DC" w14:textId="22249BE2" w:rsidR="00E1441D" w:rsidRPr="00234C64" w:rsidRDefault="0085670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 пространственных данных должен поддерживать форматы JSON и XML, а также иные форматы, предусмотренные системой.</w:t>
      </w:r>
    </w:p>
    <w:p w14:paraId="53E7B946" w14:textId="1761F5D8" w:rsidR="00856700" w:rsidRPr="00234C64" w:rsidRDefault="000012E0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C64">
        <w:rPr>
          <w:rFonts w:ascii="Times New Roman" w:hAnsi="Times New Roman" w:cs="Times New Roman"/>
          <w:sz w:val="28"/>
          <w:szCs w:val="28"/>
          <w:lang w:val="kk-KZ"/>
        </w:rPr>
        <w:t>Выгрузка пространственных данных (в форматах GeoJSON, XML, Vector Layers) должна осуществляться с учетом категории доступности и конфиденциальности геологической информации и разграничиваться посредством ролевой модели доступа. Порядок предоставления прав доступа, согласования и выгрузки геологической информации определяется отдельным регламентом (порядком), утверждаемым уполномоченным органом по изучению недр, с учетом требований Кодекса Республики Казахстан «О недрах и недропользовании» и иных нормативных правовых актов Республики Казахстан.</w:t>
      </w:r>
    </w:p>
    <w:p w14:paraId="43421B6C" w14:textId="77777777" w:rsidR="00F70EA5" w:rsidRPr="00234C64" w:rsidRDefault="00F70EA5" w:rsidP="00856700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67855D" w14:textId="3CA23EC7" w:rsidR="005815E9" w:rsidRPr="00234C64" w:rsidRDefault="005815E9" w:rsidP="005815E9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25" w:name="_Toc205831105"/>
      <w:bookmarkStart w:id="26" w:name="_Toc239319247"/>
      <w:r w:rsidRPr="00234C64">
        <w:rPr>
          <w:rFonts w:cs="Times New Roman"/>
        </w:rPr>
        <w:t>4.1.</w:t>
      </w:r>
      <w:r w:rsidR="00542442" w:rsidRPr="00234C64">
        <w:rPr>
          <w:rFonts w:cs="Times New Roman"/>
        </w:rPr>
        <w:t>7</w:t>
      </w:r>
      <w:r w:rsidRPr="00234C64">
        <w:rPr>
          <w:rFonts w:cs="Times New Roman"/>
        </w:rPr>
        <w:t>. Визуализация различных типов данных</w:t>
      </w:r>
      <w:bookmarkEnd w:id="25"/>
      <w:bookmarkEnd w:id="26"/>
    </w:p>
    <w:p w14:paraId="0C9097FC" w14:textId="77777777" w:rsidR="008801C5" w:rsidRPr="00234C64" w:rsidRDefault="008801C5" w:rsidP="008801C5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Toc205831107"/>
      <w:r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отображение различных типов пространственных геологических данных в соответствии с их геометрическим типом и установленными правилами визуализации.</w:t>
      </w:r>
    </w:p>
    <w:p w14:paraId="41DA6D29" w14:textId="77777777" w:rsidR="008801C5" w:rsidRPr="00234C64" w:rsidRDefault="008801C5" w:rsidP="008801C5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 наличии соответствующих данных подсистема должна поддерживать визуализацию:</w:t>
      </w:r>
    </w:p>
    <w:p w14:paraId="0B96A62A" w14:textId="4511454F" w:rsidR="008801C5" w:rsidRPr="00234C64" w:rsidRDefault="008801C5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точечных объектов (скважин, рудопроявлений, точек наблюдений и иных объектов);</w:t>
      </w:r>
    </w:p>
    <w:p w14:paraId="2D714AA3" w14:textId="5BBBF1CB" w:rsidR="008801C5" w:rsidRPr="00234C64" w:rsidRDefault="008801C5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линейных объектов (геологических разрезов, тектонических нарушений, маршрутов и иных линейных объектов);</w:t>
      </w:r>
    </w:p>
    <w:p w14:paraId="6E491D96" w14:textId="2D96EA47" w:rsidR="008801C5" w:rsidRPr="00234C64" w:rsidRDefault="008801C5">
      <w:pPr>
        <w:pStyle w:val="a5"/>
        <w:numPr>
          <w:ilvl w:val="0"/>
          <w:numId w:val="1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полигональных объектов (геологических контуров, лицензионных участков, стратиграфических подразделений и иных площадных объектов).</w:t>
      </w:r>
    </w:p>
    <w:p w14:paraId="6FF1D5AB" w14:textId="77777777" w:rsidR="008801C5" w:rsidRPr="00234C64" w:rsidRDefault="008801C5" w:rsidP="008801C5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Каждый тип пространственных объектов должен отображаться с использованием соответствующих условных обозначений, обеспечивающих их визуальное различие на карте.</w:t>
      </w:r>
    </w:p>
    <w:p w14:paraId="0EE0AEEB" w14:textId="77777777" w:rsidR="00F755D9" w:rsidRPr="00234C64" w:rsidRDefault="008801C5" w:rsidP="008801C5">
      <w:pPr>
        <w:tabs>
          <w:tab w:val="left" w:pos="851"/>
        </w:tabs>
        <w:spacing w:after="0"/>
        <w:ind w:firstLine="709"/>
        <w:jc w:val="both"/>
        <w:rPr>
          <w:rFonts w:cs="Times New Roman"/>
          <w:bCs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одновременное отображение различных типов пространственных объектов с возможностью их совместного анализа и взаимодействия с другими функциями подсистемы, включая фильтрацию, просмотр атрибутивной информации и работу с картографическими слоями</w:t>
      </w:r>
      <w:r w:rsidRPr="00234C64">
        <w:rPr>
          <w:rFonts w:cs="Times New Roman"/>
          <w:bCs/>
          <w:szCs w:val="28"/>
        </w:rPr>
        <w:t>.</w:t>
      </w:r>
    </w:p>
    <w:p w14:paraId="08D426FA" w14:textId="77777777" w:rsidR="00F755D9" w:rsidRPr="00234C64" w:rsidRDefault="00F755D9" w:rsidP="008801C5">
      <w:pPr>
        <w:tabs>
          <w:tab w:val="left" w:pos="851"/>
        </w:tabs>
        <w:spacing w:after="0"/>
        <w:ind w:firstLine="709"/>
        <w:jc w:val="both"/>
        <w:rPr>
          <w:rFonts w:cs="Times New Roman"/>
          <w:bCs/>
          <w:szCs w:val="28"/>
        </w:rPr>
      </w:pPr>
    </w:p>
    <w:p w14:paraId="167EC567" w14:textId="73855C8E" w:rsidR="00097BAB" w:rsidRPr="00234C64" w:rsidRDefault="00097BAB" w:rsidP="00593757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28" w:name="_Toc239319248"/>
      <w:r w:rsidRPr="00234C64">
        <w:rPr>
          <w:rFonts w:cs="Times New Roman"/>
        </w:rPr>
        <w:t>4.1.</w:t>
      </w:r>
      <w:r w:rsidR="00542442" w:rsidRPr="00234C64">
        <w:rPr>
          <w:rFonts w:cs="Times New Roman"/>
        </w:rPr>
        <w:t>8</w:t>
      </w:r>
      <w:r w:rsidRPr="00234C64">
        <w:rPr>
          <w:rFonts w:cs="Times New Roman"/>
        </w:rPr>
        <w:t>. Функция подсказок</w:t>
      </w:r>
      <w:bookmarkEnd w:id="27"/>
      <w:bookmarkEnd w:id="28"/>
    </w:p>
    <w:p w14:paraId="1867BE89" w14:textId="04538D3F" w:rsidR="00097BAB" w:rsidRPr="00234C64" w:rsidRDefault="00097BAB" w:rsidP="00097BAB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Подсистема должна включать встроенную систему помощи и контекстных подсказок, которая обеспечивает пользователям понятную поддержку в процессе работы с подсистемой визуализации. Основная цель этой системы </w:t>
      </w:r>
      <w:r w:rsidR="000533BC" w:rsidRPr="00234C64">
        <w:rPr>
          <w:rFonts w:ascii="Times New Roman" w:hAnsi="Times New Roman" w:cs="Times New Roman"/>
          <w:sz w:val="28"/>
          <w:szCs w:val="28"/>
        </w:rPr>
        <w:t xml:space="preserve">в </w:t>
      </w:r>
      <w:r w:rsidRPr="00234C64">
        <w:rPr>
          <w:rFonts w:ascii="Times New Roman" w:hAnsi="Times New Roman" w:cs="Times New Roman"/>
          <w:sz w:val="28"/>
          <w:szCs w:val="28"/>
        </w:rPr>
        <w:t>упро</w:t>
      </w:r>
      <w:r w:rsidR="000533BC" w:rsidRPr="00234C64">
        <w:rPr>
          <w:rFonts w:ascii="Times New Roman" w:hAnsi="Times New Roman" w:cs="Times New Roman"/>
          <w:sz w:val="28"/>
          <w:szCs w:val="28"/>
        </w:rPr>
        <w:t>щении</w:t>
      </w:r>
      <w:r w:rsidRPr="00234C64">
        <w:rPr>
          <w:rFonts w:ascii="Times New Roman" w:hAnsi="Times New Roman" w:cs="Times New Roman"/>
          <w:sz w:val="28"/>
          <w:szCs w:val="28"/>
        </w:rPr>
        <w:t xml:space="preserve"> и ускор</w:t>
      </w:r>
      <w:r w:rsidR="000533BC" w:rsidRPr="00234C64">
        <w:rPr>
          <w:rFonts w:ascii="Times New Roman" w:hAnsi="Times New Roman" w:cs="Times New Roman"/>
          <w:sz w:val="28"/>
          <w:szCs w:val="28"/>
        </w:rPr>
        <w:t>ении</w:t>
      </w:r>
      <w:r w:rsidRPr="00234C64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0533BC" w:rsidRPr="00234C64">
        <w:rPr>
          <w:rFonts w:ascii="Times New Roman" w:hAnsi="Times New Roman" w:cs="Times New Roman"/>
          <w:sz w:val="28"/>
          <w:szCs w:val="28"/>
        </w:rPr>
        <w:t>а</w:t>
      </w:r>
      <w:r w:rsidRPr="00234C64">
        <w:rPr>
          <w:rFonts w:ascii="Times New Roman" w:hAnsi="Times New Roman" w:cs="Times New Roman"/>
          <w:sz w:val="28"/>
          <w:szCs w:val="28"/>
        </w:rPr>
        <w:t xml:space="preserve"> освоения интерфейса, сократить время на поиск информации и повысить общую продуктивность.</w:t>
      </w:r>
    </w:p>
    <w:p w14:paraId="5F05577F" w14:textId="77777777" w:rsidR="00097BAB" w:rsidRPr="00234C64" w:rsidRDefault="00097BAB" w:rsidP="00097BAB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Контекстные подсказки должны автоматически появляться при взаимодействии с определенными элементами интерфейса, предоставляя краткую информацию об их назначении и использовании. Это особенно полезно для новых пользователей или в случае, если пользователь впервые сталкивается с какой-то специфической функцией. Кроме того, функция помощи должна содержать раздел с часто задаваемыми вопросами (FAQ), пошаговые инструкции и обучающие материалы по работе с картой. Важно, чтобы пользователи могли найти подробное описание функций, примеры использования и советы по их наиболее эффективному применению.</w:t>
      </w:r>
    </w:p>
    <w:p w14:paraId="3D87A505" w14:textId="77777777" w:rsidR="000631DC" w:rsidRPr="00234C64" w:rsidRDefault="000631DC" w:rsidP="00097BAB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798A62" w14:textId="5A3D18F5" w:rsidR="000C70C6" w:rsidRPr="00234C64" w:rsidRDefault="000C70C6" w:rsidP="000C70C6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29" w:name="_Toc205831109"/>
      <w:bookmarkStart w:id="30" w:name="_Toc239319249"/>
      <w:r w:rsidRPr="00234C64">
        <w:rPr>
          <w:rFonts w:cs="Times New Roman"/>
        </w:rPr>
        <w:t>4.1.</w:t>
      </w:r>
      <w:r w:rsidR="00542442" w:rsidRPr="00234C64">
        <w:rPr>
          <w:rFonts w:cs="Times New Roman"/>
        </w:rPr>
        <w:t>9</w:t>
      </w:r>
      <w:r w:rsidRPr="00234C64">
        <w:rPr>
          <w:rFonts w:cs="Times New Roman"/>
        </w:rPr>
        <w:t>. Безопасность данных</w:t>
      </w:r>
      <w:bookmarkEnd w:id="29"/>
      <w:r w:rsidR="005F6EDD" w:rsidRPr="00234C64">
        <w:rPr>
          <w:rFonts w:cs="Times New Roman"/>
        </w:rPr>
        <w:t xml:space="preserve">, </w:t>
      </w:r>
      <w:r w:rsidRPr="00234C64">
        <w:rPr>
          <w:rFonts w:cs="Times New Roman"/>
        </w:rPr>
        <w:t>ролевой доступ</w:t>
      </w:r>
      <w:r w:rsidR="005F6EDD" w:rsidRPr="00234C64">
        <w:rPr>
          <w:rFonts w:cs="Times New Roman"/>
        </w:rPr>
        <w:t xml:space="preserve"> и производительность</w:t>
      </w:r>
      <w:bookmarkEnd w:id="30"/>
    </w:p>
    <w:p w14:paraId="29BE9E8E" w14:textId="77777777" w:rsidR="000C70C6" w:rsidRPr="00234C64" w:rsidRDefault="000C70C6" w:rsidP="000C70C6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Безопасность данных должна быть приоритетом в подсистеме, обеспечивая защиту конфиденциальной информации и предотвращение несанкционированного доступа.</w:t>
      </w:r>
    </w:p>
    <w:p w14:paraId="10D575F8" w14:textId="77777777" w:rsidR="000C70C6" w:rsidRPr="00234C64" w:rsidRDefault="000C70C6" w:rsidP="000C70C6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 подсистеме должны быть реализованы механизмы аутентификации и авторизации пользователей, чтобы обеспечить доступ к данным только для уполномоченных лиц. Авторизация пользователей должна основываться на роли, чтобы назначать права доступа в зависимости от уровня доверенности и функций пользователя в подсистеме. Это обеспечивает разделение прав доступа и позволяет ограничить доступ к чувствительным данным.</w:t>
      </w:r>
    </w:p>
    <w:p w14:paraId="3293A64B" w14:textId="7E2E6F49" w:rsidR="00EF5493" w:rsidRPr="00234C64" w:rsidRDefault="000C70C6" w:rsidP="00F139AD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Для дополнительной безопасности должны быть реализованы журналы аудита, фиксирующие ключевые действия пользователей. Эти журналы позволяют отслеживать действия пользователей в подсистеме.</w:t>
      </w:r>
    </w:p>
    <w:p w14:paraId="053C8DFC" w14:textId="77777777" w:rsidR="00C47BBF" w:rsidRPr="00234C64" w:rsidRDefault="00C47BBF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lastRenderedPageBreak/>
        <w:t>Взаимодействие осуществляется через API по защищенному каналу HTTPS (TLS 1.2+);</w:t>
      </w:r>
    </w:p>
    <w:p w14:paraId="7F1FB5B7" w14:textId="77777777" w:rsidR="00C47BBF" w:rsidRPr="00234C64" w:rsidRDefault="00C47BBF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Подсистема должна обеспечивать визуализацию данных в режиме Near Real-Time, при этом время отображения объекта на подсистеме визуализации не должно превышать 10 секунд с момента фиксации соответствующей записи (таймштампа) в централизованном хранилище данных. Данное требование распространяется на обновление статусов обработки и вновь векторизованные объекты, успешно прошедшие транзакцию записи в БД.);</w:t>
      </w:r>
    </w:p>
    <w:p w14:paraId="59575F0B" w14:textId="40972643" w:rsidR="00234C64" w:rsidRPr="00234C64" w:rsidRDefault="00234C64" w:rsidP="00234C64">
      <w:pPr>
        <w:spacing w:after="0"/>
        <w:ind w:firstLine="36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Время первичной загрузки основной карты (от момента открытия интерфейса до полной отрисовки базового слоя и отображения объектов) не должно превышать 5 секунд при стандартных условиях нагрузки. </w:t>
      </w:r>
    </w:p>
    <w:p w14:paraId="436B146D" w14:textId="77777777" w:rsidR="00234C64" w:rsidRPr="00234C64" w:rsidRDefault="00234C64" w:rsidP="00234C64">
      <w:pPr>
        <w:spacing w:after="0"/>
        <w:ind w:firstLine="36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Архитектура подсистемы визуализации и соответствующие подсистеме интерфейсы доступа(API) подлежат обязательному тестированию на пропускную способность с использованием векторных слоев высокой плотности без критичной потери производительности (падение производительности не более чем на 20 процентов от заявленной). </w:t>
      </w:r>
    </w:p>
    <w:p w14:paraId="3A0B9F6D" w14:textId="77777777" w:rsidR="00C47BBF" w:rsidRPr="00234C64" w:rsidRDefault="00C47BBF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Реализация механизма контроля версий, исключающего потерю данных при одновременном редактировании и гарантирующего отображение последней утвержденной версии из хранилища;</w:t>
      </w:r>
    </w:p>
    <w:p w14:paraId="6AEFEAF1" w14:textId="77777777" w:rsidR="00C47BBF" w:rsidRPr="00234C64" w:rsidRDefault="00C47BBF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Авторизация запросов к хранилищу через JWT/OAuth 2.0 с обязательным логированием действий пользователей.</w:t>
      </w:r>
    </w:p>
    <w:p w14:paraId="2AB7CF3D" w14:textId="6EA1005E" w:rsidR="00CD6073" w:rsidRPr="00234C64" w:rsidRDefault="2C09BB4F" w:rsidP="00180AD7">
      <w:pPr>
        <w:tabs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Подсистема должна обеспечивать стабильную работу и визуализацию данных при одновременной работе не менее 50 конкурирующих пользователей без деградации времени отклика интерфейса.</w:t>
      </w:r>
      <w:r w:rsidR="00184B01"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="00751C87" w:rsidRPr="00234C64">
        <w:rPr>
          <w:rFonts w:ascii="Times New Roman" w:hAnsi="Times New Roman" w:cs="Times New Roman"/>
          <w:bCs/>
          <w:sz w:val="28"/>
          <w:szCs w:val="28"/>
        </w:rPr>
        <w:t>Архитектура подсистемы должна обеспечивать:</w:t>
      </w:r>
    </w:p>
    <w:p w14:paraId="1166F17C" w14:textId="77777777" w:rsidR="00CD6073" w:rsidRPr="00234C64" w:rsidRDefault="00751C87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минимальную задержку при взаимодействии с картой;</w:t>
      </w:r>
    </w:p>
    <w:p w14:paraId="24B1133F" w14:textId="3F9F50D4" w:rsidR="1AEE131C" w:rsidRPr="00234C64" w:rsidRDefault="00751C87">
      <w:pPr>
        <w:pStyle w:val="a5"/>
        <w:numPr>
          <w:ilvl w:val="0"/>
          <w:numId w:val="3"/>
        </w:numPr>
        <w:spacing w:after="0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эффективную загрузку и отрисовку гео</w:t>
      </w:r>
      <w:r w:rsidR="009E0B4B"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логических </w:t>
      </w:r>
      <w:r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данных</w:t>
      </w:r>
      <w:r w:rsidR="00C379B2" w:rsidRPr="00234C64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</w:t>
      </w:r>
    </w:p>
    <w:p w14:paraId="6C458431" w14:textId="6ADBBE88" w:rsidR="6800442F" w:rsidRPr="00234C64" w:rsidRDefault="6800442F" w:rsidP="000618B0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31" w:name="_Toc239319250"/>
      <w:r w:rsidRPr="00234C64">
        <w:rPr>
          <w:sz w:val="28"/>
          <w:szCs w:val="28"/>
        </w:rPr>
        <w:t xml:space="preserve">4.2. Требования к тестированию </w:t>
      </w:r>
      <w:r w:rsidR="00F72E49" w:rsidRPr="00234C64">
        <w:rPr>
          <w:sz w:val="28"/>
          <w:szCs w:val="28"/>
        </w:rPr>
        <w:t>п</w:t>
      </w:r>
      <w:r w:rsidR="0300D5D7" w:rsidRPr="00234C64">
        <w:rPr>
          <w:sz w:val="28"/>
          <w:szCs w:val="28"/>
        </w:rPr>
        <w:t>одсистемы</w:t>
      </w:r>
      <w:bookmarkEnd w:id="31"/>
    </w:p>
    <w:p w14:paraId="177897A1" w14:textId="467254D8" w:rsidR="6800442F" w:rsidRPr="00234C64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2" w:name="_Toc239319251"/>
      <w:r w:rsidRPr="00234C64">
        <w:rPr>
          <w:rFonts w:cs="Times New Roman"/>
        </w:rPr>
        <w:t>4.2.1. Общие положения</w:t>
      </w:r>
      <w:bookmarkEnd w:id="32"/>
    </w:p>
    <w:p w14:paraId="737B9BAE" w14:textId="029CE3BB" w:rsidR="00601B96" w:rsidRPr="00234C64" w:rsidRDefault="00601B96" w:rsidP="00601B9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Тестирование Подсистемы визуализации геологической информации проводится для подтверждения соответствия реализованного функционала требованиям настоящего Технического задания, выявления дефектов и проверки производительности, надежности и информационной безопасности.</w:t>
      </w:r>
    </w:p>
    <w:p w14:paraId="438D2D86" w14:textId="77777777" w:rsidR="00601B96" w:rsidRPr="00234C64" w:rsidRDefault="00601B96" w:rsidP="00601B9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Тестирование проводится поэтапно в соответствии с календарным планом реализации Подсистемы.</w:t>
      </w:r>
    </w:p>
    <w:p w14:paraId="058FA5AF" w14:textId="57D939D9" w:rsidR="6800442F" w:rsidRPr="00234C64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3" w:name="_Toc239319252"/>
      <w:r w:rsidRPr="00234C64">
        <w:rPr>
          <w:rFonts w:cs="Times New Roman"/>
        </w:rPr>
        <w:t>4.2.2. Основные задачи тестирования</w:t>
      </w:r>
      <w:bookmarkEnd w:id="33"/>
    </w:p>
    <w:p w14:paraId="7BD1883C" w14:textId="1DBA2E8F" w:rsidR="00A91586" w:rsidRPr="00234C64" w:rsidRDefault="00A91586" w:rsidP="00A91586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Основными задачами тестирования являются:</w:t>
      </w:r>
    </w:p>
    <w:p w14:paraId="306461A8" w14:textId="77777777" w:rsidR="00A91586" w:rsidRPr="00234C64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проверка соответствия реализованных функций требованиям настоящего Технического задания;</w:t>
      </w:r>
    </w:p>
    <w:p w14:paraId="16032740" w14:textId="77777777" w:rsidR="00A91586" w:rsidRPr="00234C64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проверка корректности отображения и обработки геологических данных;</w:t>
      </w:r>
    </w:p>
    <w:p w14:paraId="12058517" w14:textId="77777777" w:rsidR="00A91586" w:rsidRPr="00234C64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проверка взаимодействия с централизованным хранилищем данных;</w:t>
      </w:r>
    </w:p>
    <w:p w14:paraId="78CF77BA" w14:textId="77777777" w:rsidR="00A91586" w:rsidRPr="00234C64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выявление и устранение дефектов;</w:t>
      </w:r>
    </w:p>
    <w:p w14:paraId="4A311980" w14:textId="77777777" w:rsidR="00A91586" w:rsidRPr="00234C64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проверка производительности и устойчивости Подсистемы при установленной нагрузке;</w:t>
      </w:r>
    </w:p>
    <w:p w14:paraId="373A3BAF" w14:textId="58AC11F3" w:rsidR="00601B96" w:rsidRPr="00234C64" w:rsidRDefault="00A91586">
      <w:pPr>
        <w:pStyle w:val="a5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проверка механизмов информационной безопасности.</w:t>
      </w:r>
    </w:p>
    <w:p w14:paraId="23E7BD5B" w14:textId="4F80D068" w:rsidR="6800442F" w:rsidRPr="00234C64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4" w:name="_Toc239319253"/>
      <w:r w:rsidRPr="00234C64">
        <w:rPr>
          <w:rFonts w:cs="Times New Roman"/>
        </w:rPr>
        <w:t>4.2.3 Типы тестирования</w:t>
      </w:r>
      <w:bookmarkEnd w:id="34"/>
    </w:p>
    <w:p w14:paraId="3FE2150F" w14:textId="5F222BB0" w:rsidR="00EA44F3" w:rsidRPr="00234C64" w:rsidRDefault="00EA44F3" w:rsidP="00EA44F3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реализации Подсистемы проводятся:</w:t>
      </w:r>
    </w:p>
    <w:p w14:paraId="5F4EAADA" w14:textId="08517FA2" w:rsidR="00EA44F3" w:rsidRPr="00234C64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функциональное тестирование: проверка реализованных функций и пользовательских сценариев;</w:t>
      </w:r>
    </w:p>
    <w:p w14:paraId="67FD5532" w14:textId="0E67A659" w:rsidR="00EA44F3" w:rsidRPr="00234C64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интеграционное тестирование: проверка взаимодействия Подсистемы с централизованным хранилищем данных;</w:t>
      </w:r>
    </w:p>
    <w:p w14:paraId="7CBA3D7F" w14:textId="01C39C68" w:rsidR="00EA44F3" w:rsidRPr="00234C64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регрессионное тестирование: проверка ранее реализованного функционала после внесения изменений;</w:t>
      </w:r>
    </w:p>
    <w:p w14:paraId="0FD62547" w14:textId="3E8E8B54" w:rsidR="00EA44F3" w:rsidRPr="00234C64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тестирование пользовательского интерфейса: проверка корректности отображения и работы элементов интерфейса;</w:t>
      </w:r>
    </w:p>
    <w:p w14:paraId="2560DD40" w14:textId="4934AB39" w:rsidR="00EA44F3" w:rsidRPr="00234C64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тестирование производительности: проверка времени загрузки и актуализации данных, а также работы при установленной пользовательской нагрузке;</w:t>
      </w:r>
    </w:p>
    <w:p w14:paraId="0839DB51" w14:textId="09E6EB56" w:rsidR="00EA44F3" w:rsidRPr="00234C64" w:rsidRDefault="00EA44F3">
      <w:pPr>
        <w:pStyle w:val="a5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тестирование информационной безопасности: проверка механизмов аутентификации, авторизации, разграничения прав доступа и защиты данных.</w:t>
      </w:r>
    </w:p>
    <w:p w14:paraId="102B442A" w14:textId="46108949" w:rsidR="6800442F" w:rsidRPr="00234C64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5" w:name="_Toc239319254"/>
      <w:r w:rsidRPr="00234C64">
        <w:rPr>
          <w:rFonts w:cs="Times New Roman"/>
        </w:rPr>
        <w:t>4.2.4. Этапы тестирования</w:t>
      </w:r>
      <w:bookmarkEnd w:id="35"/>
    </w:p>
    <w:p w14:paraId="3892E5CD" w14:textId="77777777" w:rsidR="00EA44F3" w:rsidRPr="00234C64" w:rsidRDefault="00EA44F3" w:rsidP="00EA44F3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1-го этапа проводится функциональное тестирование базового функционала Подсистемы.</w:t>
      </w:r>
    </w:p>
    <w:p w14:paraId="2A6D0C55" w14:textId="77777777" w:rsidR="00EA44F3" w:rsidRPr="00234C64" w:rsidRDefault="00EA44F3" w:rsidP="00EA44F3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2-го этапа проводятся функциональное, интеграционное, регрессионное тестирование, тестирование производительности и информационной безопасности, а также приемо-сдаточные испытания Подсистемы.</w:t>
      </w:r>
    </w:p>
    <w:p w14:paraId="54E49844" w14:textId="022471B2" w:rsidR="00EA44F3" w:rsidRPr="00234C64" w:rsidRDefault="00EA44F3" w:rsidP="00EA44F3">
      <w:pPr>
        <w:pStyle w:val="a5"/>
        <w:spacing w:after="0"/>
        <w:ind w:left="-7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Приемо-сдаточные испытания проводятся в соответствии с согласованной Сторонами Программой и методикой испытаний (ПМИ).</w:t>
      </w:r>
    </w:p>
    <w:p w14:paraId="1D645057" w14:textId="30948BB5" w:rsidR="6800442F" w:rsidRPr="00234C64" w:rsidRDefault="6800442F" w:rsidP="00E271BE">
      <w:pPr>
        <w:pStyle w:val="3"/>
        <w:tabs>
          <w:tab w:val="left" w:pos="851"/>
        </w:tabs>
        <w:ind w:firstLine="709"/>
        <w:rPr>
          <w:rFonts w:cs="Times New Roman"/>
        </w:rPr>
      </w:pPr>
      <w:bookmarkStart w:id="36" w:name="_Toc239319255"/>
      <w:r w:rsidRPr="00234C64">
        <w:rPr>
          <w:rFonts w:cs="Times New Roman"/>
        </w:rPr>
        <w:t>4.2.5. Отчетность по тестированию</w:t>
      </w:r>
      <w:bookmarkEnd w:id="36"/>
    </w:p>
    <w:p w14:paraId="341E617D" w14:textId="46805470" w:rsidR="6800442F" w:rsidRPr="00234C64" w:rsidRDefault="6800442F" w:rsidP="000618B0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 завершении каждого этапа тестирования предоставляется отчёт, содержащий:</w:t>
      </w:r>
    </w:p>
    <w:p w14:paraId="421460EB" w14:textId="30B5131C" w:rsidR="6800442F" w:rsidRPr="00234C64" w:rsidRDefault="6800442F" w:rsidP="000618B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Описание проведённых тестов и их результаты;</w:t>
      </w:r>
    </w:p>
    <w:p w14:paraId="0FE1F5D9" w14:textId="171370CA" w:rsidR="6800442F" w:rsidRPr="00234C64" w:rsidRDefault="6800442F" w:rsidP="000618B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Список выявленных дефектов и их статус;</w:t>
      </w:r>
    </w:p>
    <w:p w14:paraId="0FBC3F88" w14:textId="63EF528D" w:rsidR="64B0B160" w:rsidRDefault="6800442F" w:rsidP="000618B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Рекомендации по оптимизации и устранению проблем.</w:t>
      </w:r>
    </w:p>
    <w:p w14:paraId="6F3ECCB4" w14:textId="08F38999" w:rsidR="00331DAB" w:rsidRDefault="00331DAB" w:rsidP="000618B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F27067" w14:textId="592544E0" w:rsidR="00331DAB" w:rsidRDefault="00331DAB" w:rsidP="000618B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D03B2B" w14:textId="77777777" w:rsidR="00331DAB" w:rsidRPr="00234C64" w:rsidRDefault="00331DAB" w:rsidP="000618B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E7A81" w14:textId="62DF95C5" w:rsidR="00EC10AC" w:rsidRPr="00234C64" w:rsidRDefault="35FC0CC4">
      <w:pPr>
        <w:pStyle w:val="2"/>
        <w:tabs>
          <w:tab w:val="left" w:pos="851"/>
        </w:tabs>
        <w:spacing w:after="0" w:afterAutospacing="0"/>
        <w:ind w:firstLine="709"/>
        <w:jc w:val="both"/>
        <w:rPr>
          <w:sz w:val="28"/>
          <w:szCs w:val="28"/>
        </w:rPr>
      </w:pPr>
      <w:bookmarkStart w:id="37" w:name="_Toc239319256"/>
      <w:r w:rsidRPr="00234C64">
        <w:rPr>
          <w:sz w:val="28"/>
          <w:szCs w:val="28"/>
        </w:rPr>
        <w:lastRenderedPageBreak/>
        <w:t>4</w:t>
      </w:r>
      <w:r w:rsidR="0164D1A7" w:rsidRPr="00234C64">
        <w:rPr>
          <w:sz w:val="28"/>
          <w:szCs w:val="28"/>
        </w:rPr>
        <w:t>.</w:t>
      </w:r>
      <w:r w:rsidR="422332E7" w:rsidRPr="00234C64">
        <w:rPr>
          <w:sz w:val="28"/>
          <w:szCs w:val="28"/>
        </w:rPr>
        <w:t>3</w:t>
      </w:r>
      <w:r w:rsidR="0164D1A7" w:rsidRPr="00234C64">
        <w:rPr>
          <w:sz w:val="28"/>
          <w:szCs w:val="28"/>
        </w:rPr>
        <w:t>. Требования по патентной чистоте</w:t>
      </w:r>
      <w:bookmarkEnd w:id="37"/>
    </w:p>
    <w:p w14:paraId="640A7376" w14:textId="20E6FC44" w:rsidR="001005D1" w:rsidRPr="00234C64" w:rsidRDefault="00EC10AC" w:rsidP="0039576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Проектные решения и их реализация, применяемые при разработке, должны соответствовать требованиям патентной чистоты в соответствии с действующим законодательством Республики Казахстан.</w:t>
      </w:r>
    </w:p>
    <w:p w14:paraId="37934214" w14:textId="77777777" w:rsidR="00395761" w:rsidRPr="00234C64" w:rsidRDefault="00395761" w:rsidP="0039576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8F47DF" w14:textId="77BFA825" w:rsidR="00395761" w:rsidRPr="00234C64" w:rsidRDefault="00395761" w:rsidP="00DC4126">
      <w:pPr>
        <w:pStyle w:val="2"/>
        <w:tabs>
          <w:tab w:val="left" w:pos="851"/>
        </w:tabs>
        <w:spacing w:after="0" w:afterAutospacing="0"/>
        <w:ind w:firstLine="709"/>
        <w:jc w:val="both"/>
        <w:rPr>
          <w:sz w:val="28"/>
          <w:szCs w:val="28"/>
        </w:rPr>
      </w:pPr>
      <w:bookmarkStart w:id="38" w:name="_Toc239319257"/>
      <w:r w:rsidRPr="00234C64">
        <w:rPr>
          <w:sz w:val="28"/>
          <w:szCs w:val="28"/>
        </w:rPr>
        <w:t>4.4</w:t>
      </w:r>
      <w:r w:rsidR="00095030" w:rsidRPr="00234C64">
        <w:rPr>
          <w:sz w:val="28"/>
          <w:szCs w:val="28"/>
        </w:rPr>
        <w:t>.</w:t>
      </w:r>
      <w:r w:rsidRPr="00234C64">
        <w:rPr>
          <w:sz w:val="28"/>
          <w:szCs w:val="28"/>
        </w:rPr>
        <w:t xml:space="preserve"> Требования к квалификационным признакам, подтверждающим принадлежность проекта к научно-исследовательским, научно-техническим и (или) опытно-конструкторским работам</w:t>
      </w:r>
      <w:bookmarkEnd w:id="38"/>
    </w:p>
    <w:p w14:paraId="0D87BE27" w14:textId="7E6F5CED" w:rsidR="00395761" w:rsidRPr="00234C64" w:rsidRDefault="00395761" w:rsidP="00DC412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 рамках выполнения работ по настоящему Техническому заданию Исполнитель должен обеспечить подготовку результатов и материалов, подтверждающих научно-технический и опытно-конструкторский характер выполняемых работ.</w:t>
      </w:r>
    </w:p>
    <w:p w14:paraId="37146A3B" w14:textId="77777777" w:rsidR="00271DCA" w:rsidRPr="00234C64" w:rsidRDefault="00271DCA" w:rsidP="00DC412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F0A682" w14:textId="4875DE06" w:rsidR="00395761" w:rsidRPr="00234C64" w:rsidRDefault="00395761" w:rsidP="00DC412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Исполнитель должен обеспечить:</w:t>
      </w:r>
    </w:p>
    <w:p w14:paraId="6A30A11D" w14:textId="77777777" w:rsidR="00395761" w:rsidRPr="00234C64" w:rsidRDefault="00395761" w:rsidP="00DC4126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подготовку и публикацию обзорной статьи по тематике проекта в научном журнале, индексируемом в международной наукометрической базе данных Web of Science;</w:t>
      </w:r>
    </w:p>
    <w:p w14:paraId="66A1D835" w14:textId="77777777" w:rsidR="00395761" w:rsidRPr="00234C64" w:rsidRDefault="00395761" w:rsidP="00DC4126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подготовку по результатам выполнения 1-го этапа промежуточного отчета о выполнении НИР/ОКР;</w:t>
      </w:r>
    </w:p>
    <w:p w14:paraId="69F06110" w14:textId="77777777" w:rsidR="00395761" w:rsidRPr="00234C64" w:rsidRDefault="00395761" w:rsidP="00DC4126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подготовку по завершении работ заключительного отчета о выполнении НИОКР в объеме и формате, необходимом для его последующей регистрации в информационной системе Национального центра государственной научно-технической экспертизы (ИС НЦГНТЭ);</w:t>
      </w:r>
    </w:p>
    <w:p w14:paraId="26CD16BE" w14:textId="45157861" w:rsidR="00D43143" w:rsidRPr="00234C64" w:rsidRDefault="00D43143" w:rsidP="09979F6B">
      <w:pPr>
        <w:pStyle w:val="a5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подготовка и передача Заказчику комплекта документов для </w:t>
      </w:r>
      <w:r w:rsidR="32510EC4" w:rsidRPr="00234C64">
        <w:rPr>
          <w:rFonts w:ascii="Times New Roman" w:hAnsi="Times New Roman" w:cs="Times New Roman"/>
          <w:bCs/>
          <w:sz w:val="28"/>
          <w:szCs w:val="28"/>
        </w:rPr>
        <w:t xml:space="preserve">формирования заявки на </w:t>
      </w:r>
      <w:r w:rsidRPr="00234C64">
        <w:rPr>
          <w:rFonts w:ascii="Times New Roman" w:hAnsi="Times New Roman" w:cs="Times New Roman"/>
          <w:bCs/>
          <w:sz w:val="28"/>
          <w:szCs w:val="28"/>
        </w:rPr>
        <w:t>получени</w:t>
      </w:r>
      <w:r w:rsidR="26CD3FFB" w:rsidRPr="00234C64">
        <w:rPr>
          <w:rFonts w:ascii="Times New Roman" w:hAnsi="Times New Roman" w:cs="Times New Roman"/>
          <w:bCs/>
          <w:sz w:val="28"/>
          <w:szCs w:val="28"/>
        </w:rPr>
        <w:t>е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 охранного документа на созданный результат</w:t>
      </w:r>
      <w:r w:rsidR="390C2747" w:rsidRPr="00234C64">
        <w:rPr>
          <w:rFonts w:ascii="Times New Roman" w:hAnsi="Times New Roman" w:cs="Times New Roman"/>
          <w:bCs/>
          <w:sz w:val="28"/>
          <w:szCs w:val="28"/>
        </w:rPr>
        <w:t xml:space="preserve"> интеллектуальной деятельности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 (изобретение, полезную модель, промышленный образец или программу для ЭВМ).</w:t>
      </w:r>
    </w:p>
    <w:p w14:paraId="5FF36F96" w14:textId="67BEA16D" w:rsidR="09979F6B" w:rsidRPr="00234C64" w:rsidRDefault="09979F6B" w:rsidP="09979F6B">
      <w:pPr>
        <w:pStyle w:val="a5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94AE499" w14:textId="1F686611" w:rsidR="00A4155E" w:rsidRPr="00234C64" w:rsidRDefault="00992FC7" w:rsidP="003B721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Заказчиком </w:t>
      </w:r>
      <w:r w:rsidR="1923B2B4" w:rsidRPr="00234C64">
        <w:rPr>
          <w:rFonts w:ascii="Times New Roman" w:hAnsi="Times New Roman" w:cs="Times New Roman"/>
          <w:sz w:val="28"/>
          <w:szCs w:val="28"/>
        </w:rPr>
        <w:t xml:space="preserve">или иным </w:t>
      </w:r>
      <w:r w:rsidR="5EE0D05E" w:rsidRPr="00234C64">
        <w:rPr>
          <w:rFonts w:ascii="Times New Roman" w:hAnsi="Times New Roman" w:cs="Times New Roman"/>
          <w:sz w:val="28"/>
          <w:szCs w:val="28"/>
        </w:rPr>
        <w:t xml:space="preserve">заинтересованным </w:t>
      </w:r>
      <w:r w:rsidR="1923B2B4" w:rsidRPr="00234C64">
        <w:rPr>
          <w:rFonts w:ascii="Times New Roman" w:hAnsi="Times New Roman" w:cs="Times New Roman"/>
          <w:sz w:val="28"/>
          <w:szCs w:val="28"/>
        </w:rPr>
        <w:t xml:space="preserve">лицом, получающим </w:t>
      </w:r>
      <w:r w:rsidR="6341A546" w:rsidRPr="00234C64">
        <w:rPr>
          <w:rFonts w:ascii="Times New Roman" w:hAnsi="Times New Roman" w:cs="Times New Roman"/>
          <w:sz w:val="28"/>
          <w:szCs w:val="28"/>
        </w:rPr>
        <w:t>конечный результат работ</w:t>
      </w:r>
      <w:r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="7A007B5B" w:rsidRPr="00234C64">
        <w:rPr>
          <w:rFonts w:ascii="Times New Roman" w:hAnsi="Times New Roman" w:cs="Times New Roman"/>
          <w:sz w:val="28"/>
          <w:szCs w:val="28"/>
        </w:rPr>
        <w:t xml:space="preserve">по итогам всех взаимосвязанных проектов, 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предусматривается подача одной общей заявки на регистрацию охранного документа. Исполнитель в рамках настоящего Технического задания несет ответственность за подготовку и предоставление относящейся к настоящему проекту части документов и материалов, необходимых для формирования </w:t>
      </w:r>
      <w:r w:rsidR="288F5931" w:rsidRPr="00234C64">
        <w:rPr>
          <w:rFonts w:ascii="Times New Roman" w:hAnsi="Times New Roman" w:cs="Times New Roman"/>
          <w:sz w:val="28"/>
          <w:szCs w:val="28"/>
        </w:rPr>
        <w:t>заявки на регистрацию объекта интеллектуальной собственности</w:t>
      </w:r>
      <w:r w:rsidRPr="00234C64">
        <w:rPr>
          <w:rFonts w:ascii="Times New Roman" w:hAnsi="Times New Roman" w:cs="Times New Roman"/>
          <w:bCs/>
          <w:sz w:val="28"/>
          <w:szCs w:val="28"/>
        </w:rPr>
        <w:t>.</w:t>
      </w:r>
    </w:p>
    <w:p w14:paraId="35D1E0DA" w14:textId="761295F0" w:rsidR="00EC10AC" w:rsidRPr="00234C64" w:rsidRDefault="66D50115" w:rsidP="64B0B160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39" w:name="_Toc239319258"/>
      <w:bookmarkStart w:id="40" w:name="_Hlk222480020"/>
      <w:r w:rsidRPr="00234C64">
        <w:rPr>
          <w:sz w:val="28"/>
          <w:szCs w:val="28"/>
        </w:rPr>
        <w:t>4</w:t>
      </w:r>
      <w:r w:rsidR="07C17E1A" w:rsidRPr="00234C64">
        <w:rPr>
          <w:sz w:val="28"/>
          <w:szCs w:val="28"/>
        </w:rPr>
        <w:t>.</w:t>
      </w:r>
      <w:r w:rsidR="00095030" w:rsidRPr="00234C64">
        <w:rPr>
          <w:sz w:val="28"/>
          <w:szCs w:val="28"/>
        </w:rPr>
        <w:t>5</w:t>
      </w:r>
      <w:r w:rsidR="07C17E1A" w:rsidRPr="00234C64">
        <w:rPr>
          <w:sz w:val="28"/>
          <w:szCs w:val="28"/>
        </w:rPr>
        <w:t xml:space="preserve">. Требования к </w:t>
      </w:r>
      <w:r w:rsidR="3B68DE28" w:rsidRPr="00234C64">
        <w:rPr>
          <w:sz w:val="28"/>
          <w:szCs w:val="28"/>
        </w:rPr>
        <w:t>численности и квалификации персонала</w:t>
      </w:r>
      <w:bookmarkEnd w:id="39"/>
      <w:r w:rsidR="3B68DE28" w:rsidRPr="00234C64">
        <w:rPr>
          <w:sz w:val="28"/>
          <w:szCs w:val="28"/>
        </w:rPr>
        <w:t xml:space="preserve"> </w:t>
      </w:r>
    </w:p>
    <w:p w14:paraId="424D2680" w14:textId="1B304044" w:rsidR="00A2495D" w:rsidRPr="00234C64" w:rsidRDefault="006B11C7" w:rsidP="00A24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целях обеспечения надлежащего качества выполнения работ по Проекту Исполнитель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4C64">
        <w:rPr>
          <w:rFonts w:ascii="Times New Roman" w:hAnsi="Times New Roman" w:cs="Times New Roman"/>
          <w:sz w:val="28"/>
          <w:szCs w:val="28"/>
        </w:rPr>
        <w:t xml:space="preserve">и/или Субподрядчик обязан обеспечить привлечение квалифицированного персонала, обладающего необходимыми знаниями, опытом и компетенциями в области разработки программного обеспечения, искусственного интеллекта, обработки данных, геологии, геофизики и геоинформационных технологий, а также опытом реализации комплексных 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 xml:space="preserve">государтсвенных </w:t>
      </w:r>
      <w:r w:rsidRPr="00234C64">
        <w:rPr>
          <w:rFonts w:ascii="Times New Roman" w:hAnsi="Times New Roman" w:cs="Times New Roman"/>
          <w:sz w:val="28"/>
          <w:szCs w:val="28"/>
        </w:rPr>
        <w:t>проектов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234C64">
        <w:rPr>
          <w:rFonts w:ascii="Times New Roman" w:hAnsi="Times New Roman" w:cs="Times New Roman"/>
          <w:sz w:val="28"/>
          <w:szCs w:val="28"/>
        </w:rPr>
        <w:t xml:space="preserve">Исполнитель проекта и/или 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>Субподрядчик</w:t>
      </w:r>
      <w:r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>обязан</w:t>
      </w:r>
      <w:r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Pr="00234C64">
        <w:rPr>
          <w:rFonts w:ascii="Times New Roman" w:hAnsi="Times New Roman" w:cs="Times New Roman"/>
          <w:sz w:val="28"/>
          <w:szCs w:val="28"/>
        </w:rPr>
        <w:lastRenderedPageBreak/>
        <w:t>обеспечить потенциальную замену в течение жизни проекта в случае болезни/отпуска/дополнительного востребования специалистов.</w:t>
      </w:r>
      <w:r w:rsidR="00A2495D" w:rsidRPr="00234C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3324C1" w14:textId="617643E7" w:rsidR="006B11C7" w:rsidRPr="00234C64" w:rsidRDefault="00A2495D" w:rsidP="00A24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Исполнитель и/или Субподрядчик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 xml:space="preserve"> располагать собственной штатной структурой и </w:t>
      </w:r>
      <w:r w:rsidRPr="00234C64">
        <w:rPr>
          <w:rFonts w:ascii="Times New Roman" w:hAnsi="Times New Roman" w:cs="Times New Roman"/>
          <w:sz w:val="28"/>
          <w:szCs w:val="28"/>
        </w:rPr>
        <w:t>самостоятельно определяет организационную структуру проектной команды, распределение ролей и степень вовлеченности специалистов при условии обеспечения выполнения всех обязательств по Договору в установленные сроки.</w:t>
      </w:r>
    </w:p>
    <w:p w14:paraId="71E043D0" w14:textId="3411B811" w:rsidR="004D5A85" w:rsidRPr="00234C64" w:rsidRDefault="00A2495D" w:rsidP="00FD2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Для подтверждения соответствия настоящим требованиям Исполнитель предоставляет сведения о специалистах, привлекаемых к реализации Проекта, с приложением документов, подтверждающих их образование, квалификацию и опыт выполнения аналогичных работ (резюме, сведения об образовании, сертификаты, рекомендательные письма либо иные подтверждающие документы).</w:t>
      </w:r>
      <w:r w:rsidRPr="00234C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4E14216" w:rsidRPr="00234C64">
        <w:rPr>
          <w:rFonts w:ascii="Times New Roman" w:hAnsi="Times New Roman" w:cs="Times New Roman"/>
          <w:sz w:val="28"/>
          <w:szCs w:val="28"/>
        </w:rPr>
        <w:t>Допускается предоставление рекомендательных писем и/или скриншотов/референсов из открытых источников. Для подтверждения заявленного опыта Заказчик на этапе проверки квалификационных требований имеет право организовать выборочное собеседование с заявленными кандидатами на предмет соответствия выполнению поставленных задач.</w:t>
      </w:r>
    </w:p>
    <w:p w14:paraId="7417F862" w14:textId="77777777" w:rsidR="00A2495D" w:rsidRPr="00234C64" w:rsidRDefault="00A2495D" w:rsidP="00492ACA">
      <w:pPr>
        <w:pStyle w:val="a5"/>
        <w:spacing w:before="240" w:after="24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/>
        </w:rPr>
      </w:pPr>
      <w:r w:rsidRPr="00234C64">
        <w:rPr>
          <w:rFonts w:ascii="Times New Roman" w:eastAsia="Times New Roman" w:hAnsi="Times New Roman" w:cs="Times New Roman"/>
          <w:sz w:val="28"/>
          <w:szCs w:val="28"/>
          <w:lang w:val="ru"/>
        </w:rPr>
        <w:t>В рамках проекта предполагается формирование команды, включающей следующие роли:</w:t>
      </w:r>
    </w:p>
    <w:tbl>
      <w:tblPr>
        <w:tblW w:w="9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5"/>
        <w:gridCol w:w="683"/>
        <w:gridCol w:w="7017"/>
      </w:tblGrid>
      <w:tr w:rsidR="00B96679" w:rsidRPr="00234C64" w14:paraId="0CF95309" w14:textId="77777777" w:rsidTr="09979F6B">
        <w:trPr>
          <w:trHeight w:val="240"/>
        </w:trPr>
        <w:tc>
          <w:tcPr>
            <w:tcW w:w="1885" w:type="dxa"/>
            <w:shd w:val="clear" w:color="auto" w:fill="E7E6E6" w:themeFill="background2"/>
            <w:vAlign w:val="bottom"/>
          </w:tcPr>
          <w:p w14:paraId="7A7AF7D0" w14:textId="77777777" w:rsidR="00B96679" w:rsidRPr="00234C64" w:rsidRDefault="00B96679" w:rsidP="00D81858">
            <w:pPr>
              <w:jc w:val="center"/>
              <w:rPr>
                <w:rFonts w:ascii="Times New Roman" w:hAnsi="Times New Roman" w:cs="Times New Roman"/>
              </w:rPr>
            </w:pPr>
            <w:r w:rsidRPr="00234C64">
              <w:rPr>
                <w:rFonts w:ascii="Times New Roman" w:hAnsi="Times New Roman" w:cs="Times New Roman"/>
              </w:rPr>
              <w:t xml:space="preserve">Роль </w:t>
            </w:r>
          </w:p>
        </w:tc>
        <w:tc>
          <w:tcPr>
            <w:tcW w:w="683" w:type="dxa"/>
            <w:shd w:val="clear" w:color="auto" w:fill="E7E6E6" w:themeFill="background2"/>
          </w:tcPr>
          <w:p w14:paraId="5A81D1EF" w14:textId="77777777" w:rsidR="00B96679" w:rsidRPr="00234C64" w:rsidRDefault="00B96679" w:rsidP="00D81858">
            <w:pPr>
              <w:jc w:val="center"/>
              <w:rPr>
                <w:rFonts w:ascii="Times New Roman" w:hAnsi="Times New Roman" w:cs="Times New Roman"/>
              </w:rPr>
            </w:pPr>
            <w:r w:rsidRPr="00234C64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7017" w:type="dxa"/>
            <w:shd w:val="clear" w:color="auto" w:fill="E7E6E6" w:themeFill="background2"/>
            <w:vAlign w:val="bottom"/>
          </w:tcPr>
          <w:p w14:paraId="415FA2E7" w14:textId="77777777" w:rsidR="00B96679" w:rsidRPr="00234C64" w:rsidRDefault="00B96679" w:rsidP="00D81858">
            <w:pPr>
              <w:jc w:val="both"/>
              <w:rPr>
                <w:rFonts w:ascii="Times New Roman" w:hAnsi="Times New Roman" w:cs="Times New Roman"/>
              </w:rPr>
            </w:pPr>
            <w:r w:rsidRPr="00234C64">
              <w:rPr>
                <w:rFonts w:ascii="Times New Roman" w:hAnsi="Times New Roman" w:cs="Times New Roman"/>
              </w:rPr>
              <w:t>Обязанности</w:t>
            </w:r>
          </w:p>
        </w:tc>
      </w:tr>
      <w:tr w:rsidR="00B96679" w:rsidRPr="00234C64" w14:paraId="49A93C03" w14:textId="77777777" w:rsidTr="00D81858">
        <w:trPr>
          <w:trHeight w:val="578"/>
        </w:trPr>
        <w:tc>
          <w:tcPr>
            <w:tcW w:w="1885" w:type="dxa"/>
            <w:vAlign w:val="center"/>
          </w:tcPr>
          <w:p w14:paraId="335D0056" w14:textId="01D18C5C" w:rsidR="00B96679" w:rsidRPr="00234C64" w:rsidRDefault="00395CB3" w:rsidP="00D81858">
            <w:pPr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234C64">
              <w:rPr>
                <w:rFonts w:ascii="Times New Roman" w:hAnsi="Times New Roman" w:cs="Times New Roman"/>
                <w:color w:val="060606"/>
                <w:lang w:val="kk-KZ"/>
              </w:rPr>
              <w:t xml:space="preserve">Руководитель проекта </w:t>
            </w:r>
          </w:p>
        </w:tc>
        <w:tc>
          <w:tcPr>
            <w:tcW w:w="683" w:type="dxa"/>
            <w:vAlign w:val="center"/>
          </w:tcPr>
          <w:p w14:paraId="11E2B7D7" w14:textId="77777777" w:rsidR="00B96679" w:rsidRPr="00234C64" w:rsidRDefault="00B96679" w:rsidP="00D81858">
            <w:pPr>
              <w:jc w:val="center"/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1</w:t>
            </w:r>
          </w:p>
        </w:tc>
        <w:tc>
          <w:tcPr>
            <w:tcW w:w="7017" w:type="dxa"/>
            <w:vAlign w:val="center"/>
          </w:tcPr>
          <w:p w14:paraId="40C466D1" w14:textId="53BE18DA" w:rsidR="00B96679" w:rsidRPr="00234C64" w:rsidRDefault="00395CB3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Осуществляет общее руководство реализацией проекта, обеспечивает достижение целевых результатов, управляет сроками, объемом и качеством работ, организует взаимодействие между Заказчиком и Исполнителем, координирует деятельность проектной команды, контролирует исполнение календарного плана, управление рисками, изменениями и эскалацией возникающих вопросов.</w:t>
            </w:r>
          </w:p>
        </w:tc>
      </w:tr>
      <w:tr w:rsidR="00B96679" w:rsidRPr="00234C64" w14:paraId="1667996A" w14:textId="77777777" w:rsidTr="00D81858">
        <w:trPr>
          <w:trHeight w:val="212"/>
        </w:trPr>
        <w:tc>
          <w:tcPr>
            <w:tcW w:w="1885" w:type="dxa"/>
          </w:tcPr>
          <w:p w14:paraId="09B4E2B5" w14:textId="0852801C" w:rsidR="00B96679" w:rsidRPr="00234C64" w:rsidRDefault="00B96679" w:rsidP="00D81858">
            <w:pPr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Бизнес-аналитик</w:t>
            </w:r>
          </w:p>
        </w:tc>
        <w:tc>
          <w:tcPr>
            <w:tcW w:w="683" w:type="dxa"/>
            <w:vAlign w:val="center"/>
          </w:tcPr>
          <w:p w14:paraId="7B69E37C" w14:textId="59ACA494" w:rsidR="00B96679" w:rsidRPr="00234C64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234C64">
              <w:rPr>
                <w:rFonts w:ascii="Times New Roman" w:hAnsi="Times New Roman" w:cs="Times New Roman"/>
                <w:color w:val="060606"/>
                <w:lang w:val="kk-KZ"/>
              </w:rPr>
              <w:t>2</w:t>
            </w:r>
          </w:p>
        </w:tc>
        <w:tc>
          <w:tcPr>
            <w:tcW w:w="7017" w:type="dxa"/>
          </w:tcPr>
          <w:p w14:paraId="284912EB" w14:textId="77777777" w:rsidR="00B96679" w:rsidRPr="00234C64" w:rsidRDefault="00B96679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Выявляет и анализирует функциональные и нефункциональные требования, управляет и поддерживает бэклог реализации.</w:t>
            </w:r>
          </w:p>
        </w:tc>
      </w:tr>
      <w:tr w:rsidR="00B96679" w:rsidRPr="00234C64" w14:paraId="0D088EEE" w14:textId="77777777" w:rsidTr="00D81858">
        <w:trPr>
          <w:trHeight w:val="212"/>
        </w:trPr>
        <w:tc>
          <w:tcPr>
            <w:tcW w:w="1885" w:type="dxa"/>
          </w:tcPr>
          <w:p w14:paraId="1F753B65" w14:textId="2EE64A89" w:rsidR="00B96679" w:rsidRPr="00234C64" w:rsidRDefault="00395CB3" w:rsidP="00D81858">
            <w:pPr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Data-аналитик</w:t>
            </w:r>
          </w:p>
        </w:tc>
        <w:tc>
          <w:tcPr>
            <w:tcW w:w="683" w:type="dxa"/>
            <w:vAlign w:val="center"/>
          </w:tcPr>
          <w:p w14:paraId="6F745AE5" w14:textId="6E617F74" w:rsidR="00B96679" w:rsidRPr="00234C64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234C64">
              <w:rPr>
                <w:rFonts w:ascii="Times New Roman" w:hAnsi="Times New Roman" w:cs="Times New Roman"/>
                <w:color w:val="060606"/>
                <w:lang w:val="kk-KZ"/>
              </w:rPr>
              <w:t>2</w:t>
            </w:r>
          </w:p>
        </w:tc>
        <w:tc>
          <w:tcPr>
            <w:tcW w:w="7017" w:type="dxa"/>
          </w:tcPr>
          <w:p w14:paraId="5DCFEEC9" w14:textId="77777777" w:rsidR="00B96679" w:rsidRPr="00234C64" w:rsidRDefault="00B96679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Обеспечивает понимание данных, выявляет закономерности, поддерживает принятие решений на основе анализа и визуализации данных.</w:t>
            </w:r>
            <w:r w:rsidRPr="00234C64">
              <w:rPr>
                <w:rFonts w:ascii="Times New Roman" w:hAnsi="Times New Roman" w:cs="Times New Roman"/>
                <w:color w:val="060606"/>
              </w:rPr>
              <w:br/>
              <w:t>Выполняет следующие обязанности: Сбор и подготовка данных, Анализ данных, Визуализация данных, Поддержка принятия решений, Документация и стандарты.</w:t>
            </w:r>
          </w:p>
        </w:tc>
      </w:tr>
      <w:tr w:rsidR="00B96679" w:rsidRPr="00234C64" w14:paraId="601402A2" w14:textId="77777777" w:rsidTr="00D81858">
        <w:trPr>
          <w:trHeight w:val="385"/>
        </w:trPr>
        <w:tc>
          <w:tcPr>
            <w:tcW w:w="1885" w:type="dxa"/>
          </w:tcPr>
          <w:p w14:paraId="2B290CD0" w14:textId="73C6FB43" w:rsidR="00B96679" w:rsidRPr="00234C64" w:rsidRDefault="00B96679" w:rsidP="00D81858">
            <w:pPr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Инженер-программист</w:t>
            </w:r>
          </w:p>
        </w:tc>
        <w:tc>
          <w:tcPr>
            <w:tcW w:w="683" w:type="dxa"/>
            <w:vAlign w:val="center"/>
          </w:tcPr>
          <w:p w14:paraId="60DD5CAE" w14:textId="679BCC08" w:rsidR="00B96679" w:rsidRPr="00234C64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234C64">
              <w:rPr>
                <w:rFonts w:ascii="Times New Roman" w:hAnsi="Times New Roman" w:cs="Times New Roman"/>
                <w:color w:val="060606"/>
                <w:lang w:val="kk-KZ"/>
              </w:rPr>
              <w:t>3</w:t>
            </w:r>
          </w:p>
        </w:tc>
        <w:tc>
          <w:tcPr>
            <w:tcW w:w="7017" w:type="dxa"/>
          </w:tcPr>
          <w:p w14:paraId="2739663D" w14:textId="47CE89E4" w:rsidR="00B96679" w:rsidRPr="00234C64" w:rsidRDefault="00395CB3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Разрабатывает программные компоненты системы, реализует серверную и клиентскую логику, выполняет интеграцию с внешними информационными системами и сервисами, участвует в проектировании архитектуры решения, документировании программного кода, проведении модульного тестирования и оптимизации производительности.</w:t>
            </w:r>
          </w:p>
        </w:tc>
      </w:tr>
      <w:tr w:rsidR="00B96679" w:rsidRPr="00234C64" w14:paraId="56CC65B3" w14:textId="77777777" w:rsidTr="00D81858">
        <w:trPr>
          <w:trHeight w:val="385"/>
        </w:trPr>
        <w:tc>
          <w:tcPr>
            <w:tcW w:w="1885" w:type="dxa"/>
          </w:tcPr>
          <w:p w14:paraId="2E0C448B" w14:textId="20D6B68A" w:rsidR="00B96679" w:rsidRPr="00234C64" w:rsidRDefault="00B96679" w:rsidP="00D81858">
            <w:pPr>
              <w:rPr>
                <w:rFonts w:ascii="Times New Roman" w:hAnsi="Times New Roman" w:cs="Times New Roman"/>
                <w:color w:val="060606"/>
                <w:lang w:val="en-US"/>
              </w:rPr>
            </w:pPr>
            <w:r w:rsidRPr="00234C64">
              <w:rPr>
                <w:rFonts w:ascii="Times New Roman" w:hAnsi="Times New Roman" w:cs="Times New Roman"/>
                <w:color w:val="060606"/>
                <w:lang w:val="en-US"/>
              </w:rPr>
              <w:t>ML/AI-инженер</w:t>
            </w:r>
          </w:p>
        </w:tc>
        <w:tc>
          <w:tcPr>
            <w:tcW w:w="683" w:type="dxa"/>
          </w:tcPr>
          <w:p w14:paraId="27AE4E42" w14:textId="1DB2173C" w:rsidR="00B96679" w:rsidRPr="00234C64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234C64">
              <w:rPr>
                <w:rFonts w:ascii="Times New Roman" w:hAnsi="Times New Roman" w:cs="Times New Roman"/>
                <w:color w:val="060606"/>
                <w:lang w:val="kk-KZ"/>
              </w:rPr>
              <w:t>3</w:t>
            </w:r>
          </w:p>
        </w:tc>
        <w:tc>
          <w:tcPr>
            <w:tcW w:w="7017" w:type="dxa"/>
          </w:tcPr>
          <w:p w14:paraId="64FCF192" w14:textId="5B278CC8" w:rsidR="00B96679" w:rsidRPr="00234C64" w:rsidRDefault="00395CB3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 xml:space="preserve">Разрабатывает, обучает, тестирует и сопровождает модели машинного обучения и искусственного интеллекта, обеспечивает подготовку обучающих выборок, настройку алгоритмов обработки данных, </w:t>
            </w:r>
            <w:r w:rsidRPr="00234C64">
              <w:rPr>
                <w:rFonts w:ascii="Times New Roman" w:hAnsi="Times New Roman" w:cs="Times New Roman"/>
                <w:color w:val="060606"/>
              </w:rPr>
              <w:lastRenderedPageBreak/>
              <w:t>повышение качества моделей, интеграцию моделей в программное решение и анализ результатов их работы.</w:t>
            </w:r>
          </w:p>
        </w:tc>
      </w:tr>
      <w:tr w:rsidR="00B96679" w:rsidRPr="00234C64" w14:paraId="64320D9B" w14:textId="77777777" w:rsidTr="00D81858">
        <w:trPr>
          <w:trHeight w:val="385"/>
        </w:trPr>
        <w:tc>
          <w:tcPr>
            <w:tcW w:w="1885" w:type="dxa"/>
          </w:tcPr>
          <w:p w14:paraId="44A1BA05" w14:textId="7E4DC7E1" w:rsidR="00B96679" w:rsidRPr="00234C64" w:rsidRDefault="00395CB3" w:rsidP="00D81858">
            <w:pPr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lastRenderedPageBreak/>
              <w:t>DevOps/MLOps-инженер</w:t>
            </w:r>
          </w:p>
        </w:tc>
        <w:tc>
          <w:tcPr>
            <w:tcW w:w="683" w:type="dxa"/>
          </w:tcPr>
          <w:p w14:paraId="0B6A1BC6" w14:textId="77F12482" w:rsidR="00B96679" w:rsidRPr="00234C64" w:rsidRDefault="00395CB3" w:rsidP="00D81858">
            <w:pPr>
              <w:jc w:val="center"/>
              <w:rPr>
                <w:rFonts w:ascii="Times New Roman" w:hAnsi="Times New Roman" w:cs="Times New Roman"/>
                <w:color w:val="060606"/>
                <w:lang w:val="kk-KZ"/>
              </w:rPr>
            </w:pPr>
            <w:r w:rsidRPr="00234C64">
              <w:rPr>
                <w:rFonts w:ascii="Times New Roman" w:hAnsi="Times New Roman" w:cs="Times New Roman"/>
                <w:color w:val="060606"/>
                <w:lang w:val="kk-KZ"/>
              </w:rPr>
              <w:t>2</w:t>
            </w:r>
          </w:p>
        </w:tc>
        <w:tc>
          <w:tcPr>
            <w:tcW w:w="7017" w:type="dxa"/>
          </w:tcPr>
          <w:p w14:paraId="7F406365" w14:textId="76F5D925" w:rsidR="00B96679" w:rsidRPr="00234C64" w:rsidRDefault="00395CB3" w:rsidP="00D81858">
            <w:pPr>
              <w:jc w:val="both"/>
              <w:rPr>
                <w:rFonts w:ascii="Times New Roman" w:hAnsi="Times New Roman" w:cs="Times New Roman"/>
                <w:color w:val="060606"/>
              </w:rPr>
            </w:pPr>
            <w:r w:rsidRPr="00234C64">
              <w:rPr>
                <w:rFonts w:ascii="Times New Roman" w:hAnsi="Times New Roman" w:cs="Times New Roman"/>
                <w:color w:val="060606"/>
              </w:rPr>
              <w:t>Обеспечивает развертывание, сопровождение и автоматизацию инфраструктуры проекта, настраивает процессы CI/CD, автоматизирует процессы сборки, тестирования и развертывания, обеспечивает мониторинг, отказоустойчивость, информационную безопасность и эксплуатационную поддержку программного решения.</w:t>
            </w:r>
          </w:p>
        </w:tc>
      </w:tr>
      <w:bookmarkEnd w:id="40"/>
    </w:tbl>
    <w:p w14:paraId="4435B0D0" w14:textId="77777777" w:rsidR="00395CB3" w:rsidRPr="00234C64" w:rsidRDefault="00395CB3" w:rsidP="003A4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"/>
        </w:rPr>
      </w:pPr>
    </w:p>
    <w:p w14:paraId="6DAA0F2A" w14:textId="6F12EDB2" w:rsidR="00333582" w:rsidRPr="00234C64" w:rsidRDefault="4F23027D" w:rsidP="003A4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C64">
        <w:rPr>
          <w:rFonts w:ascii="Times New Roman" w:eastAsia="Times New Roman" w:hAnsi="Times New Roman" w:cs="Times New Roman"/>
          <w:sz w:val="28"/>
          <w:szCs w:val="28"/>
          <w:lang w:val="ru"/>
        </w:rPr>
        <w:t>Все указанные ресурсы предоставляются со стороны Исполнителя. Исполнитель нес</w:t>
      </w:r>
      <w:r w:rsidR="0AAB8047" w:rsidRPr="00234C64">
        <w:rPr>
          <w:rFonts w:ascii="Times New Roman" w:eastAsia="Times New Roman" w:hAnsi="Times New Roman" w:cs="Times New Roman"/>
          <w:sz w:val="28"/>
          <w:szCs w:val="28"/>
          <w:lang w:val="ru"/>
        </w:rPr>
        <w:t>е</w:t>
      </w:r>
      <w:r w:rsidRPr="00234C64">
        <w:rPr>
          <w:rFonts w:ascii="Times New Roman" w:eastAsia="Times New Roman" w:hAnsi="Times New Roman" w:cs="Times New Roman"/>
          <w:sz w:val="28"/>
          <w:szCs w:val="28"/>
          <w:lang w:val="ru"/>
        </w:rPr>
        <w:t>т ответственность за достаточность компетенций и фактическую вовлеч</w:t>
      </w:r>
      <w:r w:rsidR="0AAB8047" w:rsidRPr="00234C64">
        <w:rPr>
          <w:rFonts w:ascii="Times New Roman" w:eastAsia="Times New Roman" w:hAnsi="Times New Roman" w:cs="Times New Roman"/>
          <w:sz w:val="28"/>
          <w:szCs w:val="28"/>
          <w:lang w:val="ru"/>
        </w:rPr>
        <w:t>е</w:t>
      </w:r>
      <w:r w:rsidRPr="00234C64">
        <w:rPr>
          <w:rFonts w:ascii="Times New Roman" w:eastAsia="Times New Roman" w:hAnsi="Times New Roman" w:cs="Times New Roman"/>
          <w:sz w:val="28"/>
          <w:szCs w:val="28"/>
          <w:lang w:val="ru"/>
        </w:rPr>
        <w:t>нность специалистов для достижения целевых показателей подсистемы  визуализации. Время участия геологических экспертов подлежит планированию, уч</w:t>
      </w:r>
      <w:r w:rsidR="0AAB8047" w:rsidRPr="00234C64">
        <w:rPr>
          <w:rFonts w:ascii="Times New Roman" w:eastAsia="Times New Roman" w:hAnsi="Times New Roman" w:cs="Times New Roman"/>
          <w:sz w:val="28"/>
          <w:szCs w:val="28"/>
          <w:lang w:val="ru"/>
        </w:rPr>
        <w:t>е</w:t>
      </w:r>
      <w:r w:rsidRPr="00234C64">
        <w:rPr>
          <w:rFonts w:ascii="Times New Roman" w:eastAsia="Times New Roman" w:hAnsi="Times New Roman" w:cs="Times New Roman"/>
          <w:sz w:val="28"/>
          <w:szCs w:val="28"/>
          <w:lang w:val="ru"/>
        </w:rPr>
        <w:t>ту и включению в общую оценку трудоёмкости, сроков и стоимости проекта</w:t>
      </w:r>
      <w:r w:rsidRPr="00234C6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BFAC11" w14:textId="1FE5BA40" w:rsidR="55E3BB3C" w:rsidRPr="00234C64" w:rsidRDefault="2E0989A2" w:rsidP="64B0B160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1" w:name="_Toc239319259"/>
      <w:r w:rsidRPr="00234C64">
        <w:rPr>
          <w:sz w:val="28"/>
          <w:szCs w:val="28"/>
        </w:rPr>
        <w:t>4.</w:t>
      </w:r>
      <w:r w:rsidR="00095030" w:rsidRPr="00234C64">
        <w:rPr>
          <w:sz w:val="28"/>
          <w:szCs w:val="28"/>
        </w:rPr>
        <w:t>6</w:t>
      </w:r>
      <w:r w:rsidRPr="00234C64">
        <w:rPr>
          <w:sz w:val="28"/>
          <w:szCs w:val="28"/>
        </w:rPr>
        <w:t>. Требования к выполнению Работ по проекту</w:t>
      </w:r>
      <w:bookmarkEnd w:id="41"/>
    </w:p>
    <w:p w14:paraId="4FABDB38" w14:textId="34AFE8D4" w:rsidR="00EC10AC" w:rsidRPr="00234C64" w:rsidRDefault="00EC10AC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Требования к </w:t>
      </w:r>
      <w:r w:rsidR="578AF08B" w:rsidRPr="00234C64">
        <w:rPr>
          <w:rFonts w:ascii="Times New Roman" w:hAnsi="Times New Roman" w:cs="Times New Roman"/>
          <w:sz w:val="28"/>
          <w:szCs w:val="28"/>
        </w:rPr>
        <w:t>выполнению работ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 по проекту должны включать обеспечение выполнения работ, соблюдение сроков и удовлетворение </w:t>
      </w:r>
      <w:r w:rsidRPr="00234C64">
        <w:rPr>
          <w:rFonts w:ascii="Times New Roman" w:hAnsi="Times New Roman" w:cs="Times New Roman"/>
          <w:sz w:val="28"/>
          <w:szCs w:val="28"/>
        </w:rPr>
        <w:t>требований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4C64">
        <w:rPr>
          <w:rFonts w:ascii="Times New Roman" w:hAnsi="Times New Roman" w:cs="Times New Roman"/>
          <w:sz w:val="28"/>
          <w:szCs w:val="28"/>
        </w:rPr>
        <w:t>Технического задания.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 Исполнитель</w:t>
      </w:r>
      <w:r w:rsidR="00CC15CE"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="00C07191" w:rsidRPr="00234C64">
        <w:rPr>
          <w:rFonts w:ascii="Times New Roman" w:hAnsi="Times New Roman" w:cs="Times New Roman"/>
          <w:bCs/>
          <w:sz w:val="28"/>
          <w:szCs w:val="28"/>
        </w:rPr>
        <w:t>обязу</w:t>
      </w:r>
      <w:r w:rsidR="00793D48" w:rsidRPr="00234C64">
        <w:rPr>
          <w:rFonts w:ascii="Times New Roman" w:hAnsi="Times New Roman" w:cs="Times New Roman"/>
          <w:sz w:val="28"/>
          <w:szCs w:val="28"/>
        </w:rPr>
        <w:t>е</w:t>
      </w:r>
      <w:r w:rsidR="00C07191" w:rsidRPr="00234C64">
        <w:rPr>
          <w:rFonts w:ascii="Times New Roman" w:hAnsi="Times New Roman" w:cs="Times New Roman"/>
          <w:bCs/>
          <w:sz w:val="28"/>
          <w:szCs w:val="28"/>
        </w:rPr>
        <w:t>т</w:t>
      </w:r>
      <w:r w:rsidR="00C07191" w:rsidRPr="00234C64">
        <w:rPr>
          <w:rFonts w:ascii="Times New Roman" w:hAnsi="Times New Roman" w:cs="Times New Roman"/>
          <w:sz w:val="28"/>
          <w:szCs w:val="28"/>
        </w:rPr>
        <w:t>с</w:t>
      </w:r>
      <w:r w:rsidR="00C07191" w:rsidRPr="00234C64">
        <w:rPr>
          <w:rFonts w:ascii="Times New Roman" w:hAnsi="Times New Roman" w:cs="Times New Roman"/>
          <w:bCs/>
          <w:sz w:val="28"/>
          <w:szCs w:val="28"/>
        </w:rPr>
        <w:t>я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 предоставить квалифицированных специалистов для успешного завершения всех этапов проекта. Все работы должны быть выполнены в соответствии с согласованным планом и документами проекта, а также с учетом всех </w:t>
      </w:r>
      <w:r w:rsidRPr="00234C64">
        <w:rPr>
          <w:rFonts w:ascii="Times New Roman" w:hAnsi="Times New Roman" w:cs="Times New Roman"/>
          <w:sz w:val="28"/>
          <w:szCs w:val="28"/>
        </w:rPr>
        <w:t xml:space="preserve">согласованных </w:t>
      </w:r>
      <w:r w:rsidRPr="00234C64">
        <w:rPr>
          <w:rFonts w:ascii="Times New Roman" w:hAnsi="Times New Roman" w:cs="Times New Roman"/>
          <w:bCs/>
          <w:sz w:val="28"/>
          <w:szCs w:val="28"/>
        </w:rPr>
        <w:t>технических и организационных требований.</w:t>
      </w:r>
    </w:p>
    <w:p w14:paraId="00880475" w14:textId="3E455994" w:rsidR="00DD2519" w:rsidRPr="00234C64" w:rsidRDefault="71512E08" w:rsidP="55E3BB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4C64">
        <w:rPr>
          <w:rFonts w:ascii="Times New Roman" w:hAnsi="Times New Roman" w:cs="Times New Roman"/>
          <w:sz w:val="28"/>
          <w:szCs w:val="28"/>
        </w:rPr>
        <w:t>Работы</w:t>
      </w:r>
      <w:r w:rsidR="38B54763" w:rsidRPr="00234C64">
        <w:rPr>
          <w:rFonts w:ascii="Times New Roman" w:hAnsi="Times New Roman" w:cs="Times New Roman"/>
          <w:sz w:val="28"/>
          <w:szCs w:val="28"/>
        </w:rPr>
        <w:t xml:space="preserve"> должны включать все необходимые этапы, включая подготовку, выполнение, контроль и завершение проекта.</w:t>
      </w:r>
    </w:p>
    <w:p w14:paraId="0790C579" w14:textId="27BC3758" w:rsidR="00DD2519" w:rsidRPr="00234C64" w:rsidRDefault="16020292" w:rsidP="6DA4E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Объекты интеллектуальной собственности, создаваемые в ходе выполнения проект</w:t>
      </w:r>
      <w:r w:rsidR="76143B5A" w:rsidRPr="00234C64">
        <w:rPr>
          <w:rFonts w:ascii="Times New Roman" w:hAnsi="Times New Roman" w:cs="Times New Roman"/>
          <w:sz w:val="28"/>
          <w:szCs w:val="28"/>
        </w:rPr>
        <w:t>а</w:t>
      </w:r>
      <w:r w:rsidRPr="00234C64">
        <w:rPr>
          <w:rFonts w:ascii="Times New Roman" w:hAnsi="Times New Roman" w:cs="Times New Roman"/>
          <w:sz w:val="28"/>
          <w:szCs w:val="28"/>
        </w:rPr>
        <w:t xml:space="preserve">, в том числе исходные коды, математические модели, алгоритмы, методики, базы данных и иные результаты, подпадающие под защиту </w:t>
      </w:r>
      <w:r w:rsidR="605B5089" w:rsidRPr="00234C64">
        <w:rPr>
          <w:rFonts w:ascii="Times New Roman" w:hAnsi="Times New Roman" w:cs="Times New Roman"/>
          <w:sz w:val="28"/>
          <w:szCs w:val="28"/>
        </w:rPr>
        <w:t>интеллектуальной собственности</w:t>
      </w:r>
      <w:r w:rsidRPr="00234C64">
        <w:rPr>
          <w:rFonts w:ascii="Times New Roman" w:hAnsi="Times New Roman" w:cs="Times New Roman"/>
          <w:sz w:val="28"/>
          <w:szCs w:val="28"/>
        </w:rPr>
        <w:t xml:space="preserve">, </w:t>
      </w:r>
      <w:r w:rsidR="562D59BA" w:rsidRPr="00234C64">
        <w:rPr>
          <w:rFonts w:ascii="Times New Roman" w:hAnsi="Times New Roman" w:cs="Times New Roman"/>
          <w:sz w:val="28"/>
          <w:szCs w:val="28"/>
        </w:rPr>
        <w:t>принадлежат</w:t>
      </w:r>
      <w:r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="1DCF2EB6" w:rsidRPr="00234C64">
        <w:rPr>
          <w:rFonts w:ascii="Times New Roman" w:hAnsi="Times New Roman" w:cs="Times New Roman"/>
          <w:sz w:val="28"/>
          <w:szCs w:val="28"/>
        </w:rPr>
        <w:t>Заказчику</w:t>
      </w:r>
      <w:r w:rsidR="73DAA497" w:rsidRPr="00234C64">
        <w:rPr>
          <w:rFonts w:ascii="Times New Roman" w:hAnsi="Times New Roman" w:cs="Times New Roman"/>
          <w:sz w:val="28"/>
          <w:szCs w:val="28"/>
        </w:rPr>
        <w:t xml:space="preserve"> с момента подписания</w:t>
      </w:r>
      <w:r w:rsidR="00CE7E5F"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="73DAA497" w:rsidRPr="00234C64">
        <w:rPr>
          <w:rFonts w:ascii="Times New Roman" w:hAnsi="Times New Roman" w:cs="Times New Roman"/>
          <w:sz w:val="28"/>
          <w:szCs w:val="28"/>
        </w:rPr>
        <w:t>акта выполненных работ</w:t>
      </w:r>
      <w:r w:rsidRPr="00234C64">
        <w:rPr>
          <w:rFonts w:ascii="Times New Roman" w:hAnsi="Times New Roman" w:cs="Times New Roman"/>
          <w:sz w:val="28"/>
          <w:szCs w:val="28"/>
        </w:rPr>
        <w:t>.</w:t>
      </w:r>
    </w:p>
    <w:p w14:paraId="28CFB8EB" w14:textId="0E548F46" w:rsidR="00B70A54" w:rsidRPr="00234C64" w:rsidRDefault="66D50115" w:rsidP="64B0B160">
      <w:pPr>
        <w:pStyle w:val="2"/>
        <w:spacing w:after="0" w:afterAutospacing="0"/>
        <w:ind w:firstLine="709"/>
        <w:jc w:val="both"/>
        <w:rPr>
          <w:sz w:val="28"/>
          <w:szCs w:val="28"/>
        </w:rPr>
      </w:pPr>
      <w:bookmarkStart w:id="42" w:name="_Toc239319260"/>
      <w:r w:rsidRPr="00234C64">
        <w:rPr>
          <w:sz w:val="28"/>
          <w:szCs w:val="28"/>
        </w:rPr>
        <w:t>4</w:t>
      </w:r>
      <w:r w:rsidR="6AB94CA8" w:rsidRPr="00234C64">
        <w:rPr>
          <w:sz w:val="28"/>
          <w:szCs w:val="28"/>
        </w:rPr>
        <w:t>.</w:t>
      </w:r>
      <w:r w:rsidR="00095030" w:rsidRPr="00234C64">
        <w:rPr>
          <w:sz w:val="28"/>
          <w:szCs w:val="28"/>
        </w:rPr>
        <w:t>7</w:t>
      </w:r>
      <w:r w:rsidR="68D6A0A9" w:rsidRPr="00234C64">
        <w:rPr>
          <w:sz w:val="28"/>
          <w:szCs w:val="28"/>
        </w:rPr>
        <w:t xml:space="preserve">. </w:t>
      </w:r>
      <w:r w:rsidR="6AB94CA8" w:rsidRPr="00234C64">
        <w:rPr>
          <w:sz w:val="28"/>
          <w:szCs w:val="28"/>
        </w:rPr>
        <w:t>Требования к регламенту обслуживания</w:t>
      </w:r>
      <w:bookmarkEnd w:id="42"/>
    </w:p>
    <w:p w14:paraId="58AE039A" w14:textId="454B4F14" w:rsidR="00DD2519" w:rsidRPr="00234C64" w:rsidRDefault="66D50115" w:rsidP="336C4A0F">
      <w:pPr>
        <w:pStyle w:val="3"/>
        <w:ind w:firstLine="709"/>
        <w:rPr>
          <w:rFonts w:cs="Times New Roman"/>
        </w:rPr>
      </w:pPr>
      <w:bookmarkStart w:id="43" w:name="_Toc239319261"/>
      <w:r w:rsidRPr="00234C64">
        <w:rPr>
          <w:rFonts w:cs="Times New Roman"/>
        </w:rPr>
        <w:t>4</w:t>
      </w:r>
      <w:r w:rsidR="5F0EF57E" w:rsidRPr="00234C64">
        <w:rPr>
          <w:rFonts w:cs="Times New Roman"/>
        </w:rPr>
        <w:t>.</w:t>
      </w:r>
      <w:r w:rsidR="00095030" w:rsidRPr="00234C64">
        <w:rPr>
          <w:rFonts w:cs="Times New Roman"/>
        </w:rPr>
        <w:t>7</w:t>
      </w:r>
      <w:r w:rsidR="5F0EF57E" w:rsidRPr="00234C64">
        <w:rPr>
          <w:rFonts w:cs="Times New Roman"/>
        </w:rPr>
        <w:t>.1. Общие положения</w:t>
      </w:r>
      <w:bookmarkEnd w:id="43"/>
    </w:p>
    <w:p w14:paraId="26CD2155" w14:textId="19BC04C3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Техническое обслуживание </w:t>
      </w:r>
      <w:r w:rsidR="00812363" w:rsidRPr="00234C64">
        <w:rPr>
          <w:rFonts w:ascii="Times New Roman" w:hAnsi="Times New Roman" w:cs="Times New Roman"/>
          <w:bCs/>
          <w:sz w:val="28"/>
          <w:szCs w:val="28"/>
        </w:rPr>
        <w:t>Подс</w:t>
      </w:r>
      <w:r w:rsidRPr="00234C64">
        <w:rPr>
          <w:rFonts w:ascii="Times New Roman" w:hAnsi="Times New Roman" w:cs="Times New Roman"/>
          <w:bCs/>
          <w:sz w:val="28"/>
          <w:szCs w:val="28"/>
        </w:rPr>
        <w:t>истемы должно осуществляться персоналом системно-технического обслуживания.</w:t>
      </w:r>
    </w:p>
    <w:p w14:paraId="2684936C" w14:textId="4BCA123E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Регламент обслуживания </w:t>
      </w:r>
      <w:r w:rsidR="00812363" w:rsidRPr="00234C64">
        <w:rPr>
          <w:rFonts w:ascii="Times New Roman" w:hAnsi="Times New Roman" w:cs="Times New Roman"/>
          <w:bCs/>
          <w:sz w:val="28"/>
          <w:szCs w:val="28"/>
        </w:rPr>
        <w:t>Подс</w:t>
      </w:r>
      <w:r w:rsidRPr="00234C64">
        <w:rPr>
          <w:rFonts w:ascii="Times New Roman" w:hAnsi="Times New Roman" w:cs="Times New Roman"/>
          <w:bCs/>
          <w:sz w:val="28"/>
          <w:szCs w:val="28"/>
        </w:rPr>
        <w:t>истемы должен быть определен в эксплуатационной документации и должен удовлетворять следующим требованиям:</w:t>
      </w:r>
    </w:p>
    <w:p w14:paraId="47184C08" w14:textId="77777777" w:rsidR="00DD2519" w:rsidRPr="00234C64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−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соответствовать технической документации;</w:t>
      </w:r>
    </w:p>
    <w:p w14:paraId="0A29B8C9" w14:textId="77777777" w:rsidR="00DD2519" w:rsidRPr="00234C64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−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включать все необходимые планово-предупредительные, профилактические и ремонтные работы, а также последовательность их проведения;</w:t>
      </w:r>
    </w:p>
    <w:p w14:paraId="348DB47E" w14:textId="7331AED7" w:rsidR="00B70A54" w:rsidRPr="00234C64" w:rsidRDefault="00DD2519" w:rsidP="003D71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−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содержать сведения о периодичности и нормативной продолжительности выполнения всех работ, включая ремонтно-восстановительные в зависимости от вида отказа (сбоя).</w:t>
      </w:r>
    </w:p>
    <w:p w14:paraId="0EEC2DD8" w14:textId="77777777" w:rsidR="00B8528D" w:rsidRPr="00234C64" w:rsidRDefault="00B8528D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ACACC" w14:textId="3D7C8DF9" w:rsidR="00DD2519" w:rsidRPr="00234C64" w:rsidRDefault="66D50115" w:rsidP="336C4A0F">
      <w:pPr>
        <w:pStyle w:val="3"/>
        <w:ind w:firstLine="709"/>
        <w:rPr>
          <w:rFonts w:cs="Times New Roman"/>
        </w:rPr>
      </w:pPr>
      <w:bookmarkStart w:id="44" w:name="_Toc239319262"/>
      <w:r w:rsidRPr="00234C64">
        <w:rPr>
          <w:rFonts w:cs="Times New Roman"/>
        </w:rPr>
        <w:lastRenderedPageBreak/>
        <w:t>4</w:t>
      </w:r>
      <w:r w:rsidR="6AB94CA8" w:rsidRPr="00234C64">
        <w:rPr>
          <w:rFonts w:cs="Times New Roman"/>
        </w:rPr>
        <w:t>.</w:t>
      </w:r>
      <w:r w:rsidR="00095030" w:rsidRPr="00234C64">
        <w:rPr>
          <w:rFonts w:cs="Times New Roman"/>
        </w:rPr>
        <w:t>7</w:t>
      </w:r>
      <w:r w:rsidR="24CA9598" w:rsidRPr="00234C64">
        <w:rPr>
          <w:rFonts w:cs="Times New Roman"/>
        </w:rPr>
        <w:t>.</w:t>
      </w:r>
      <w:r w:rsidR="5148F2FB" w:rsidRPr="00234C64">
        <w:rPr>
          <w:rFonts w:cs="Times New Roman"/>
          <w:lang w:val="kk-KZ"/>
        </w:rPr>
        <w:t>2</w:t>
      </w:r>
      <w:r w:rsidR="0BE61521" w:rsidRPr="00234C64">
        <w:rPr>
          <w:rFonts w:cs="Times New Roman"/>
          <w:lang w:val="kk-KZ"/>
        </w:rPr>
        <w:t xml:space="preserve"> </w:t>
      </w:r>
      <w:r w:rsidR="6AB94CA8" w:rsidRPr="00234C64">
        <w:rPr>
          <w:rFonts w:cs="Times New Roman"/>
        </w:rPr>
        <w:t>Требования по эргономике и технической эстетике</w:t>
      </w:r>
      <w:bookmarkEnd w:id="44"/>
    </w:p>
    <w:p w14:paraId="1912D478" w14:textId="77777777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Взаимодействие пользователей с прикладным программным обеспечением должно осуществляться посредством визуального графического интерфейса на основе веб-технологий.</w:t>
      </w:r>
    </w:p>
    <w:p w14:paraId="026DC9B4" w14:textId="0D6D18DA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Интерфейс </w:t>
      </w:r>
      <w:r w:rsidR="00812363" w:rsidRPr="00234C64">
        <w:rPr>
          <w:rFonts w:ascii="Times New Roman" w:hAnsi="Times New Roman" w:cs="Times New Roman"/>
          <w:bCs/>
          <w:sz w:val="28"/>
          <w:szCs w:val="28"/>
        </w:rPr>
        <w:t>Подс</w:t>
      </w:r>
      <w:r w:rsidRPr="00234C64">
        <w:rPr>
          <w:rFonts w:ascii="Times New Roman" w:hAnsi="Times New Roman" w:cs="Times New Roman"/>
          <w:bCs/>
          <w:sz w:val="28"/>
          <w:szCs w:val="28"/>
        </w:rPr>
        <w:t>истемы должен быть понятным и удобным, не должен быть перегружен графическими элементами и должен обеспечивать максимально быстрое отображение экранных форм.</w:t>
      </w:r>
    </w:p>
    <w:p w14:paraId="48DFA427" w14:textId="2D579F25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Навигационные элементы должны быть выполнены в удобной для пользователя форме. Средства редактирования информации должны удовлетворять принятым соглашениям в части использования функциональных клавиш, режимов работы, поиска и использования оконной </w:t>
      </w:r>
      <w:r w:rsidR="00A36213" w:rsidRPr="00234C64">
        <w:rPr>
          <w:rFonts w:ascii="Times New Roman" w:hAnsi="Times New Roman" w:cs="Times New Roman"/>
          <w:bCs/>
          <w:sz w:val="28"/>
          <w:szCs w:val="28"/>
        </w:rPr>
        <w:t>с</w:t>
      </w:r>
      <w:r w:rsidRPr="00234C64">
        <w:rPr>
          <w:rFonts w:ascii="Times New Roman" w:hAnsi="Times New Roman" w:cs="Times New Roman"/>
          <w:bCs/>
          <w:sz w:val="28"/>
          <w:szCs w:val="28"/>
        </w:rPr>
        <w:t>истемы.</w:t>
      </w:r>
    </w:p>
    <w:p w14:paraId="2F604821" w14:textId="637FAFC4" w:rsidR="00DD2519" w:rsidRPr="00234C64" w:rsidRDefault="00DD2519" w:rsidP="001A60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Ввод-вывод данных </w:t>
      </w:r>
      <w:r w:rsidR="00A36213" w:rsidRPr="00234C64">
        <w:rPr>
          <w:rFonts w:ascii="Times New Roman" w:hAnsi="Times New Roman" w:cs="Times New Roman"/>
          <w:bCs/>
          <w:sz w:val="28"/>
          <w:szCs w:val="28"/>
        </w:rPr>
        <w:t>Подс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истемы, прием управляющих команд и отображение результатов их исполнения должны выполняться в интерактивном режиме. Интерфейс должен соответствовать современным эргономическим требованиям и обеспечивать удобный доступ к основным функциям и операциям </w:t>
      </w:r>
      <w:r w:rsidR="00A36213" w:rsidRPr="00234C64">
        <w:rPr>
          <w:rFonts w:ascii="Times New Roman" w:hAnsi="Times New Roman" w:cs="Times New Roman"/>
          <w:bCs/>
          <w:sz w:val="28"/>
          <w:szCs w:val="28"/>
        </w:rPr>
        <w:t>Подс</w:t>
      </w:r>
      <w:r w:rsidRPr="00234C64">
        <w:rPr>
          <w:rFonts w:ascii="Times New Roman" w:hAnsi="Times New Roman" w:cs="Times New Roman"/>
          <w:bCs/>
          <w:sz w:val="28"/>
          <w:szCs w:val="28"/>
        </w:rPr>
        <w:t>истемы.</w:t>
      </w:r>
    </w:p>
    <w:p w14:paraId="1BBBDEDA" w14:textId="77777777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При внедрении программного обеспечения должны использоваться:</w:t>
      </w:r>
    </w:p>
    <w:p w14:paraId="116101E7" w14:textId="77777777" w:rsidR="00DD2519" w:rsidRPr="00234C64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проверенные на практике типовые проектные решения;</w:t>
      </w:r>
    </w:p>
    <w:p w14:paraId="5192B0F1" w14:textId="77777777" w:rsidR="00DD2519" w:rsidRPr="00234C64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стандартные методы реализации функций ПО;</w:t>
      </w:r>
    </w:p>
    <w:p w14:paraId="68751B74" w14:textId="23AA662E" w:rsidR="00DD2519" w:rsidRPr="00234C64" w:rsidRDefault="00DD2519" w:rsidP="00D33F4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типовые математические методы и модели.</w:t>
      </w:r>
    </w:p>
    <w:p w14:paraId="6FAB3277" w14:textId="77777777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Экранные формы должны проектироваться с учетом требований унификации:</w:t>
      </w:r>
    </w:p>
    <w:p w14:paraId="65747767" w14:textId="77777777" w:rsidR="00DD2519" w:rsidRPr="00234C64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навигации.</w:t>
      </w:r>
    </w:p>
    <w:p w14:paraId="4015853B" w14:textId="77777777" w:rsidR="00DD2519" w:rsidRPr="00234C64" w:rsidRDefault="00DD2519" w:rsidP="000C53C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Для обозначения схожих операций должны использоваться одинаковые графические значки, кнопки и другие управляющие (навигационные) элементы. Термины, используемые для обозначения типовых операций (например, добавление информационной сущности, редактирование поля данных), а также последовательности действий пользователей при их выполнении, должны быть унифицированы.</w:t>
      </w:r>
    </w:p>
    <w:p w14:paraId="4B4F874E" w14:textId="747F6889" w:rsidR="000C53CE" w:rsidRPr="00234C64" w:rsidRDefault="00DD2519" w:rsidP="007270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Внешнее поведение схожих элементов интерфейса (например, реакции на наведение указателя мыши, переключение фокуса, нажатие кнопок) должно быть реализовано один</w:t>
      </w:r>
      <w:r w:rsidR="000C53CE" w:rsidRPr="00234C64">
        <w:rPr>
          <w:rFonts w:ascii="Times New Roman" w:hAnsi="Times New Roman" w:cs="Times New Roman"/>
          <w:bCs/>
          <w:sz w:val="28"/>
          <w:szCs w:val="28"/>
        </w:rPr>
        <w:t>аково для однотипных элементов.</w:t>
      </w:r>
    </w:p>
    <w:p w14:paraId="45452281" w14:textId="77777777" w:rsidR="004C049A" w:rsidRPr="00234C64" w:rsidRDefault="00DD2519" w:rsidP="000C53C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При работе должна быть обеспечена защита от ошибочных действий персонала:</w:t>
      </w:r>
    </w:p>
    <w:p w14:paraId="527543E4" w14:textId="07D659F1" w:rsidR="00DD2519" w:rsidRPr="00234C64" w:rsidRDefault="00DD2519" w:rsidP="000C53C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Выбор только доступных для пользователя функций (в соответствии с правами доступа).</w:t>
      </w:r>
    </w:p>
    <w:p w14:paraId="77BA54B2" w14:textId="77777777" w:rsidR="00DD2519" w:rsidRPr="00234C64" w:rsidRDefault="00DD2519" w:rsidP="000C53C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Выбор только допустимых для пользователя значений (основанных на правах доступа).</w:t>
      </w:r>
    </w:p>
    <w:p w14:paraId="18D44D62" w14:textId="6835E206" w:rsidR="00DD2519" w:rsidRPr="00234C64" w:rsidRDefault="00DD2519" w:rsidP="0069125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Ввод данных только в установленном формате (например, невозможность</w:t>
      </w:r>
      <w:r w:rsidR="000C53CE" w:rsidRPr="00234C64">
        <w:rPr>
          <w:rFonts w:ascii="Times New Roman" w:hAnsi="Times New Roman" w:cs="Times New Roman"/>
          <w:bCs/>
          <w:sz w:val="28"/>
          <w:szCs w:val="28"/>
        </w:rPr>
        <w:t xml:space="preserve"> ввода символов в поле формата «</w:t>
      </w:r>
      <w:r w:rsidRPr="00234C64">
        <w:rPr>
          <w:rFonts w:ascii="Times New Roman" w:hAnsi="Times New Roman" w:cs="Times New Roman"/>
          <w:bCs/>
          <w:sz w:val="28"/>
          <w:szCs w:val="28"/>
        </w:rPr>
        <w:t>Дата</w:t>
      </w:r>
      <w:r w:rsidR="008F7FF6" w:rsidRPr="00234C64">
        <w:rPr>
          <w:rFonts w:ascii="Times New Roman" w:hAnsi="Times New Roman" w:cs="Times New Roman"/>
          <w:bCs/>
          <w:sz w:val="28"/>
          <w:szCs w:val="28"/>
        </w:rPr>
        <w:t>»</w:t>
      </w:r>
      <w:r w:rsidRPr="00234C64">
        <w:rPr>
          <w:rFonts w:ascii="Times New Roman" w:hAnsi="Times New Roman" w:cs="Times New Roman"/>
          <w:bCs/>
          <w:sz w:val="28"/>
          <w:szCs w:val="28"/>
        </w:rPr>
        <w:t>).</w:t>
      </w:r>
    </w:p>
    <w:p w14:paraId="7B6EF4F2" w14:textId="4AD3106D" w:rsidR="00DD2519" w:rsidRPr="00234C64" w:rsidRDefault="00DD2519" w:rsidP="001A60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Интерфейс должен быть рассчитан на ис</w:t>
      </w:r>
      <w:r w:rsidR="000C53CE" w:rsidRPr="00234C64">
        <w:rPr>
          <w:rFonts w:ascii="Times New Roman" w:hAnsi="Times New Roman" w:cs="Times New Roman"/>
          <w:bCs/>
          <w:sz w:val="28"/>
          <w:szCs w:val="28"/>
        </w:rPr>
        <w:t>пользование манипуляторов типа «мышь»</w:t>
      </w:r>
      <w:r w:rsidRPr="00234C64">
        <w:rPr>
          <w:rFonts w:ascii="Times New Roman" w:hAnsi="Times New Roman" w:cs="Times New Roman"/>
          <w:bCs/>
          <w:sz w:val="28"/>
          <w:szCs w:val="28"/>
        </w:rPr>
        <w:t xml:space="preserve">, то есть управление системой должно осуществляться с помощью экранных меню, кнопок, значков и других элементов интерфейса. </w:t>
      </w:r>
      <w:r w:rsidRPr="00234C64">
        <w:rPr>
          <w:rFonts w:ascii="Times New Roman" w:hAnsi="Times New Roman" w:cs="Times New Roman"/>
          <w:bCs/>
          <w:sz w:val="28"/>
          <w:szCs w:val="28"/>
        </w:rPr>
        <w:lastRenderedPageBreak/>
        <w:t>Клавиатурный режим ввода должен использоваться для заполнения и/или редактирования текстовых и числовых полей экранных форм.</w:t>
      </w:r>
    </w:p>
    <w:p w14:paraId="161AAB43" w14:textId="5929D20B" w:rsidR="00DD2519" w:rsidRPr="00234C64" w:rsidRDefault="66D50115" w:rsidP="64B0B160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5" w:name="_Toc239319263"/>
      <w:r w:rsidRPr="00234C64">
        <w:rPr>
          <w:sz w:val="28"/>
          <w:szCs w:val="28"/>
        </w:rPr>
        <w:t>4</w:t>
      </w:r>
      <w:r w:rsidR="6AB94CA8" w:rsidRPr="00234C64">
        <w:rPr>
          <w:sz w:val="28"/>
          <w:szCs w:val="28"/>
        </w:rPr>
        <w:t>.</w:t>
      </w:r>
      <w:r w:rsidR="00095030" w:rsidRPr="00234C64">
        <w:rPr>
          <w:sz w:val="28"/>
          <w:szCs w:val="28"/>
        </w:rPr>
        <w:t>8</w:t>
      </w:r>
      <w:r w:rsidR="68D6A0A9" w:rsidRPr="00234C64">
        <w:rPr>
          <w:sz w:val="28"/>
          <w:szCs w:val="28"/>
        </w:rPr>
        <w:t xml:space="preserve">. </w:t>
      </w:r>
      <w:r w:rsidR="6AB94CA8" w:rsidRPr="00234C64">
        <w:rPr>
          <w:sz w:val="28"/>
          <w:szCs w:val="28"/>
        </w:rPr>
        <w:t xml:space="preserve">Требования к режимам функционирования </w:t>
      </w:r>
      <w:r w:rsidR="00A36213" w:rsidRPr="00234C64">
        <w:rPr>
          <w:sz w:val="28"/>
          <w:szCs w:val="28"/>
        </w:rPr>
        <w:t>Подс</w:t>
      </w:r>
      <w:r w:rsidR="6AB94CA8" w:rsidRPr="00234C64">
        <w:rPr>
          <w:sz w:val="28"/>
          <w:szCs w:val="28"/>
        </w:rPr>
        <w:t>истемы</w:t>
      </w:r>
      <w:bookmarkEnd w:id="45"/>
    </w:p>
    <w:p w14:paraId="2C61D7DF" w14:textId="696477EB" w:rsidR="00DD2519" w:rsidRPr="00234C64" w:rsidRDefault="00A36213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Подс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истема должна поддерживать следующие режимы работы:</w:t>
      </w:r>
    </w:p>
    <w:p w14:paraId="40A34DA5" w14:textId="77777777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Основной режим, при котором система и ее модули выполняют все свои функции, обеспечивая работу всего комплекса в штатном режиме и предоставляя пользователям полный доступ к функционалу;</w:t>
      </w:r>
    </w:p>
    <w:p w14:paraId="53E67F4B" w14:textId="77777777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Профилактический режим, при котором должны обрабатываться ситуации, требующие вмешательства обслуживающего персонала в работу системы в целом или отдельных ее узлов и компонентов.</w:t>
      </w:r>
    </w:p>
    <w:p w14:paraId="4CAE3D9B" w14:textId="77777777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К профилактическому режиму относятся следующие ситуации:</w:t>
      </w:r>
    </w:p>
    <w:p w14:paraId="537E4996" w14:textId="77777777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Проведение плановых профилактических работ для обеспечения бесперебойной работы системы в целом;</w:t>
      </w:r>
    </w:p>
    <w:p w14:paraId="03C72B1F" w14:textId="08D5BC8B" w:rsidR="1AEE131C" w:rsidRPr="00234C64" w:rsidRDefault="3C6EDA8F" w:rsidP="00F028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4C64">
        <w:rPr>
          <w:rFonts w:ascii="Times New Roman" w:hAnsi="Times New Roman" w:cs="Times New Roman"/>
          <w:sz w:val="28"/>
          <w:szCs w:val="28"/>
        </w:rPr>
        <w:t>•</w:t>
      </w:r>
      <w:r w:rsidR="00DD2519" w:rsidRPr="00234C64">
        <w:rPr>
          <w:rFonts w:ascii="Times New Roman" w:hAnsi="Times New Roman" w:cs="Times New Roman"/>
        </w:rPr>
        <w:tab/>
      </w:r>
      <w:r w:rsidRPr="00234C64">
        <w:rPr>
          <w:rFonts w:ascii="Times New Roman" w:hAnsi="Times New Roman" w:cs="Times New Roman"/>
          <w:sz w:val="28"/>
          <w:szCs w:val="28"/>
        </w:rPr>
        <w:t>Проведение внеплановых работ для устранения сбоев и ошибок в работе программного и технического обеспечения.</w:t>
      </w:r>
    </w:p>
    <w:p w14:paraId="29878968" w14:textId="283BD09F" w:rsidR="005E5C35" w:rsidRPr="00234C64" w:rsidRDefault="466213FF" w:rsidP="1AEE131C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6" w:name="_Toc239319264"/>
      <w:r w:rsidRPr="00234C64">
        <w:rPr>
          <w:sz w:val="28"/>
          <w:szCs w:val="28"/>
        </w:rPr>
        <w:t>4</w:t>
      </w:r>
      <w:r w:rsidR="6819B8E0" w:rsidRPr="00234C64">
        <w:rPr>
          <w:sz w:val="28"/>
          <w:szCs w:val="28"/>
        </w:rPr>
        <w:t>.</w:t>
      </w:r>
      <w:r w:rsidR="00095030" w:rsidRPr="00234C64">
        <w:rPr>
          <w:sz w:val="28"/>
          <w:szCs w:val="28"/>
        </w:rPr>
        <w:t>9</w:t>
      </w:r>
      <w:r w:rsidR="563EB87F" w:rsidRPr="00234C64">
        <w:rPr>
          <w:sz w:val="28"/>
          <w:szCs w:val="28"/>
        </w:rPr>
        <w:t xml:space="preserve">. </w:t>
      </w:r>
      <w:r w:rsidR="6819B8E0" w:rsidRPr="00234C64">
        <w:rPr>
          <w:sz w:val="28"/>
          <w:szCs w:val="28"/>
        </w:rPr>
        <w:t xml:space="preserve">Требования </w:t>
      </w:r>
      <w:r w:rsidR="641E89B9" w:rsidRPr="00234C64">
        <w:rPr>
          <w:sz w:val="28"/>
          <w:szCs w:val="28"/>
        </w:rPr>
        <w:t xml:space="preserve">к защите </w:t>
      </w:r>
      <w:r w:rsidR="6819B8E0" w:rsidRPr="00234C64">
        <w:rPr>
          <w:sz w:val="28"/>
          <w:szCs w:val="28"/>
        </w:rPr>
        <w:t>несанкционированного доступ</w:t>
      </w:r>
      <w:r w:rsidR="6F2FD14F" w:rsidRPr="00234C64">
        <w:rPr>
          <w:sz w:val="28"/>
          <w:szCs w:val="28"/>
        </w:rPr>
        <w:t>а</w:t>
      </w:r>
      <w:bookmarkEnd w:id="46"/>
    </w:p>
    <w:p w14:paraId="69381F00" w14:textId="77777777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Защита от несанкционированного доступа должна обеспечивать:</w:t>
      </w:r>
    </w:p>
    <w:p w14:paraId="290A2C20" w14:textId="77777777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Идентификацию пользователя на основе проверки имени (логина) пользователя и пароля.</w:t>
      </w:r>
    </w:p>
    <w:p w14:paraId="064B9B66" w14:textId="6E50C025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 xml:space="preserve">Авторизацию пользователя для доступа к информационно-вычислительным ресурсам </w:t>
      </w:r>
      <w:r w:rsidR="00A36213" w:rsidRPr="00234C64">
        <w:rPr>
          <w:rFonts w:ascii="Times New Roman" w:hAnsi="Times New Roman" w:cs="Times New Roman"/>
          <w:bCs/>
          <w:sz w:val="28"/>
          <w:szCs w:val="28"/>
        </w:rPr>
        <w:t>Подс</w:t>
      </w:r>
      <w:r w:rsidRPr="00234C64">
        <w:rPr>
          <w:rFonts w:ascii="Times New Roman" w:hAnsi="Times New Roman" w:cs="Times New Roman"/>
          <w:bCs/>
          <w:sz w:val="28"/>
          <w:szCs w:val="28"/>
        </w:rPr>
        <w:t>истемы, требующую наличия соответствующих разрешений.</w:t>
      </w:r>
    </w:p>
    <w:p w14:paraId="1D954E61" w14:textId="77777777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Персонифицированное определение прав пользователей на ввод, корректировку и просмотр данных.</w:t>
      </w:r>
    </w:p>
    <w:p w14:paraId="03ECAD2B" w14:textId="4E0B94C5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 xml:space="preserve">Протоколирование работы пользователей в </w:t>
      </w:r>
      <w:r w:rsidR="00A36213" w:rsidRPr="00234C64">
        <w:rPr>
          <w:rFonts w:ascii="Times New Roman" w:hAnsi="Times New Roman" w:cs="Times New Roman"/>
          <w:bCs/>
          <w:sz w:val="28"/>
          <w:szCs w:val="28"/>
        </w:rPr>
        <w:t>Подс</w:t>
      </w:r>
      <w:r w:rsidRPr="00234C64">
        <w:rPr>
          <w:rFonts w:ascii="Times New Roman" w:hAnsi="Times New Roman" w:cs="Times New Roman"/>
          <w:bCs/>
          <w:sz w:val="28"/>
          <w:szCs w:val="28"/>
        </w:rPr>
        <w:t>истеме.</w:t>
      </w:r>
    </w:p>
    <w:p w14:paraId="29BBFA81" w14:textId="77777777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 качестве базовых средств защиты от несанкционированного доступа должны использоваться:</w:t>
      </w:r>
    </w:p>
    <w:p w14:paraId="2B85DCF7" w14:textId="25B58669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Средства администрирования операционной системы и системы управления базами данных (СУБД)</w:t>
      </w:r>
      <w:r w:rsidR="00CB2D1B" w:rsidRPr="00234C64">
        <w:rPr>
          <w:rFonts w:ascii="Times New Roman" w:hAnsi="Times New Roman" w:cs="Times New Roman"/>
          <w:bCs/>
          <w:sz w:val="28"/>
          <w:szCs w:val="28"/>
        </w:rPr>
        <w:t>;</w:t>
      </w:r>
    </w:p>
    <w:p w14:paraId="497AA8C0" w14:textId="487536C4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Реализация в Системе функций распределения пользователей по группам и присвоение им соответствующих прав доступа для предотвращения несанкционированного удаления, съема, модификации информации</w:t>
      </w:r>
      <w:r w:rsidR="00CB2D1B" w:rsidRPr="00234C64">
        <w:rPr>
          <w:rFonts w:ascii="Times New Roman" w:hAnsi="Times New Roman" w:cs="Times New Roman"/>
          <w:bCs/>
          <w:sz w:val="28"/>
          <w:szCs w:val="28"/>
        </w:rPr>
        <w:t>;</w:t>
      </w:r>
    </w:p>
    <w:p w14:paraId="01A8B05C" w14:textId="77777777" w:rsidR="00DD2519" w:rsidRPr="00234C64" w:rsidRDefault="00DD2519" w:rsidP="008F7F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Защищенные каналы связи на физическом уровне данных.</w:t>
      </w:r>
    </w:p>
    <w:p w14:paraId="3F826E66" w14:textId="77777777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D202A5" w14:textId="3592D30D" w:rsidR="00DD2519" w:rsidRPr="00234C64" w:rsidRDefault="2789EF10" w:rsidP="55E3BB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Защита информации от несанкционированного доступа обеспечивается организационными мерами </w:t>
      </w:r>
      <w:r w:rsidR="35BEAFF4" w:rsidRPr="00234C64">
        <w:rPr>
          <w:rFonts w:ascii="Times New Roman" w:hAnsi="Times New Roman" w:cs="Times New Roman"/>
          <w:sz w:val="28"/>
          <w:szCs w:val="28"/>
        </w:rPr>
        <w:t>Исполнителя</w:t>
      </w:r>
      <w:r w:rsidRPr="00234C64">
        <w:rPr>
          <w:rFonts w:ascii="Times New Roman" w:hAnsi="Times New Roman" w:cs="Times New Roman"/>
          <w:sz w:val="28"/>
          <w:szCs w:val="28"/>
        </w:rPr>
        <w:t>, предотвращающими доступ посторонних лиц в помещения, где находится сервер базы данных.</w:t>
      </w:r>
    </w:p>
    <w:p w14:paraId="0005DD20" w14:textId="7739ED24" w:rsidR="00DD2519" w:rsidRPr="00234C64" w:rsidRDefault="00DD2519" w:rsidP="00F84A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Работы должны оказываться в соответствии с Законом Республики Казахстан от 24 ноября 2015 года №418-V «Об информатизации» и Постановлением Правительства Республики Казахстан от 20 декабря 2016 года №832 «Об утверждении единых требований в области информационно-коммуникационных технологий</w:t>
      </w:r>
      <w:r w:rsidR="00447509" w:rsidRPr="00234C6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234C64">
        <w:rPr>
          <w:rFonts w:ascii="Times New Roman" w:hAnsi="Times New Roman" w:cs="Times New Roman"/>
          <w:bCs/>
          <w:sz w:val="28"/>
          <w:szCs w:val="28"/>
        </w:rPr>
        <w:t>и обеспечения информационной безопасности».</w:t>
      </w:r>
    </w:p>
    <w:p w14:paraId="48BD5656" w14:textId="43E3FC4E" w:rsidR="005E5C35" w:rsidRPr="00234C64" w:rsidRDefault="466213FF" w:rsidP="1AEE131C">
      <w:pPr>
        <w:pStyle w:val="2"/>
        <w:spacing w:after="0" w:afterAutospacing="0"/>
        <w:ind w:firstLine="709"/>
        <w:jc w:val="both"/>
        <w:rPr>
          <w:b w:val="0"/>
          <w:bCs w:val="0"/>
          <w:sz w:val="28"/>
          <w:szCs w:val="28"/>
        </w:rPr>
      </w:pPr>
      <w:bookmarkStart w:id="47" w:name="_Toc239319265"/>
      <w:r w:rsidRPr="00234C64">
        <w:rPr>
          <w:sz w:val="28"/>
          <w:szCs w:val="28"/>
        </w:rPr>
        <w:lastRenderedPageBreak/>
        <w:t>4</w:t>
      </w:r>
      <w:r w:rsidR="6819B8E0" w:rsidRPr="00234C64">
        <w:rPr>
          <w:sz w:val="28"/>
          <w:szCs w:val="28"/>
        </w:rPr>
        <w:t>.</w:t>
      </w:r>
      <w:r w:rsidR="00095030" w:rsidRPr="00234C64">
        <w:rPr>
          <w:sz w:val="28"/>
          <w:szCs w:val="28"/>
        </w:rPr>
        <w:t>10</w:t>
      </w:r>
      <w:r w:rsidR="563EB87F" w:rsidRPr="00234C64">
        <w:rPr>
          <w:sz w:val="28"/>
          <w:szCs w:val="28"/>
        </w:rPr>
        <w:t xml:space="preserve">. </w:t>
      </w:r>
      <w:r w:rsidR="6819B8E0" w:rsidRPr="00234C64">
        <w:rPr>
          <w:sz w:val="28"/>
          <w:szCs w:val="28"/>
        </w:rPr>
        <w:t>Требования по сохранности информации при авариях</w:t>
      </w:r>
      <w:bookmarkEnd w:id="47"/>
    </w:p>
    <w:p w14:paraId="47484541" w14:textId="77777777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Данные требования должны быть выполнены для обеспечения надёжности системы хранения и анализа геологических данных. Комплекс мероприятий технической защиты информации должен гарантировать сохранность данных в случае аварийных ситуаций, включая:</w:t>
      </w:r>
    </w:p>
    <w:p w14:paraId="3A95A35C" w14:textId="77777777" w:rsidR="00DD2519" w:rsidRPr="00234C64" w:rsidRDefault="00DD2519" w:rsidP="00B956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Возможные аварийные ситуации:</w:t>
      </w:r>
    </w:p>
    <w:p w14:paraId="19A8C49C" w14:textId="56BD99CF" w:rsidR="00DD2519" w:rsidRPr="00234C64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Нарушения электропитания:</w:t>
      </w:r>
    </w:p>
    <w:p w14:paraId="7A8B5362" w14:textId="0230B3AB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ровалы напряжения – кратковременные снижения напряжени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я в сети из-за скачков нагрузки;</w:t>
      </w:r>
    </w:p>
    <w:p w14:paraId="4E0AD814" w14:textId="34232ED5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в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ысоковольтные импульсы – кратковремен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ные резкие повышения напряжения;</w:t>
      </w:r>
    </w:p>
    <w:p w14:paraId="11104C50" w14:textId="4405ECF8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олное отключение электропитания – аварийное отключение электричества из-за перегрузок или повреждений сети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;</w:t>
      </w:r>
    </w:p>
    <w:p w14:paraId="400FB112" w14:textId="22A60965" w:rsidR="00DD2519" w:rsidRPr="00234C64" w:rsidRDefault="00EB2DF9" w:rsidP="005E5C3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и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збыточное напряжение – кратковременные скачки напряжения или нестабильность частоты.</w:t>
      </w:r>
    </w:p>
    <w:p w14:paraId="3508DC27" w14:textId="2981BF1D" w:rsidR="00DD2519" w:rsidRPr="00234C64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Нарушение работы сетей:</w:t>
      </w:r>
    </w:p>
    <w:p w14:paraId="2FF28B20" w14:textId="6C0BD9F7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в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ыход из строя к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аналов связи;</w:t>
      </w:r>
    </w:p>
    <w:p w14:paraId="06D024FE" w14:textId="4B03F56F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8332B" w:rsidRPr="00234C64">
        <w:rPr>
          <w:rFonts w:ascii="Times New Roman" w:hAnsi="Times New Roman" w:cs="Times New Roman"/>
          <w:bCs/>
          <w:sz w:val="28"/>
          <w:szCs w:val="28"/>
        </w:rPr>
        <w:t>с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бои локальной вычислительной сети или внешних коммуникаций.</w:t>
      </w:r>
    </w:p>
    <w:p w14:paraId="7A27D9FE" w14:textId="0371E628" w:rsidR="00DD2519" w:rsidRPr="00234C64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Отказ технических средств:</w:t>
      </w:r>
    </w:p>
    <w:p w14:paraId="65E2EE8A" w14:textId="1E2DF867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150DB" w:rsidRPr="00234C64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олный или частичный отказ оборудования, включая ж</w:t>
      </w:r>
      <w:r w:rsidR="00C150DB" w:rsidRPr="00234C64">
        <w:rPr>
          <w:rFonts w:ascii="Times New Roman" w:hAnsi="Times New Roman" w:cs="Times New Roman"/>
          <w:bCs/>
          <w:sz w:val="28"/>
          <w:szCs w:val="28"/>
        </w:rPr>
        <w:t>есткие диски или массивы данных;</w:t>
      </w:r>
    </w:p>
    <w:p w14:paraId="4DE61B58" w14:textId="7D511100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150DB" w:rsidRPr="00234C64">
        <w:rPr>
          <w:rFonts w:ascii="Times New Roman" w:hAnsi="Times New Roman" w:cs="Times New Roman"/>
          <w:bCs/>
          <w:sz w:val="28"/>
          <w:szCs w:val="28"/>
        </w:rPr>
        <w:t>с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бои в работе серверов, включая:</w:t>
      </w:r>
    </w:p>
    <w:p w14:paraId="0FB3D870" w14:textId="5E780F66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Элементы сетевой инфраструктуры.</w:t>
      </w:r>
    </w:p>
    <w:p w14:paraId="0182EF86" w14:textId="75DDF2BC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Одинокий сервер или диск в сервере.</w:t>
      </w:r>
    </w:p>
    <w:p w14:paraId="172B88F3" w14:textId="036AA322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Процессор, память или сетевой адаптер.</w:t>
      </w:r>
    </w:p>
    <w:p w14:paraId="7C319EA1" w14:textId="7FF23991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Источник питания сервера.</w:t>
      </w:r>
    </w:p>
    <w:p w14:paraId="169F6F5A" w14:textId="7F3EE7EB" w:rsidR="00DD2519" w:rsidRPr="00234C64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Ошибки программного обеспечения:</w:t>
      </w:r>
    </w:p>
    <w:p w14:paraId="7D7F9E4B" w14:textId="6B0EB244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Сбои в системном или специальном ПО.</w:t>
      </w:r>
    </w:p>
    <w:p w14:paraId="23E891D8" w14:textId="68681A5F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Ошибки в работе алгоритмов распознавания или хранения данных.</w:t>
      </w:r>
    </w:p>
    <w:p w14:paraId="2C2FC2D8" w14:textId="21AFA987" w:rsidR="00DD2519" w:rsidRPr="00234C64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Человеческий фактор:</w:t>
      </w:r>
    </w:p>
    <w:p w14:paraId="3F5294DC" w14:textId="3310C05D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Ошибки, связанные с действиями персонала при эксплуатации системы.</w:t>
      </w:r>
    </w:p>
    <w:p w14:paraId="5E25A532" w14:textId="66F16628" w:rsidR="00DD2519" w:rsidRPr="00234C64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Техногенные аварии:</w:t>
      </w:r>
    </w:p>
    <w:p w14:paraId="653F50DE" w14:textId="59F830DC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C150DB" w:rsidRPr="00234C64">
        <w:rPr>
          <w:rFonts w:ascii="Times New Roman" w:hAnsi="Times New Roman" w:cs="Times New Roman"/>
          <w:bCs/>
          <w:sz w:val="28"/>
          <w:szCs w:val="28"/>
        </w:rPr>
        <w:t>п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овреждение внешних коммуникаций, таких как линии связи, электропитание здания или водоснабжение.</w:t>
      </w:r>
    </w:p>
    <w:p w14:paraId="490E4F75" w14:textId="1CE183A4" w:rsidR="00DD2519" w:rsidRPr="00234C64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Нарушение целостности данных:</w:t>
      </w:r>
    </w:p>
    <w:p w14:paraId="450B0A2E" w14:textId="1D7A29B4" w:rsidR="00DD2519" w:rsidRPr="00234C64" w:rsidRDefault="00EB2DF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Логические ошибки в данных или нарушение их структуры, хранящихся в базе системы.</w:t>
      </w:r>
    </w:p>
    <w:p w14:paraId="539255E9" w14:textId="77777777" w:rsidR="00DD2519" w:rsidRPr="00234C64" w:rsidRDefault="00DD2519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Дополнительные меры:</w:t>
      </w:r>
    </w:p>
    <w:p w14:paraId="2FF6A543" w14:textId="1FC7D5CF" w:rsidR="00DD2519" w:rsidRPr="00234C64" w:rsidRDefault="00DD2519" w:rsidP="006414B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При необходимости система должна обеспечивать возможность подключения к резервным информационным ресурсам</w:t>
      </w:r>
      <w:r w:rsidR="00560C6C" w:rsidRPr="00234C64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242EB81C" w14:textId="428500E8" w:rsidR="00DD2519" w:rsidRPr="00234C64" w:rsidRDefault="00EB2DF9" w:rsidP="006414B8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•</w:t>
      </w:r>
      <w:r w:rsidRPr="00234C64">
        <w:rPr>
          <w:rFonts w:ascii="Times New Roman" w:hAnsi="Times New Roman" w:cs="Times New Roman"/>
          <w:bCs/>
          <w:sz w:val="28"/>
          <w:szCs w:val="28"/>
        </w:rPr>
        <w:tab/>
        <w:t>В</w:t>
      </w:r>
      <w:r w:rsidR="00C150DB" w:rsidRPr="00234C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2519" w:rsidRPr="00234C64">
        <w:rPr>
          <w:rFonts w:ascii="Times New Roman" w:hAnsi="Times New Roman" w:cs="Times New Roman"/>
          <w:bCs/>
          <w:sz w:val="28"/>
          <w:szCs w:val="28"/>
        </w:rPr>
        <w:t>случае серьёзных аварий должна быть предусмотрена система автоматического восстановления данных из резервных копий.</w:t>
      </w:r>
    </w:p>
    <w:p w14:paraId="65240194" w14:textId="21773B65" w:rsidR="00C30322" w:rsidRPr="00234C64" w:rsidRDefault="00DD2519" w:rsidP="00BB4D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4C64">
        <w:rPr>
          <w:rFonts w:ascii="Times New Roman" w:hAnsi="Times New Roman" w:cs="Times New Roman"/>
          <w:bCs/>
          <w:sz w:val="28"/>
          <w:szCs w:val="28"/>
        </w:rPr>
        <w:t>Эти меры направлены на минимизацию рисков потери данных и обеспечение надёжности системы анализа геологических данных в любой аварийной ситуации.</w:t>
      </w:r>
    </w:p>
    <w:p w14:paraId="368D3591" w14:textId="77777777" w:rsidR="00C30322" w:rsidRPr="00234C64" w:rsidRDefault="00C30322" w:rsidP="006414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138C2E8" w14:textId="1DB5CCDF" w:rsidR="00EC10AC" w:rsidRPr="00234C64" w:rsidRDefault="47A190F8" w:rsidP="00E50ACF">
      <w:pPr>
        <w:pStyle w:val="1"/>
        <w:ind w:firstLine="709"/>
        <w:jc w:val="both"/>
        <w:rPr>
          <w:rFonts w:ascii="Times New Roman" w:hAnsi="Times New Roman" w:cs="Times New Roman"/>
          <w:b/>
          <w:bCs/>
        </w:rPr>
      </w:pPr>
      <w:bookmarkStart w:id="48" w:name="_Toc239319266"/>
      <w:r w:rsidRPr="00234C64">
        <w:rPr>
          <w:rFonts w:ascii="Times New Roman" w:hAnsi="Times New Roman" w:cs="Times New Roman"/>
          <w:b/>
          <w:bCs/>
          <w:color w:val="auto"/>
        </w:rPr>
        <w:t>5</w:t>
      </w:r>
      <w:r w:rsidR="1D946AD0" w:rsidRPr="00234C64">
        <w:rPr>
          <w:rFonts w:ascii="Times New Roman" w:hAnsi="Times New Roman" w:cs="Times New Roman"/>
          <w:b/>
          <w:bCs/>
          <w:color w:val="auto"/>
        </w:rPr>
        <w:t>.</w:t>
      </w:r>
      <w:r w:rsidR="00BB4DE4" w:rsidRPr="00234C64">
        <w:rPr>
          <w:rFonts w:ascii="Times New Roman" w:hAnsi="Times New Roman" w:cs="Times New Roman"/>
        </w:rPr>
        <w:tab/>
      </w:r>
      <w:r w:rsidR="1D946AD0" w:rsidRPr="00234C64">
        <w:rPr>
          <w:rFonts w:ascii="Times New Roman" w:hAnsi="Times New Roman" w:cs="Times New Roman"/>
          <w:b/>
          <w:bCs/>
          <w:color w:val="auto"/>
        </w:rPr>
        <w:t xml:space="preserve">Порядок приемки </w:t>
      </w:r>
      <w:r w:rsidR="42E6F705" w:rsidRPr="00234C64">
        <w:rPr>
          <w:rFonts w:ascii="Times New Roman" w:hAnsi="Times New Roman" w:cs="Times New Roman"/>
          <w:b/>
          <w:bCs/>
          <w:color w:val="auto"/>
        </w:rPr>
        <w:t>подсистем</w:t>
      </w:r>
      <w:r w:rsidR="008211AD" w:rsidRPr="00234C64">
        <w:rPr>
          <w:rFonts w:ascii="Times New Roman" w:hAnsi="Times New Roman" w:cs="Times New Roman"/>
          <w:b/>
          <w:bCs/>
          <w:color w:val="auto"/>
        </w:rPr>
        <w:t>ы</w:t>
      </w:r>
      <w:bookmarkEnd w:id="48"/>
    </w:p>
    <w:p w14:paraId="614E2C4F" w14:textId="79C6491D" w:rsidR="008E14D1" w:rsidRPr="00234C64" w:rsidRDefault="008E14D1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Приемка подсистемы визуализации геологической информации осуществляется поэтапно путем проведения функциональных, интеграционных и приемо-сдаточных испытаний на соответствие требованиям настоящего Технического задания.</w:t>
      </w:r>
    </w:p>
    <w:p w14:paraId="6DE5B556" w14:textId="77777777" w:rsidR="00C81047" w:rsidRPr="00234C64" w:rsidRDefault="00C81047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F1BD97" w14:textId="7C65F98B" w:rsidR="00046AA4" w:rsidRPr="00234C64" w:rsidRDefault="00331DAB" w:rsidP="00046A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5.1. </w:t>
      </w:r>
      <w:r w:rsidR="00046AA4" w:rsidRPr="00234C64">
        <w:rPr>
          <w:rFonts w:ascii="Times New Roman" w:hAnsi="Times New Roman" w:cs="Times New Roman"/>
          <w:b/>
          <w:bCs/>
          <w:sz w:val="28"/>
          <w:szCs w:val="28"/>
        </w:rPr>
        <w:t>Проверка корректности визуализации геологических данных</w:t>
      </w:r>
    </w:p>
    <w:p w14:paraId="4B8ECB94" w14:textId="29BF649F" w:rsidR="00046AA4" w:rsidRPr="00234C64" w:rsidRDefault="00046AA4" w:rsidP="00046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приемочных испытаний выполняется проверка корректности отображения геологических данных на согласованном наборе данных, размещенном в централизованном хранилище данных.</w:t>
      </w:r>
    </w:p>
    <w:p w14:paraId="60903234" w14:textId="011E0FFC" w:rsidR="00046AA4" w:rsidRPr="00234C64" w:rsidRDefault="00046AA4" w:rsidP="00046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Проверка включает:</w:t>
      </w:r>
    </w:p>
    <w:p w14:paraId="16E2D5DA" w14:textId="3DE9059D" w:rsidR="00046AA4" w:rsidRPr="00234C6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корректность отображения картографических данных при навигации по международной разграфке в предусмотренном проектом диапазоне масштабов от 1:2 000 000 до 1:25 000;</w:t>
      </w:r>
    </w:p>
    <w:p w14:paraId="1732C153" w14:textId="77777777" w:rsidR="00046AA4" w:rsidRPr="00234C6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корректность отображения основных типов пространственных объектов: точечных, линейных и полигональных, включая скважины, рудопроявления, геологические разрезы и геологические контуры;</w:t>
      </w:r>
    </w:p>
    <w:p w14:paraId="112F3850" w14:textId="77777777" w:rsidR="00046AA4" w:rsidRPr="00234C6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соответствие пространственного положения отображаемых объектов данным централизованного хранилища;</w:t>
      </w:r>
    </w:p>
    <w:p w14:paraId="5B902084" w14:textId="77777777" w:rsidR="00046AA4" w:rsidRPr="00234C6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соответствие отображаемых атрибутов объектов данным централизованного хранилища, включая наименование, тип, источник, статус качества («распознано ИИ» / «провалидировано экспертом») и иные предусмотренные моделью данных характеристики;</w:t>
      </w:r>
    </w:p>
    <w:p w14:paraId="433C3E6C" w14:textId="77777777" w:rsidR="00046AA4" w:rsidRPr="00234C6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корректность отображения слоев и связанных с ними условных обозначений (легенды);</w:t>
      </w:r>
    </w:p>
    <w:p w14:paraId="7933803C" w14:textId="77777777" w:rsidR="00046AA4" w:rsidRPr="00234C6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корректность отображения и обработки геопространственных данных, сформированных в предусмотренных проектом форматах, включая GeoJSON, GeoPackage и данные, размещенные в PostGIS;</w:t>
      </w:r>
    </w:p>
    <w:p w14:paraId="47CB772E" w14:textId="77777777" w:rsidR="00046AA4" w:rsidRPr="00234C6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корректность применения фильтрации на предусмотренных уровнях детализации: уровень разграфки, уровень участков (полигонов), уровень слоев и объектов внутри выбранного участка;</w:t>
      </w:r>
    </w:p>
    <w:p w14:paraId="455A7E58" w14:textId="63A80370" w:rsidR="00D72344" w:rsidRPr="00234C64" w:rsidRDefault="00046AA4" w:rsidP="00046AA4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корректность отображения связанных с участком и геологическими объектами документов и материалов при наличии соответствующих связей в централизованном хранилище данных.</w:t>
      </w:r>
    </w:p>
    <w:p w14:paraId="108F5BB3" w14:textId="77777777" w:rsidR="004476AC" w:rsidRPr="00234C64" w:rsidRDefault="004476AC" w:rsidP="004476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4C995A" w14:textId="46EFC65C" w:rsidR="008E14D1" w:rsidRPr="00234C64" w:rsidRDefault="008E14D1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Приемка результатов каждого этапа осуществляется на основании выполнения предусмотренного для соответствующего этапа состава работ и достижения установленных количественных и качественных показателей.</w:t>
      </w:r>
    </w:p>
    <w:p w14:paraId="44825E26" w14:textId="1D02AB96" w:rsidR="008E14D1" w:rsidRPr="00331DAB" w:rsidRDefault="008E14D1" w:rsidP="00331DAB">
      <w:pPr>
        <w:pStyle w:val="a5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DAB">
        <w:rPr>
          <w:rFonts w:ascii="Times New Roman" w:hAnsi="Times New Roman" w:cs="Times New Roman"/>
          <w:b/>
          <w:bCs/>
          <w:sz w:val="28"/>
          <w:szCs w:val="28"/>
        </w:rPr>
        <w:t>Приемка результатов 1-го этапа</w:t>
      </w:r>
    </w:p>
    <w:p w14:paraId="5CA1FFFC" w14:textId="23C06491" w:rsidR="008E14D1" w:rsidRPr="00234C64" w:rsidRDefault="008E14D1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1-го этапа осуществляется приемка базового функционального контура подсистемы визуализации.</w:t>
      </w:r>
    </w:p>
    <w:p w14:paraId="4099966C" w14:textId="4DE17018" w:rsidR="008E14D1" w:rsidRPr="00234C64" w:rsidRDefault="008E14D1" w:rsidP="00F639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Приемка включает проверку следующих требований:</w:t>
      </w:r>
    </w:p>
    <w:p w14:paraId="1E1C557C" w14:textId="239E31BC" w:rsidR="00AA6FC5" w:rsidRPr="00234C64" w:rsidRDefault="00331DAB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A6FC5" w:rsidRPr="00234C64">
        <w:rPr>
          <w:rFonts w:ascii="Times New Roman" w:hAnsi="Times New Roman" w:cs="Times New Roman"/>
          <w:sz w:val="28"/>
          <w:szCs w:val="28"/>
        </w:rPr>
        <w:t>.1. Веб-интерфейс</w:t>
      </w:r>
    </w:p>
    <w:p w14:paraId="18F93422" w14:textId="6AE3E8D7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Должны быть обеспечены:</w:t>
      </w:r>
    </w:p>
    <w:p w14:paraId="2B51B466" w14:textId="77777777" w:rsidR="00AA6FC5" w:rsidRPr="00234C64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доступ к подсистеме посредством стандартного веб-браузера без необходимости установки дополнительного программного обеспечения;</w:t>
      </w:r>
    </w:p>
    <w:p w14:paraId="788281CC" w14:textId="77777777" w:rsidR="00AA6FC5" w:rsidRPr="00234C64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интерактивной карты и картографической основы;</w:t>
      </w:r>
    </w:p>
    <w:p w14:paraId="41BA59A8" w14:textId="0D79D1E9" w:rsidR="00AA6FC5" w:rsidRPr="00234C64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масштабирование и навигация по карте</w:t>
      </w:r>
      <w:r w:rsidR="004415A1" w:rsidRPr="00234C64">
        <w:rPr>
          <w:rFonts w:ascii="Times New Roman" w:hAnsi="Times New Roman" w:cs="Times New Roman"/>
          <w:sz w:val="28"/>
          <w:szCs w:val="28"/>
        </w:rPr>
        <w:t xml:space="preserve"> в диапазоне масштабов от 1:1 000 до 1:2 000 000;</w:t>
      </w:r>
    </w:p>
    <w:p w14:paraId="250E6743" w14:textId="77777777" w:rsidR="00AA6FC5" w:rsidRPr="00234C64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геологических данных, получаемых из централизованного хранилища данных;</w:t>
      </w:r>
    </w:p>
    <w:p w14:paraId="349C3807" w14:textId="77777777" w:rsidR="00AA6FC5" w:rsidRPr="00234C64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корректная пространственная привязка отображаемых объектов;</w:t>
      </w:r>
    </w:p>
    <w:p w14:paraId="5014580C" w14:textId="681E3158" w:rsidR="008E14D1" w:rsidRPr="00234C64" w:rsidRDefault="00AA6FC5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доступ к основным элементам управления картой, слоями, фильтрацией и просмотром информации по объектам.</w:t>
      </w:r>
    </w:p>
    <w:p w14:paraId="6C10FE4F" w14:textId="77777777" w:rsidR="00AA6FC5" w:rsidRPr="00234C64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F3133" w14:textId="5DE1A29C" w:rsidR="00AA6FC5" w:rsidRPr="00234C64" w:rsidRDefault="00331DAB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A6FC5" w:rsidRPr="00234C64">
        <w:rPr>
          <w:rFonts w:ascii="Times New Roman" w:hAnsi="Times New Roman" w:cs="Times New Roman"/>
          <w:sz w:val="28"/>
          <w:szCs w:val="28"/>
        </w:rPr>
        <w:t>.2. Панель фильтров</w:t>
      </w:r>
    </w:p>
    <w:p w14:paraId="7D05E99B" w14:textId="429102ED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Должны быть реализованы не менее трех групп фильтрации:</w:t>
      </w:r>
    </w:p>
    <w:p w14:paraId="66DFDB17" w14:textId="77777777" w:rsidR="00AA6FC5" w:rsidRPr="00234C64" w:rsidRDefault="00AA6FC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атрибутивная фильтрация;</w:t>
      </w:r>
    </w:p>
    <w:p w14:paraId="34E4DDE5" w14:textId="77777777" w:rsidR="00AA6FC5" w:rsidRPr="00234C64" w:rsidRDefault="00AA6FC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географическая фильтрация;</w:t>
      </w:r>
    </w:p>
    <w:p w14:paraId="598D7532" w14:textId="6D92535F" w:rsidR="00AA6FC5" w:rsidRPr="00234C64" w:rsidRDefault="00AA6FC5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фильтрация по времени.</w:t>
      </w:r>
    </w:p>
    <w:p w14:paraId="47DAD543" w14:textId="22D5DAE1" w:rsidR="008E14D1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Результаты применения и изменения параметров фильтрации должны отображаться на карте без необходимости повторной загрузки страницы.</w:t>
      </w:r>
    </w:p>
    <w:p w14:paraId="77E63A44" w14:textId="77777777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C76E24" w14:textId="013BC0A5" w:rsidR="00AA6FC5" w:rsidRPr="00234C64" w:rsidRDefault="00331DAB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A6FC5" w:rsidRPr="00234C64">
        <w:rPr>
          <w:rFonts w:ascii="Times New Roman" w:hAnsi="Times New Roman" w:cs="Times New Roman"/>
          <w:sz w:val="28"/>
          <w:szCs w:val="28"/>
        </w:rPr>
        <w:t>.3. Карточка участка</w:t>
      </w:r>
    </w:p>
    <w:p w14:paraId="72EFB721" w14:textId="7B746966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715154E9" w14:textId="77777777" w:rsidR="00AA6FC5" w:rsidRPr="00234C64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открытие карточки при выборе геологического объекта на карте;</w:t>
      </w:r>
    </w:p>
    <w:p w14:paraId="58336C73" w14:textId="77777777" w:rsidR="00AA6FC5" w:rsidRPr="00234C64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наименования объекта или участка;</w:t>
      </w:r>
    </w:p>
    <w:p w14:paraId="47D450B8" w14:textId="77777777" w:rsidR="00AA6FC5" w:rsidRPr="00234C64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основных атрибутивных характеристик объекта;</w:t>
      </w:r>
    </w:p>
    <w:p w14:paraId="37296DA0" w14:textId="77777777" w:rsidR="00AA6FC5" w:rsidRPr="00234C64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сведений об источнике данных;</w:t>
      </w:r>
    </w:p>
    <w:p w14:paraId="4B5F513D" w14:textId="77777777" w:rsidR="00AA6FC5" w:rsidRPr="00234C64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доступных сведений о связанных геологических отчетах;</w:t>
      </w:r>
    </w:p>
    <w:p w14:paraId="4088F6C6" w14:textId="22BC8141" w:rsidR="008E14D1" w:rsidRPr="00234C64" w:rsidRDefault="00AA6FC5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автоматическое обновление содержимого карточки при выборе другого объекта без необходимости повторной загрузки страницы.</w:t>
      </w:r>
    </w:p>
    <w:p w14:paraId="23650B61" w14:textId="77777777" w:rsidR="00AA6FC5" w:rsidRPr="00234C64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62F073" w14:textId="57F2518C" w:rsidR="00AA6FC5" w:rsidRPr="00234C64" w:rsidRDefault="00331DAB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A6FC5" w:rsidRPr="00234C64">
        <w:rPr>
          <w:rFonts w:ascii="Times New Roman" w:hAnsi="Times New Roman" w:cs="Times New Roman"/>
          <w:sz w:val="28"/>
          <w:szCs w:val="28"/>
        </w:rPr>
        <w:t>.4. Слои и условные обозначения</w:t>
      </w:r>
    </w:p>
    <w:p w14:paraId="10C5D9D5" w14:textId="314B804C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114275E2" w14:textId="77777777" w:rsidR="00AA6FC5" w:rsidRPr="00234C64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геологической информации в виде отдельных картографических слоев;</w:t>
      </w:r>
    </w:p>
    <w:p w14:paraId="3DB106BD" w14:textId="77777777" w:rsidR="00AA6FC5" w:rsidRPr="00234C64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включение и отключение доступных слоев;</w:t>
      </w:r>
    </w:p>
    <w:p w14:paraId="4B5C5DDF" w14:textId="77777777" w:rsidR="00AA6FC5" w:rsidRPr="00234C64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одновременное отображение нескольких доступных картографических слоев;</w:t>
      </w:r>
    </w:p>
    <w:p w14:paraId="318A0C5A" w14:textId="77777777" w:rsidR="00AA6FC5" w:rsidRPr="00234C64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автоматическое обновление карты при изменении состава активных слоев;</w:t>
      </w:r>
    </w:p>
    <w:p w14:paraId="1808B875" w14:textId="77777777" w:rsidR="00AA6FC5" w:rsidRPr="00234C64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условных обозначений для реализованных типов геологических объектов;</w:t>
      </w:r>
    </w:p>
    <w:p w14:paraId="1BB9501E" w14:textId="2199193A" w:rsidR="003419F7" w:rsidRPr="00234C64" w:rsidRDefault="00AA6FC5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легенды карты.</w:t>
      </w:r>
    </w:p>
    <w:p w14:paraId="0099D7F1" w14:textId="77777777" w:rsidR="00AA6FC5" w:rsidRPr="00234C64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DEE4BB" w14:textId="5F2EB3BB" w:rsidR="00AA6FC5" w:rsidRPr="00234C64" w:rsidRDefault="00331DAB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A6FC5" w:rsidRPr="00234C64">
        <w:rPr>
          <w:rFonts w:ascii="Times New Roman" w:hAnsi="Times New Roman" w:cs="Times New Roman"/>
          <w:sz w:val="28"/>
          <w:szCs w:val="28"/>
        </w:rPr>
        <w:t>.5. Просмотр атрибутов</w:t>
      </w:r>
    </w:p>
    <w:p w14:paraId="705673EF" w14:textId="595170C6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Для выбранного геологического объекта должно быть обеспечено отображение доступной в централизованном хранилище атрибутивной информации, включая:</w:t>
      </w:r>
    </w:p>
    <w:p w14:paraId="3FAA7D5A" w14:textId="77777777" w:rsidR="00AA6FC5" w:rsidRPr="00234C64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наименование объекта;</w:t>
      </w:r>
    </w:p>
    <w:p w14:paraId="0A97C455" w14:textId="77777777" w:rsidR="00AA6FC5" w:rsidRPr="00234C64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тип геологического объекта;</w:t>
      </w:r>
    </w:p>
    <w:p w14:paraId="7B53B429" w14:textId="77777777" w:rsidR="00AA6FC5" w:rsidRPr="00234C64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вид полезного ископаемого при наличии соответствующего атрибута;</w:t>
      </w:r>
    </w:p>
    <w:p w14:paraId="55338D71" w14:textId="77777777" w:rsidR="00AA6FC5" w:rsidRPr="00234C64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идентификатор объекта;</w:t>
      </w:r>
    </w:p>
    <w:p w14:paraId="35C60E54" w14:textId="77777777" w:rsidR="00AA6FC5" w:rsidRPr="00234C64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сведения об источнике данных;</w:t>
      </w:r>
    </w:p>
    <w:p w14:paraId="1C7606BE" w14:textId="4DF45CF1" w:rsidR="00AA6FC5" w:rsidRPr="00234C64" w:rsidRDefault="00AA6FC5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иные атрибутивные характеристики, предусмотренные для соответствующего типа объекта.</w:t>
      </w:r>
    </w:p>
    <w:p w14:paraId="0C8A3D18" w14:textId="0D35B12B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Для данных, распознанных с применением технологий искусственного интеллекта с показателем качества распознавания выше 90%, должна отображаться метка «Распознано ИИ».</w:t>
      </w:r>
    </w:p>
    <w:p w14:paraId="2E5687A1" w14:textId="77777777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Для данных, прошедших экспертную валидацию, должна отображаться метка «Провалидированы экспертом».</w:t>
      </w:r>
    </w:p>
    <w:p w14:paraId="489DF106" w14:textId="77777777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F7A775" w14:textId="4F2831FF" w:rsidR="00AA6FC5" w:rsidRPr="00234C64" w:rsidRDefault="00331DAB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A6FC5" w:rsidRPr="00234C64">
        <w:rPr>
          <w:rFonts w:ascii="Times New Roman" w:hAnsi="Times New Roman" w:cs="Times New Roman"/>
          <w:sz w:val="28"/>
          <w:szCs w:val="28"/>
        </w:rPr>
        <w:t>.6. Экспорт визуализаций</w:t>
      </w:r>
    </w:p>
    <w:p w14:paraId="2DBD3705" w14:textId="5D20DAAE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базового функционала должна быть обеспечена возможность:</w:t>
      </w:r>
    </w:p>
    <w:p w14:paraId="4EF493E8" w14:textId="77777777" w:rsidR="00AA6FC5" w:rsidRPr="00234C64" w:rsidRDefault="00AA6FC5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экспорта текущего представления карты в графический формат PNG;</w:t>
      </w:r>
    </w:p>
    <w:p w14:paraId="17DB0400" w14:textId="7B029401" w:rsidR="00AA6FC5" w:rsidRPr="00234C64" w:rsidRDefault="00AA6FC5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экспорта доступных пространственных данных в предусмотренном для 1-го этапа формате при наличии соответствующих прав доступа и исходных данных.</w:t>
      </w:r>
      <w:r w:rsidR="00E4343E" w:rsidRPr="00234C64">
        <w:rPr>
          <w:rFonts w:ascii="Times New Roman" w:hAnsi="Times New Roman" w:cs="Times New Roman"/>
          <w:sz w:val="28"/>
          <w:szCs w:val="28"/>
        </w:rPr>
        <w:tab/>
      </w:r>
    </w:p>
    <w:p w14:paraId="29410CE3" w14:textId="77777777" w:rsidR="00AA6FC5" w:rsidRPr="00234C64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440DB" w14:textId="7129759D" w:rsidR="00AA6FC5" w:rsidRPr="00234C64" w:rsidRDefault="00331DAB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A6FC5" w:rsidRPr="00234C64">
        <w:rPr>
          <w:rFonts w:ascii="Times New Roman" w:hAnsi="Times New Roman" w:cs="Times New Roman"/>
          <w:sz w:val="28"/>
          <w:szCs w:val="28"/>
        </w:rPr>
        <w:t>.7. Визуализация различных типов данных</w:t>
      </w:r>
    </w:p>
    <w:p w14:paraId="71265778" w14:textId="166DBB19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Должно быть обеспечено отображение не менее трех геометрических типов пространственных объектов:</w:t>
      </w:r>
    </w:p>
    <w:p w14:paraId="66F68B1B" w14:textId="77777777" w:rsidR="00AA6FC5" w:rsidRPr="00234C64" w:rsidRDefault="00AA6FC5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точечных;</w:t>
      </w:r>
    </w:p>
    <w:p w14:paraId="1B437609" w14:textId="77777777" w:rsidR="00AA6FC5" w:rsidRPr="00234C64" w:rsidRDefault="00AA6FC5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линейных;</w:t>
      </w:r>
    </w:p>
    <w:p w14:paraId="44B717D8" w14:textId="0B2F0E50" w:rsidR="00AA6FC5" w:rsidRPr="00234C64" w:rsidRDefault="00AA6FC5">
      <w:pPr>
        <w:pStyle w:val="a5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полигональных.</w:t>
      </w:r>
    </w:p>
    <w:p w14:paraId="795B71D3" w14:textId="329E6736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Каждый тип пространственных объектов должен отображаться с использованием соответствующих условных обозначений и сохранять корректную пространственную привязку.</w:t>
      </w:r>
    </w:p>
    <w:p w14:paraId="442AACFB" w14:textId="77777777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Должно поддерживаться одновременное отображение различных типов пространственных объектов на карте.</w:t>
      </w:r>
    </w:p>
    <w:p w14:paraId="343AE071" w14:textId="77777777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CC35B2" w14:textId="2033C1DD" w:rsidR="00AA6FC5" w:rsidRPr="00234C64" w:rsidRDefault="00331DAB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="00AA6FC5" w:rsidRPr="00234C64">
        <w:rPr>
          <w:rFonts w:ascii="Times New Roman" w:hAnsi="Times New Roman" w:cs="Times New Roman"/>
          <w:sz w:val="28"/>
          <w:szCs w:val="28"/>
        </w:rPr>
        <w:t>.8. Безопасность данных и ролевой доступ</w:t>
      </w:r>
    </w:p>
    <w:p w14:paraId="042B7D17" w14:textId="173482D1" w:rsidR="00AA6FC5" w:rsidRPr="00234C64" w:rsidRDefault="00AA6FC5" w:rsidP="00AA6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базового функционала должны быть обеспечены:</w:t>
      </w:r>
    </w:p>
    <w:p w14:paraId="136A88C4" w14:textId="77777777" w:rsidR="00AA6FC5" w:rsidRPr="00234C64" w:rsidRDefault="00AA6FC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аутентификация и авторизация пользователей;</w:t>
      </w:r>
    </w:p>
    <w:p w14:paraId="790D7D86" w14:textId="77777777" w:rsidR="00AA6FC5" w:rsidRPr="00234C64" w:rsidRDefault="00AA6FC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разграничение прав доступа в соответствии с назначенными ролями;</w:t>
      </w:r>
    </w:p>
    <w:p w14:paraId="159571F9" w14:textId="77777777" w:rsidR="00AA6FC5" w:rsidRPr="00234C64" w:rsidRDefault="00AA6FC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взаимодействие с централизованным хранилищем данных через защищенный канал HTTPS с использованием TLS версии не ниже 1.2;</w:t>
      </w:r>
    </w:p>
    <w:p w14:paraId="2F27D1D6" w14:textId="21420D57" w:rsidR="008E14D1" w:rsidRPr="00234C64" w:rsidRDefault="00AA6FC5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журналирование предусмотренных настоящим Техническим заданием действий пользователей.</w:t>
      </w:r>
    </w:p>
    <w:p w14:paraId="4359FAD6" w14:textId="77777777" w:rsidR="00AA6FC5" w:rsidRPr="00234C64" w:rsidRDefault="00AA6FC5" w:rsidP="00AA6F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48A671" w14:textId="45255E50" w:rsidR="008E14D1" w:rsidRPr="00234C64" w:rsidRDefault="00331DAB" w:rsidP="00341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5.3</w:t>
      </w:r>
      <w:r w:rsidR="008E14D1" w:rsidRPr="00234C64">
        <w:rPr>
          <w:rFonts w:ascii="Times New Roman" w:hAnsi="Times New Roman" w:cs="Times New Roman"/>
          <w:b/>
          <w:bCs/>
          <w:sz w:val="28"/>
          <w:szCs w:val="28"/>
        </w:rPr>
        <w:t>. Приемка результатов 2-го этапа</w:t>
      </w:r>
    </w:p>
    <w:p w14:paraId="682203E2" w14:textId="58089E30" w:rsidR="008E14D1" w:rsidRPr="00234C64" w:rsidRDefault="008E14D1" w:rsidP="00341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рамках 2-го этапа осуществляется приемка расширенного функционала подсистемы, результатов интеграции и оптимизации, а также проверка достижения целевых показателей производительности и готовности подсистемы к вводу в эксплуатацию.</w:t>
      </w:r>
    </w:p>
    <w:p w14:paraId="7BFBD5D5" w14:textId="77777777" w:rsidR="008E14D1" w:rsidRPr="00234C64" w:rsidRDefault="008E14D1" w:rsidP="008E14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Приемка включает проверку следующих требований:</w:t>
      </w:r>
    </w:p>
    <w:p w14:paraId="5B1DAD58" w14:textId="26A770BA" w:rsidR="002B5950" w:rsidRPr="00234C64" w:rsidRDefault="00331DAB" w:rsidP="002B5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2B5950" w:rsidRPr="00234C64">
        <w:rPr>
          <w:rFonts w:ascii="Times New Roman" w:hAnsi="Times New Roman" w:cs="Times New Roman"/>
          <w:sz w:val="28"/>
          <w:szCs w:val="28"/>
        </w:rPr>
        <w:t>.1. Расширение функциональных возможностей отображения геологической информации</w:t>
      </w:r>
    </w:p>
    <w:p w14:paraId="590AF934" w14:textId="20B6C0A0" w:rsidR="002B5950" w:rsidRPr="00234C64" w:rsidRDefault="002B5950" w:rsidP="00665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дополнение к базовому функционалу, реализованному в рамках 1-го этапа, должны быть обеспечены:</w:t>
      </w:r>
    </w:p>
    <w:p w14:paraId="15072665" w14:textId="77777777" w:rsidR="002B5950" w:rsidRPr="00234C64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детализированный просмотр выбранного геологического объекта или участка;</w:t>
      </w:r>
    </w:p>
    <w:p w14:paraId="4E58B6C0" w14:textId="77777777" w:rsidR="002B5950" w:rsidRPr="00234C64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атрибутивной информации в соответствии с типом выбранного геологического объекта и составом данных, доступных в централизованном хранилище;</w:t>
      </w:r>
    </w:p>
    <w:p w14:paraId="3C67B738" w14:textId="77777777" w:rsidR="002B5950" w:rsidRPr="00234C64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сведений о связанных геологических отчетах и дополнительных материалах при их наличии;</w:t>
      </w:r>
    </w:p>
    <w:p w14:paraId="71ECC684" w14:textId="77777777" w:rsidR="002B5950" w:rsidRPr="00234C64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открытие карточки геологического отчета;</w:t>
      </w:r>
    </w:p>
    <w:p w14:paraId="2388BABA" w14:textId="77777777" w:rsidR="002B5950" w:rsidRPr="00234C64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доступ к оригинальному геологическому отчету, включая доступные текстовые и графические приложения, при наличии соответствующих материалов в централизованном хранилище;</w:t>
      </w:r>
    </w:p>
    <w:p w14:paraId="4F704650" w14:textId="77777777" w:rsidR="002B5950" w:rsidRPr="00234C64" w:rsidRDefault="002B5950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автоматическое обновление отображаемой информации при выборе другого объекта без необходимости повторной загрузки страницы.</w:t>
      </w:r>
    </w:p>
    <w:p w14:paraId="3CBDAAB0" w14:textId="77777777" w:rsidR="00702303" w:rsidRPr="00234C64" w:rsidRDefault="00702303" w:rsidP="00702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F26C1" w14:textId="0B50F526" w:rsidR="002B5950" w:rsidRPr="00234C64" w:rsidRDefault="00331DAB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2B5950" w:rsidRPr="00234C64">
        <w:rPr>
          <w:rFonts w:ascii="Times New Roman" w:hAnsi="Times New Roman" w:cs="Times New Roman"/>
          <w:sz w:val="28"/>
          <w:szCs w:val="28"/>
        </w:rPr>
        <w:t>.2. Расширенные механизмы управления картографическими слоями, пространственной навигации и условных обозначений</w:t>
      </w:r>
    </w:p>
    <w:p w14:paraId="603FE954" w14:textId="34C599D0" w:rsidR="002B5950" w:rsidRPr="00234C64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Должны быть обеспечены:</w:t>
      </w:r>
    </w:p>
    <w:p w14:paraId="0EE71B94" w14:textId="77777777" w:rsidR="002B5950" w:rsidRPr="00234C64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многоуровневая навигация по международной разграфке картографических материалов;</w:t>
      </w:r>
    </w:p>
    <w:p w14:paraId="5319AAFF" w14:textId="77777777" w:rsidR="002B5950" w:rsidRPr="00234C64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управление отображением доступных картографических слоев;</w:t>
      </w:r>
    </w:p>
    <w:p w14:paraId="1AC1D540" w14:textId="77777777" w:rsidR="002B5950" w:rsidRPr="00234C64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одновременное отображение нескольких картографических слоев;</w:t>
      </w:r>
    </w:p>
    <w:p w14:paraId="191EBF36" w14:textId="77777777" w:rsidR="002B5950" w:rsidRPr="00234C64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автоматическое обновление отображения при изменении состава активных слоев;</w:t>
      </w:r>
    </w:p>
    <w:p w14:paraId="4B9A2E9E" w14:textId="77777777" w:rsidR="002B5950" w:rsidRPr="00234C64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применение стандартизированных условных обозначений для различных типов геологических объектов;</w:t>
      </w:r>
    </w:p>
    <w:p w14:paraId="74FB3F7B" w14:textId="77777777" w:rsidR="002B5950" w:rsidRPr="00234C64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визуальное различие типов геологических объектов;</w:t>
      </w:r>
    </w:p>
    <w:p w14:paraId="65BF5AF3" w14:textId="77777777" w:rsidR="002B5950" w:rsidRPr="00234C64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визуальное различие подтвержденных и неподтвержденных объектов при наличии соответствующего признака в данных;</w:t>
      </w:r>
    </w:p>
    <w:p w14:paraId="7911137C" w14:textId="77777777" w:rsidR="002B5950" w:rsidRPr="00234C64" w:rsidRDefault="002B5950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отображение используемых условных обозначений посредством легенды карты.</w:t>
      </w:r>
    </w:p>
    <w:p w14:paraId="74367707" w14:textId="77777777" w:rsidR="00702303" w:rsidRPr="00234C64" w:rsidRDefault="00702303" w:rsidP="00702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E15B7" w14:textId="1DC2BA81" w:rsidR="002B5950" w:rsidRPr="00234C64" w:rsidRDefault="00331DAB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2B5950" w:rsidRPr="00234C64">
        <w:rPr>
          <w:rFonts w:ascii="Times New Roman" w:hAnsi="Times New Roman" w:cs="Times New Roman"/>
          <w:sz w:val="28"/>
          <w:szCs w:val="28"/>
        </w:rPr>
        <w:t>.3. Расширенная многокритериальная фильтрация и пространственный поиск</w:t>
      </w:r>
    </w:p>
    <w:p w14:paraId="6FC9EBC4" w14:textId="4174019F" w:rsidR="002B5950" w:rsidRPr="00234C64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Должна быть обеспечена возможность совместного применения нескольких критериев отбора геологических данных.</w:t>
      </w:r>
    </w:p>
    <w:p w14:paraId="6D9E3064" w14:textId="1A6EFC84" w:rsidR="002B5950" w:rsidRPr="00234C64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Должны поддерживаться:</w:t>
      </w:r>
    </w:p>
    <w:p w14:paraId="68B34FAE" w14:textId="77777777" w:rsidR="002B5950" w:rsidRPr="00234C64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атрибутивная фильтрация по наименованию объекта, виду полезного ископаемого, типу геологического объекта и иным доступным атрибутам;</w:t>
      </w:r>
    </w:p>
    <w:p w14:paraId="4204C105" w14:textId="77777777" w:rsidR="002B5950" w:rsidRPr="00234C64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географическая фильтрация по административно-территориальным единицам;</w:t>
      </w:r>
    </w:p>
    <w:p w14:paraId="4B6DAB7E" w14:textId="77777777" w:rsidR="002B5950" w:rsidRPr="00234C64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фильтрация по номенклатуре и разграфке картографических материалов;</w:t>
      </w:r>
    </w:p>
    <w:p w14:paraId="4958CFF9" w14:textId="77777777" w:rsidR="002B5950" w:rsidRPr="00234C64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пространственная фильтрация по области отображения карты;</w:t>
      </w:r>
    </w:p>
    <w:p w14:paraId="6F2F5D12" w14:textId="77777777" w:rsidR="002B5950" w:rsidRPr="00234C64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фильтрация по одному или нескольким годам выпуска геологических отчетов;</w:t>
      </w:r>
    </w:p>
    <w:p w14:paraId="66C6ABF2" w14:textId="51BBFA25" w:rsidR="002B5950" w:rsidRPr="00234C64" w:rsidRDefault="002B5950">
      <w:pPr>
        <w:pStyle w:val="a5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совместное применение доступных атрибутивных, географических, пространственных и временных критериев.</w:t>
      </w:r>
    </w:p>
    <w:p w14:paraId="3E6CF187" w14:textId="6E6CAC79" w:rsidR="002B5950" w:rsidRPr="00234C64" w:rsidRDefault="00775640" w:rsidP="002B5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Время обновления отображаемых результатов после применения фильтров и изменения состава картографических слоев должно составлять не более 10 секунд при установленной пользовательской нагрузке.</w:t>
      </w:r>
    </w:p>
    <w:p w14:paraId="7457F55F" w14:textId="77777777" w:rsidR="00AA27E3" w:rsidRPr="00234C64" w:rsidRDefault="00AA27E3" w:rsidP="002B5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225B72" w14:textId="21F7012E" w:rsidR="002B5950" w:rsidRPr="00234C64" w:rsidRDefault="00331DAB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2B5950" w:rsidRPr="00234C64">
        <w:rPr>
          <w:rFonts w:ascii="Times New Roman" w:hAnsi="Times New Roman" w:cs="Times New Roman"/>
          <w:sz w:val="28"/>
          <w:szCs w:val="28"/>
        </w:rPr>
        <w:t>.4. Завершение реализации механизмов экспорта</w:t>
      </w:r>
    </w:p>
    <w:p w14:paraId="2A42F030" w14:textId="2906F323" w:rsidR="002B5950" w:rsidRPr="00234C64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Должна быть обеспечена возможность:</w:t>
      </w:r>
    </w:p>
    <w:p w14:paraId="650521A6" w14:textId="77777777" w:rsidR="002B5950" w:rsidRPr="00234C64" w:rsidRDefault="002B5950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экспорта текущего представления карты в формат PNG;</w:t>
      </w:r>
    </w:p>
    <w:p w14:paraId="10E8D0B3" w14:textId="77777777" w:rsidR="002B5950" w:rsidRPr="00234C64" w:rsidRDefault="002B5950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экспорта текущего представления карты в формат PDF с сохранением отображаемых слоев, условных обозначений и выбранного масштаба;</w:t>
      </w:r>
    </w:p>
    <w:p w14:paraId="4E9B0C03" w14:textId="77777777" w:rsidR="002B5950" w:rsidRPr="00234C64" w:rsidRDefault="002B5950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печати текущего представления карты;</w:t>
      </w:r>
    </w:p>
    <w:p w14:paraId="2D28B6A4" w14:textId="77777777" w:rsidR="002B5950" w:rsidRPr="00234C64" w:rsidRDefault="002B5950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экспорта пространственных данных в форматы JSON и XML при наличии соответствующих прав доступа и исходных данных.</w:t>
      </w:r>
    </w:p>
    <w:p w14:paraId="3BA9CD5B" w14:textId="77777777" w:rsidR="002B5950" w:rsidRPr="00234C64" w:rsidRDefault="002B5950" w:rsidP="002B59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ECF539" w14:textId="217D0C72" w:rsidR="002B5950" w:rsidRPr="00234C64" w:rsidRDefault="00331DAB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2B5950" w:rsidRPr="00234C64">
        <w:rPr>
          <w:rFonts w:ascii="Times New Roman" w:hAnsi="Times New Roman" w:cs="Times New Roman"/>
          <w:sz w:val="28"/>
          <w:szCs w:val="28"/>
        </w:rPr>
        <w:t>.5. Оптимизация пользовательского интерфейса и встроенная система подсказок</w:t>
      </w:r>
    </w:p>
    <w:p w14:paraId="579EF7BA" w14:textId="7951EC22" w:rsidR="002B5950" w:rsidRPr="00234C64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Должна быть обеспечена корректная совместная работа основных элементов пользовательского интерфейса, включая интерактивную карту, панель фильтров, управление слоями, карточку объекта, просмотр атрибутов и средства экспорта.</w:t>
      </w:r>
    </w:p>
    <w:p w14:paraId="50497941" w14:textId="77777777" w:rsidR="00702303" w:rsidRPr="00234C64" w:rsidRDefault="00702303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E00D6E" w14:textId="73A0DAA4" w:rsidR="002B5950" w:rsidRPr="00234C64" w:rsidRDefault="00331DAB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2B5950" w:rsidRPr="00234C64">
        <w:rPr>
          <w:rFonts w:ascii="Times New Roman" w:hAnsi="Times New Roman" w:cs="Times New Roman"/>
          <w:sz w:val="28"/>
          <w:szCs w:val="28"/>
        </w:rPr>
        <w:t>.6. Оптимизация производительности и актуализации данных</w:t>
      </w:r>
    </w:p>
    <w:p w14:paraId="58A8DE85" w14:textId="1658651D" w:rsidR="002B5950" w:rsidRPr="00234C64" w:rsidRDefault="002B5950" w:rsidP="007023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 результатам оптимизации подсистема должна обеспечивать следующие количественные показатели:</w:t>
      </w:r>
    </w:p>
    <w:p w14:paraId="616D8528" w14:textId="77777777" w:rsidR="002B5950" w:rsidRPr="00234C64" w:rsidRDefault="002B5950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lastRenderedPageBreak/>
        <w:t>время первичной загрузки карты от момента открытия интерфейса до полной отрисовки базового слоя и отображения объектов — не более 3 секунд при стандартных условиях нагрузки;</w:t>
      </w:r>
    </w:p>
    <w:p w14:paraId="419A3E80" w14:textId="10361E91" w:rsidR="002B5950" w:rsidRPr="00234C64" w:rsidRDefault="002B5950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время отображения нового объекта, обновленного статуса обработки или вновь векторизованного объект</w:t>
      </w:r>
      <w:r w:rsidR="00702303" w:rsidRPr="00234C64">
        <w:rPr>
          <w:rFonts w:ascii="Times New Roman" w:hAnsi="Times New Roman" w:cs="Times New Roman"/>
          <w:sz w:val="28"/>
          <w:szCs w:val="28"/>
        </w:rPr>
        <w:t>а</w:t>
      </w:r>
      <w:r w:rsidRPr="00234C64">
        <w:rPr>
          <w:rFonts w:ascii="Times New Roman" w:hAnsi="Times New Roman" w:cs="Times New Roman"/>
          <w:sz w:val="28"/>
          <w:szCs w:val="28"/>
        </w:rPr>
        <w:t xml:space="preserve"> не более 10 секунд с момента фиксации соответствующей записи в централизованном хранилище данных;</w:t>
      </w:r>
    </w:p>
    <w:p w14:paraId="555C8EB6" w14:textId="77777777" w:rsidR="002B5950" w:rsidRPr="00234C64" w:rsidRDefault="002B5950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стабильную работу и визуализацию данных при одновременной работе не менее 50 конкурентных пользователей без деградации времени отклика интерфейса относительно требований настоящего Технического задания;</w:t>
      </w:r>
    </w:p>
    <w:p w14:paraId="07473954" w14:textId="5ADBD0A1" w:rsidR="008E14D1" w:rsidRPr="00234C64" w:rsidRDefault="002B5950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последней утвержденной версии данных из централизованного хранилища.</w:t>
      </w:r>
    </w:p>
    <w:p w14:paraId="6DDF3C27" w14:textId="77777777" w:rsidR="008E14D1" w:rsidRPr="00234C64" w:rsidRDefault="008E14D1" w:rsidP="002A55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BB831C" w14:textId="248E720F" w:rsidR="008E14D1" w:rsidRPr="00234C64" w:rsidRDefault="008E14D1" w:rsidP="002A5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Приемо-сдаточные испытания проводятся в соответствии с согласованной Сторонами Программой и методикой испытаний (ПМИ).</w:t>
      </w:r>
    </w:p>
    <w:p w14:paraId="0DD57FD9" w14:textId="07BA5DD4" w:rsidR="008E14D1" w:rsidRPr="00234C64" w:rsidRDefault="008E14D1" w:rsidP="002A55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ПМИ должна включать:</w:t>
      </w:r>
    </w:p>
    <w:p w14:paraId="6CFD5A16" w14:textId="77777777" w:rsidR="008E14D1" w:rsidRPr="00234C64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исходные данные и условия проведения испытаний;</w:t>
      </w:r>
    </w:p>
    <w:p w14:paraId="4E75E132" w14:textId="77777777" w:rsidR="008E14D1" w:rsidRPr="00234C64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ожидаемый результат и критерий успешного прохождения каждого испытания;</w:t>
      </w:r>
    </w:p>
    <w:p w14:paraId="1B4D27E3" w14:textId="77777777" w:rsidR="008E14D1" w:rsidRPr="00234C64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методы проверки функциональных и интеграционных требований;</w:t>
      </w:r>
    </w:p>
    <w:p w14:paraId="79FFF871" w14:textId="77777777" w:rsidR="008E14D1" w:rsidRPr="00234C64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методы измерения времени первичной загрузки карты и времени актуализации данных;</w:t>
      </w:r>
    </w:p>
    <w:p w14:paraId="6BEB041B" w14:textId="77777777" w:rsidR="008E14D1" w:rsidRPr="00234C64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сценарий нагрузочного тестирования при одновременной работе не менее 50 конкурентных пользователей;</w:t>
      </w:r>
    </w:p>
    <w:p w14:paraId="32095FCB" w14:textId="77777777" w:rsidR="008E14D1" w:rsidRPr="00234C64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методы проверки требований информационной безопасности;</w:t>
      </w:r>
    </w:p>
    <w:p w14:paraId="429DAC54" w14:textId="05D025D4" w:rsidR="008E14D1" w:rsidRPr="00234C64" w:rsidRDefault="008E14D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порядок фиксации результатов испытаний и выявленных замечаний.</w:t>
      </w:r>
    </w:p>
    <w:p w14:paraId="1D47F33C" w14:textId="0AD34101" w:rsidR="006D1624" w:rsidRPr="00234C64" w:rsidRDefault="006D1624" w:rsidP="006D16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Подписание Акта приемки результатов 1-го и 2-го этапов осуществляется при наличии утвержденного </w:t>
      </w:r>
      <w:r w:rsidR="008F1027" w:rsidRPr="00234C64">
        <w:rPr>
          <w:rFonts w:ascii="Times New Roman" w:hAnsi="Times New Roman" w:cs="Times New Roman"/>
          <w:sz w:val="28"/>
          <w:szCs w:val="28"/>
          <w:lang w:val="kk-KZ"/>
        </w:rPr>
        <w:t xml:space="preserve">Заказчиком </w:t>
      </w:r>
      <w:r w:rsidRPr="00234C64">
        <w:rPr>
          <w:rFonts w:ascii="Times New Roman" w:hAnsi="Times New Roman" w:cs="Times New Roman"/>
          <w:sz w:val="28"/>
          <w:szCs w:val="28"/>
        </w:rPr>
        <w:t>Отчета о тестировании и отсутствии неисправностей/дефектов Критического и Высокого уровня (Critical / High severity bugs).</w:t>
      </w:r>
    </w:p>
    <w:p w14:paraId="06BFB468" w14:textId="5D4877D1" w:rsidR="000A5BD6" w:rsidRPr="00234C64" w:rsidRDefault="000A5BD6" w:rsidP="000A5BD6">
      <w:pPr>
        <w:pStyle w:val="1"/>
        <w:tabs>
          <w:tab w:val="left" w:pos="993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bookmarkStart w:id="49" w:name="_Toc239319267"/>
      <w:r w:rsidRPr="00234C6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Поставщик обязуется подготовить необходимую инфраструктурную документацию, скрипты автоматизации развертывания (CI/CD), инструкции и провести развертывание, интеграцию и миграцию всех разработанных подсистем, программного обеспечения, баз данных, исходного кода и пользовательских интерфейсов на </w:t>
      </w:r>
      <w:r w:rsidR="00175A48">
        <w:rPr>
          <w:rFonts w:ascii="Times New Roman" w:eastAsiaTheme="minorHAnsi" w:hAnsi="Times New Roman" w:cs="Times New Roman"/>
          <w:color w:val="auto"/>
          <w:sz w:val="28"/>
          <w:szCs w:val="28"/>
          <w:lang w:val="kk-KZ"/>
        </w:rPr>
        <w:t>о</w:t>
      </w:r>
      <w:r w:rsidR="00175A48" w:rsidRPr="00175A48">
        <w:rPr>
          <w:rFonts w:ascii="Times New Roman" w:eastAsiaTheme="minorHAnsi" w:hAnsi="Times New Roman" w:cs="Times New Roman"/>
          <w:color w:val="auto"/>
          <w:sz w:val="28"/>
          <w:szCs w:val="28"/>
        </w:rPr>
        <w:t>блачн</w:t>
      </w:r>
      <w:r w:rsidR="00175A48">
        <w:rPr>
          <w:rFonts w:ascii="Times New Roman" w:eastAsiaTheme="minorHAnsi" w:hAnsi="Times New Roman" w:cs="Times New Roman"/>
          <w:color w:val="auto"/>
          <w:sz w:val="28"/>
          <w:szCs w:val="28"/>
          <w:lang w:val="kk-KZ"/>
        </w:rPr>
        <w:t>ую</w:t>
      </w:r>
      <w:r w:rsidRPr="00234C6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инфраструктуру или серверное оборудование Заказчика. </w:t>
      </w:r>
    </w:p>
    <w:p w14:paraId="71BC4919" w14:textId="537D3DFB" w:rsidR="00EC10AC" w:rsidRPr="00234C64" w:rsidRDefault="2F6887D6" w:rsidP="6DA4EA3C">
      <w:pPr>
        <w:pStyle w:val="1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auto"/>
          <w:lang w:val="kk-KZ"/>
        </w:rPr>
      </w:pPr>
      <w:r w:rsidRPr="00234C64">
        <w:rPr>
          <w:rFonts w:ascii="Times New Roman" w:hAnsi="Times New Roman" w:cs="Times New Roman"/>
          <w:b/>
          <w:bCs/>
          <w:color w:val="auto"/>
        </w:rPr>
        <w:t>6</w:t>
      </w:r>
      <w:r w:rsidR="6B88738C" w:rsidRPr="00234C64">
        <w:rPr>
          <w:rFonts w:ascii="Times New Roman" w:hAnsi="Times New Roman" w:cs="Times New Roman"/>
          <w:b/>
          <w:bCs/>
          <w:color w:val="auto"/>
        </w:rPr>
        <w:t>.</w:t>
      </w:r>
      <w:r w:rsidR="2938152D" w:rsidRPr="00234C64">
        <w:rPr>
          <w:rFonts w:ascii="Times New Roman" w:hAnsi="Times New Roman" w:cs="Times New Roman"/>
          <w:b/>
          <w:bCs/>
          <w:color w:val="auto"/>
        </w:rPr>
        <w:t xml:space="preserve"> </w:t>
      </w:r>
      <w:r w:rsidR="6D8FB271" w:rsidRPr="00234C64">
        <w:rPr>
          <w:rFonts w:ascii="Times New Roman" w:hAnsi="Times New Roman" w:cs="Times New Roman"/>
        </w:rPr>
        <w:tab/>
      </w:r>
      <w:r w:rsidR="6B88738C" w:rsidRPr="00234C64">
        <w:rPr>
          <w:rFonts w:ascii="Times New Roman" w:hAnsi="Times New Roman" w:cs="Times New Roman"/>
          <w:b/>
          <w:bCs/>
          <w:color w:val="auto"/>
        </w:rPr>
        <w:t>Риски проекта</w:t>
      </w:r>
      <w:bookmarkEnd w:id="49"/>
    </w:p>
    <w:p w14:paraId="3BBDCB25" w14:textId="5C80BD7F" w:rsidR="004D1FD3" w:rsidRPr="00234C64" w:rsidRDefault="2F4D0534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b/>
          <w:bCs/>
          <w:sz w:val="28"/>
          <w:szCs w:val="28"/>
        </w:rPr>
        <w:t>Некорректное или неполное отображение геологических данных;</w:t>
      </w:r>
    </w:p>
    <w:p w14:paraId="6C810CA0" w14:textId="2EA73948" w:rsidR="00233544" w:rsidRPr="00234C64" w:rsidRDefault="599F84AB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Ошибки в пространственной привязке, атрибутах или структуре данных, полученных на предыдущих этапах, могут привести к искажённому </w:t>
      </w:r>
      <w:r w:rsidRPr="00234C64">
        <w:rPr>
          <w:rFonts w:ascii="Times New Roman" w:hAnsi="Times New Roman" w:cs="Times New Roman"/>
          <w:sz w:val="28"/>
          <w:szCs w:val="28"/>
        </w:rPr>
        <w:lastRenderedPageBreak/>
        <w:t xml:space="preserve">отображению информации </w:t>
      </w:r>
      <w:r w:rsidR="35BCC022" w:rsidRPr="00234C64">
        <w:rPr>
          <w:rFonts w:ascii="Times New Roman" w:hAnsi="Times New Roman" w:cs="Times New Roman"/>
          <w:sz w:val="28"/>
          <w:szCs w:val="28"/>
        </w:rPr>
        <w:t>в</w:t>
      </w:r>
      <w:r w:rsidRPr="00234C64">
        <w:rPr>
          <w:rFonts w:ascii="Times New Roman" w:hAnsi="Times New Roman" w:cs="Times New Roman"/>
          <w:sz w:val="28"/>
          <w:szCs w:val="28"/>
        </w:rPr>
        <w:t xml:space="preserve"> </w:t>
      </w:r>
      <w:r w:rsidR="6A2F8C37" w:rsidRPr="00234C64">
        <w:rPr>
          <w:rFonts w:ascii="Times New Roman" w:hAnsi="Times New Roman" w:cs="Times New Roman"/>
          <w:sz w:val="28"/>
          <w:szCs w:val="28"/>
        </w:rPr>
        <w:t>подсистеме визуализации</w:t>
      </w:r>
      <w:r w:rsidRPr="00234C64">
        <w:rPr>
          <w:rFonts w:ascii="Times New Roman" w:hAnsi="Times New Roman" w:cs="Times New Roman"/>
          <w:sz w:val="28"/>
          <w:szCs w:val="28"/>
        </w:rPr>
        <w:t xml:space="preserve"> и, как следствие, к неверной интерпретации геологических данных.</w:t>
      </w:r>
    </w:p>
    <w:p w14:paraId="3883DE31" w14:textId="51F2AB1F" w:rsidR="00233544" w:rsidRPr="00234C64" w:rsidRDefault="35090F9A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b/>
          <w:bCs/>
          <w:sz w:val="28"/>
          <w:szCs w:val="28"/>
        </w:rPr>
        <w:t>Снижение</w:t>
      </w:r>
      <w:r w:rsidR="2F4D0534" w:rsidRPr="00234C64">
        <w:rPr>
          <w:rFonts w:ascii="Times New Roman" w:hAnsi="Times New Roman" w:cs="Times New Roman"/>
          <w:b/>
          <w:bCs/>
          <w:sz w:val="28"/>
          <w:szCs w:val="28"/>
        </w:rPr>
        <w:t xml:space="preserve"> производительности при визуализации больших объёмов данных;</w:t>
      </w:r>
    </w:p>
    <w:p w14:paraId="2DCE4791" w14:textId="34A852F9" w:rsidR="00233544" w:rsidRPr="00234C64" w:rsidRDefault="2F4D0534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Отображение значительных объёмов пространственных данных и одновременная работа нескольких пользователей могут привести к замедлению работы интерфейса или сбоям при недостаточной оптимизации механизмов загрузки и отрисовки данных.</w:t>
      </w:r>
    </w:p>
    <w:p w14:paraId="0BFD1113" w14:textId="7C5CB266" w:rsidR="004D1FD3" w:rsidRPr="0047549C" w:rsidRDefault="0047549C" w:rsidP="0047549C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2F4D0534" w:rsidRPr="0047549C">
        <w:rPr>
          <w:rFonts w:ascii="Times New Roman" w:hAnsi="Times New Roman" w:cs="Times New Roman"/>
          <w:b/>
          <w:bCs/>
          <w:sz w:val="28"/>
          <w:szCs w:val="28"/>
        </w:rPr>
        <w:t>Технологические сбои и ошибки в подсистеме визуализации;</w:t>
      </w:r>
    </w:p>
    <w:p w14:paraId="5D9C5FD0" w14:textId="7DE66D53" w:rsidR="00233544" w:rsidRPr="00234C64" w:rsidRDefault="2F4D0534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процессе разработки и внедрения возможны программные ошибки, сбои в работе картографических компонентов и аналитических дашбордов, что может повлиять на корректность отображения и доступность функционала.</w:t>
      </w:r>
    </w:p>
    <w:p w14:paraId="713A15CE" w14:textId="13112ECC" w:rsidR="00914768" w:rsidRPr="00331DAB" w:rsidRDefault="34181022" w:rsidP="00331DAB">
      <w:pPr>
        <w:tabs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DAB">
        <w:rPr>
          <w:rFonts w:ascii="Times New Roman" w:hAnsi="Times New Roman" w:cs="Times New Roman"/>
          <w:b/>
          <w:bCs/>
          <w:sz w:val="28"/>
          <w:szCs w:val="28"/>
        </w:rPr>
        <w:t>Риски информационной безопасности;</w:t>
      </w:r>
    </w:p>
    <w:p w14:paraId="6EF393BD" w14:textId="500BD6BE" w:rsidR="00914768" w:rsidRPr="00234C64" w:rsidRDefault="34181022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Несанкционированный доступ к геологической информации, утечка данных или кибератаки могут привести к нарушению требований информационной безопасности и законодательных ограничений.</w:t>
      </w:r>
    </w:p>
    <w:p w14:paraId="430AF7DD" w14:textId="153CF179" w:rsidR="00914768" w:rsidRPr="00331DAB" w:rsidRDefault="35090F9A" w:rsidP="00331DAB">
      <w:pPr>
        <w:tabs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DAB">
        <w:rPr>
          <w:rFonts w:ascii="Times New Roman" w:hAnsi="Times New Roman" w:cs="Times New Roman"/>
          <w:b/>
          <w:bCs/>
          <w:sz w:val="28"/>
          <w:szCs w:val="28"/>
        </w:rPr>
        <w:t>Риски высокой интенсивности и повышенного спроса</w:t>
      </w:r>
      <w:r w:rsidR="34181022" w:rsidRPr="00331DAB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1177B85E" w14:textId="5EE99BCD" w:rsidR="00914768" w:rsidRPr="00234C64" w:rsidRDefault="34181022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Интенсивная визуализация, аналитические расчёты и одновременный доступ пользователей могут привести к повышенной нагрузке на серверы и сетевую инфраструктуру, что увеличивает риск отказов и потери доступности системы.</w:t>
      </w:r>
    </w:p>
    <w:p w14:paraId="32414D10" w14:textId="5E086C9F" w:rsidR="00914768" w:rsidRPr="00331DAB" w:rsidRDefault="1924A59F" w:rsidP="00331DAB">
      <w:pPr>
        <w:tabs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1DAB">
        <w:rPr>
          <w:rFonts w:ascii="Times New Roman" w:hAnsi="Times New Roman" w:cs="Times New Roman"/>
          <w:b/>
          <w:bCs/>
          <w:sz w:val="28"/>
          <w:szCs w:val="28"/>
        </w:rPr>
        <w:t>Риски интеграции информ</w:t>
      </w:r>
      <w:r w:rsidRPr="00331DAB">
        <w:rPr>
          <w:rFonts w:ascii="Times New Roman" w:hAnsi="Times New Roman" w:cs="Times New Roman"/>
          <w:b/>
          <w:bCs/>
          <w:sz w:val="28"/>
          <w:szCs w:val="28"/>
          <w:lang w:val="kk-KZ"/>
        </w:rPr>
        <w:t>ационных</w:t>
      </w:r>
      <w:r w:rsidRPr="00331DAB">
        <w:rPr>
          <w:rFonts w:ascii="Times New Roman" w:hAnsi="Times New Roman" w:cs="Times New Roman"/>
          <w:b/>
          <w:bCs/>
          <w:sz w:val="28"/>
          <w:szCs w:val="28"/>
        </w:rPr>
        <w:t xml:space="preserve"> систем и</w:t>
      </w:r>
      <w:r w:rsidRPr="00331DAB">
        <w:rPr>
          <w:rFonts w:ascii="Times New Roman" w:hAnsi="Times New Roman" w:cs="Times New Roman"/>
          <w:b/>
          <w:bCs/>
          <w:sz w:val="28"/>
          <w:szCs w:val="28"/>
          <w:lang w:val="kk-KZ"/>
        </w:rPr>
        <w:t>л</w:t>
      </w:r>
      <w:r w:rsidRPr="00331DAB">
        <w:rPr>
          <w:rFonts w:ascii="Times New Roman" w:hAnsi="Times New Roman" w:cs="Times New Roman"/>
          <w:b/>
          <w:bCs/>
          <w:sz w:val="28"/>
          <w:szCs w:val="28"/>
        </w:rPr>
        <w:t>и програм</w:t>
      </w:r>
      <w:r w:rsidR="31DBD6B9" w:rsidRPr="00331DAB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331DAB">
        <w:rPr>
          <w:rFonts w:ascii="Times New Roman" w:hAnsi="Times New Roman" w:cs="Times New Roman"/>
          <w:b/>
          <w:bCs/>
          <w:sz w:val="28"/>
          <w:szCs w:val="28"/>
        </w:rPr>
        <w:t>ных компонентов</w:t>
      </w:r>
      <w:r w:rsidR="5B6EBCC0" w:rsidRPr="00331DAB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38E8A79F" w14:textId="7EEF0289" w:rsidR="00914768" w:rsidRPr="00234C64" w:rsidRDefault="34181022" w:rsidP="00FE2D7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Проблемы интеграции между подсистемой визуализации, хранилищем данных и внешними сервисами (ГИС-компоненты, API, системы аутентификации) могут привести к сбоям в работе и необходимости доработок.</w:t>
      </w:r>
    </w:p>
    <w:p w14:paraId="315BD59C" w14:textId="2CC3388E" w:rsidR="00914768" w:rsidRPr="0047549C" w:rsidRDefault="0047549C" w:rsidP="0047549C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35090F9A" w:rsidRPr="0047549C">
        <w:rPr>
          <w:rFonts w:ascii="Times New Roman" w:hAnsi="Times New Roman" w:cs="Times New Roman"/>
          <w:b/>
          <w:bCs/>
          <w:sz w:val="28"/>
          <w:szCs w:val="28"/>
        </w:rPr>
        <w:t>Риски инфраструктурных ограничений и их доступности</w:t>
      </w:r>
      <w:r w:rsidR="34181022" w:rsidRPr="0047549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6865FE9" w14:textId="527368F3" w:rsidR="00E340AB" w:rsidRPr="00234C64" w:rsidRDefault="34181022" w:rsidP="00D5114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Задержки в предоставлении серверных ресурсов, сетевых мощностей или средств защиты информации могут привести к срыву сроков реализации проекта и невозможности выполнения объёма работ, предусмотренного настоящим Техническим заданием.</w:t>
      </w:r>
      <w:bookmarkStart w:id="50" w:name="_Toc191052455"/>
    </w:p>
    <w:p w14:paraId="47E78183" w14:textId="01B02474" w:rsidR="001B7B6D" w:rsidRPr="00234C64" w:rsidRDefault="003053B2" w:rsidP="00331DAB">
      <w:pPr>
        <w:pStyle w:val="1"/>
        <w:numPr>
          <w:ilvl w:val="0"/>
          <w:numId w:val="38"/>
        </w:numPr>
        <w:tabs>
          <w:tab w:val="left" w:pos="993"/>
        </w:tabs>
        <w:ind w:firstLine="259"/>
        <w:jc w:val="both"/>
        <w:rPr>
          <w:rFonts w:ascii="Times New Roman" w:hAnsi="Times New Roman" w:cs="Times New Roman"/>
          <w:b/>
          <w:bCs/>
          <w:color w:val="auto"/>
        </w:rPr>
      </w:pPr>
      <w:bookmarkStart w:id="51" w:name="_Toc239319268"/>
      <w:bookmarkEnd w:id="50"/>
      <w:r w:rsidRPr="00234C64">
        <w:rPr>
          <w:rFonts w:ascii="Times New Roman" w:hAnsi="Times New Roman" w:cs="Times New Roman"/>
          <w:b/>
          <w:bCs/>
          <w:color w:val="auto"/>
        </w:rPr>
        <w:t xml:space="preserve">Обоснование разработки </w:t>
      </w:r>
      <w:r w:rsidR="009A5431" w:rsidRPr="00234C64">
        <w:rPr>
          <w:rFonts w:ascii="Times New Roman" w:hAnsi="Times New Roman" w:cs="Times New Roman"/>
          <w:b/>
          <w:bCs/>
          <w:color w:val="auto"/>
        </w:rPr>
        <w:t>п</w:t>
      </w:r>
      <w:r w:rsidRPr="00234C64">
        <w:rPr>
          <w:rFonts w:ascii="Times New Roman" w:hAnsi="Times New Roman" w:cs="Times New Roman"/>
          <w:b/>
          <w:bCs/>
          <w:color w:val="auto"/>
        </w:rPr>
        <w:t>одсистемы</w:t>
      </w:r>
      <w:bookmarkEnd w:id="51"/>
    </w:p>
    <w:p w14:paraId="0068A823" w14:textId="2E097336" w:rsidR="00C6429C" w:rsidRPr="00234C64" w:rsidRDefault="00C6429C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До реализации Подсистемы специализированный функционал централизованной визуализации и интерактивной работы с оцифрованными геологическими данными отсутствует. Пространственные и атрибутивные геологические данные, формируемые в рамках проекта и размещаемые в централизованном хранилище данных, не имеют единого инструмента для их картографического представления, поиска, фильтрации, просмотра и пространственного анализа, что ограничивает возможности практического </w:t>
      </w:r>
      <w:r w:rsidRPr="00234C64">
        <w:rPr>
          <w:rFonts w:ascii="Times New Roman" w:hAnsi="Times New Roman" w:cs="Times New Roman"/>
          <w:sz w:val="28"/>
          <w:szCs w:val="28"/>
        </w:rPr>
        <w:lastRenderedPageBreak/>
        <w:t>использования результатов оцифровки и обработки геологической информации.</w:t>
      </w:r>
    </w:p>
    <w:p w14:paraId="4609A00D" w14:textId="77777777" w:rsidR="00E758BC" w:rsidRPr="00234C64" w:rsidRDefault="00277708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Существующий процесс подготовки геологической информации является трудоемким. По выполненной предварительной оценке, только обработка и перевод 100 страниц геологических материалов в машиночитаемый формат традиционными средствами требует порядка 4–11 часов работы и участия специалистов различных профилей</w:t>
      </w:r>
      <w:r w:rsidR="00E758BC" w:rsidRPr="00234C64">
        <w:rPr>
          <w:rFonts w:ascii="Times New Roman" w:hAnsi="Times New Roman" w:cs="Times New Roman"/>
          <w:sz w:val="28"/>
          <w:szCs w:val="28"/>
        </w:rPr>
        <w:t>.</w:t>
      </w:r>
    </w:p>
    <w:p w14:paraId="16A54529" w14:textId="3D81BE53" w:rsidR="00277708" w:rsidRPr="00234C64" w:rsidRDefault="00277708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 Последующая работа с подготовленными материалами также требует поиска, отбора и сопоставления информации из различных источников.</w:t>
      </w:r>
      <w:r w:rsidR="0038312C" w:rsidRPr="00234C64">
        <w:rPr>
          <w:rFonts w:ascii="Times New Roman" w:hAnsi="Times New Roman" w:cs="Times New Roman"/>
          <w:sz w:val="28"/>
          <w:szCs w:val="28"/>
        </w:rPr>
        <w:t xml:space="preserve"> При существующем подходе для анализа одного геологического участка специалисту может потребоваться просмотр и сопоставление информации, содержащейся в</w:t>
      </w:r>
      <w:r w:rsidR="000F4F63" w:rsidRPr="00234C64">
        <w:rPr>
          <w:rFonts w:ascii="Times New Roman" w:hAnsi="Times New Roman" w:cs="Times New Roman"/>
          <w:sz w:val="28"/>
          <w:szCs w:val="28"/>
        </w:rPr>
        <w:t xml:space="preserve"> одном</w:t>
      </w:r>
      <w:r w:rsidR="0038312C" w:rsidRPr="00234C64">
        <w:rPr>
          <w:rFonts w:ascii="Times New Roman" w:hAnsi="Times New Roman" w:cs="Times New Roman"/>
          <w:sz w:val="28"/>
          <w:szCs w:val="28"/>
        </w:rPr>
        <w:t xml:space="preserve"> геологическом отчете объемом до 500 страниц, включая текстовые материалы, карты, схемы, таблицы и приложения. При увеличении количества анализируемых участков объем информации, требующей ручного поиска, просмотра и сопоставления, пропорционально возрастает: например, анализ 100 участков может потребовать работы с массивом до 50 000 страниц геологических материалов.</w:t>
      </w:r>
    </w:p>
    <w:p w14:paraId="05913FD2" w14:textId="3B95BAEE" w:rsidR="00C6429C" w:rsidRPr="00234C64" w:rsidRDefault="00C6429C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связи с этим возникает необходимость создания Подсистемы, обеспечивающей непосредственный пользовательский доступ к результатам обработки геологической информации и возможность их пространственного анализа и интерпретации.</w:t>
      </w:r>
    </w:p>
    <w:p w14:paraId="218D44C0" w14:textId="7A310DE8" w:rsidR="00C6429C" w:rsidRPr="00234C64" w:rsidRDefault="00C6429C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 результате реализации Подсистемы будет обеспечен переход к централизованной работе с геологическими данными посредством:</w:t>
      </w:r>
    </w:p>
    <w:p w14:paraId="43934C05" w14:textId="77777777" w:rsidR="00C6429C" w:rsidRPr="00234C64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отображения геологической информации из централизованного хранилища данных на интерактивной карте;</w:t>
      </w:r>
    </w:p>
    <w:p w14:paraId="04D84698" w14:textId="77777777" w:rsidR="00C6429C" w:rsidRPr="00234C64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визуализации не менее трех типов пространственных объектов: точечных, линейных и полигональных;</w:t>
      </w:r>
    </w:p>
    <w:p w14:paraId="7818E279" w14:textId="77777777" w:rsidR="00C6429C" w:rsidRPr="00234C64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применения атрибутивной, географической и временной фильтрации;</w:t>
      </w:r>
    </w:p>
    <w:p w14:paraId="6DB53111" w14:textId="77777777" w:rsidR="00C6429C" w:rsidRPr="00234C64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визуального разграничения данных, распознанных с применением технологий искусственного интеллекта, и данных, провалидированных экспертами;</w:t>
      </w:r>
    </w:p>
    <w:p w14:paraId="5B2855C8" w14:textId="77777777" w:rsidR="00C6429C" w:rsidRPr="00234C64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экспорта картографических материалов и пространственных данных в форматы PNG, PDF, JSON и XML;</w:t>
      </w:r>
    </w:p>
    <w:p w14:paraId="356FB632" w14:textId="77777777" w:rsidR="00C6429C" w:rsidRPr="00234C64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актуализации отображаемых данных в течение не более 10 секунд с момента фиксации соответствующей записи в централизованном хранилище данных;</w:t>
      </w:r>
    </w:p>
    <w:p w14:paraId="19AD5C28" w14:textId="77777777" w:rsidR="00C6429C" w:rsidRPr="00234C64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первичной загрузки карты за время не более 3 секунд при стандартных условиях нагрузки;</w:t>
      </w:r>
    </w:p>
    <w:p w14:paraId="01FF3C62" w14:textId="2F78D505" w:rsidR="00C6429C" w:rsidRPr="00234C64" w:rsidRDefault="00C6429C">
      <w:pPr>
        <w:pStyle w:val="a5"/>
        <w:numPr>
          <w:ilvl w:val="0"/>
          <w:numId w:val="33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>обеспечения стабильной работы при одновременной работе не менее 50 конкурентных пользователей.</w:t>
      </w:r>
    </w:p>
    <w:p w14:paraId="0DDF7F2C" w14:textId="37BC3BAB" w:rsidR="00C6429C" w:rsidRPr="00234C64" w:rsidRDefault="00C6429C" w:rsidP="00C6429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64">
        <w:rPr>
          <w:rFonts w:ascii="Times New Roman" w:hAnsi="Times New Roman" w:cs="Times New Roman"/>
          <w:sz w:val="28"/>
          <w:szCs w:val="28"/>
        </w:rPr>
        <w:t xml:space="preserve">Таким образом, реализация Подсистемы обеспечит практическое использование результатов оцифровки и обработки геологической </w:t>
      </w:r>
      <w:r w:rsidRPr="00234C64">
        <w:rPr>
          <w:rFonts w:ascii="Times New Roman" w:hAnsi="Times New Roman" w:cs="Times New Roman"/>
          <w:sz w:val="28"/>
          <w:szCs w:val="28"/>
        </w:rPr>
        <w:lastRenderedPageBreak/>
        <w:t>информации в единой среде их пространственного представления, поиска, анализа и экспорта с установленными количественными показателями производительности и пользовательской нагрузки.</w:t>
      </w:r>
    </w:p>
    <w:p w14:paraId="4E8998AE" w14:textId="77777777" w:rsidR="00C6429C" w:rsidRPr="00234C64" w:rsidRDefault="00C6429C" w:rsidP="00C6429C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561821" w14:textId="4AC29807" w:rsidR="00C6429C" w:rsidRPr="00234C64" w:rsidRDefault="00C6429C" w:rsidP="00C6429C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C6429C" w:rsidRPr="00234C64" w:rsidSect="00EC10AC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470916AB" w14:textId="59675F58" w:rsidR="6222E7A4" w:rsidRPr="00234C64" w:rsidRDefault="7556C1CE" w:rsidP="00CE7E5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4C6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1 - Календарный план</w:t>
      </w:r>
    </w:p>
    <w:p w14:paraId="3C82916E" w14:textId="3496D5B3" w:rsidR="6222E7A4" w:rsidRPr="00234C64" w:rsidRDefault="6222E7A4" w:rsidP="00CE7E5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0"/>
        <w:tblW w:w="15655" w:type="dxa"/>
        <w:tblLayout w:type="fixed"/>
        <w:tblLook w:val="06A0" w:firstRow="1" w:lastRow="0" w:firstColumn="1" w:lastColumn="0" w:noHBand="1" w:noVBand="1"/>
      </w:tblPr>
      <w:tblGrid>
        <w:gridCol w:w="3030"/>
        <w:gridCol w:w="6505"/>
        <w:gridCol w:w="6120"/>
      </w:tblGrid>
      <w:tr w:rsidR="009B1A57" w:rsidRPr="00234C64" w14:paraId="6BD1C221" w14:textId="77777777" w:rsidTr="0099743D">
        <w:trPr>
          <w:trHeight w:val="300"/>
        </w:trPr>
        <w:tc>
          <w:tcPr>
            <w:tcW w:w="3030" w:type="dxa"/>
          </w:tcPr>
          <w:p w14:paraId="03E244BF" w14:textId="5D36C40B" w:rsidR="009B1A57" w:rsidRPr="00234C64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Этапность выполнения работ</w:t>
            </w:r>
          </w:p>
        </w:tc>
        <w:tc>
          <w:tcPr>
            <w:tcW w:w="6505" w:type="dxa"/>
          </w:tcPr>
          <w:p w14:paraId="7D6924A1" w14:textId="48AA458E" w:rsidR="009B1A57" w:rsidRPr="00234C64" w:rsidRDefault="009D0A45" w:rsidP="009B1A57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1</w:t>
            </w:r>
            <w:r w:rsidR="009B1A57"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-этап. </w:t>
            </w:r>
          </w:p>
          <w:p w14:paraId="7EBC138E" w14:textId="54CFBE33" w:rsidR="009B1A57" w:rsidRPr="00234C64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Срок выполнения – </w:t>
            </w:r>
            <w:r w:rsidR="007E2FED"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5</w:t>
            </w:r>
            <w:r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 мес. </w:t>
            </w:r>
            <w:r w:rsidR="00885FB4"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С даты подписания Договора финансирования</w:t>
            </w:r>
          </w:p>
        </w:tc>
        <w:tc>
          <w:tcPr>
            <w:tcW w:w="6120" w:type="dxa"/>
          </w:tcPr>
          <w:p w14:paraId="6DA4DAB3" w14:textId="46CD9CF7" w:rsidR="009B1A57" w:rsidRPr="00234C64" w:rsidRDefault="009D0A45" w:rsidP="009B1A57">
            <w:pPr>
              <w:spacing w:line="230" w:lineRule="auto"/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2</w:t>
            </w:r>
            <w:r w:rsidR="009B1A57"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-этап. </w:t>
            </w:r>
          </w:p>
          <w:p w14:paraId="1B729593" w14:textId="180990B5" w:rsidR="009B1A57" w:rsidRPr="00234C64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Срок выполнения – </w:t>
            </w:r>
            <w:r w:rsidR="005E6C2F"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3</w:t>
            </w:r>
            <w:r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 xml:space="preserve"> мес. С даты подписания АВР о завершении </w:t>
            </w:r>
            <w:r w:rsidR="00885FB4"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1</w:t>
            </w:r>
            <w:r w:rsidRPr="00234C64">
              <w:rPr>
                <w:rFonts w:ascii="Times New Roman" w:eastAsia="Times New Roman" w:hAnsi="Times New Roman" w:cs="Times New Roman"/>
                <w:b/>
                <w:bCs/>
                <w:color w:val="060606"/>
                <w:sz w:val="21"/>
                <w:szCs w:val="21"/>
                <w:lang w:val="ru"/>
              </w:rPr>
              <w:t>-этапа</w:t>
            </w:r>
          </w:p>
        </w:tc>
      </w:tr>
      <w:tr w:rsidR="009B1A57" w:rsidRPr="00234C64" w14:paraId="559D06D9" w14:textId="77777777" w:rsidTr="0099743D">
        <w:trPr>
          <w:trHeight w:val="300"/>
        </w:trPr>
        <w:tc>
          <w:tcPr>
            <w:tcW w:w="3030" w:type="dxa"/>
          </w:tcPr>
          <w:p w14:paraId="180F330E" w14:textId="45D475D7" w:rsidR="009B1A57" w:rsidRPr="00234C64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Название подсистемы</w:t>
            </w:r>
          </w:p>
        </w:tc>
        <w:tc>
          <w:tcPr>
            <w:tcW w:w="6505" w:type="dxa"/>
          </w:tcPr>
          <w:p w14:paraId="1A2662B3" w14:textId="357D51FE" w:rsidR="009B1A57" w:rsidRPr="00234C64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Месяц 1-</w:t>
            </w:r>
            <w:r w:rsidR="007E2FED"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04129"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(8-12 месяц в рамках общего проекта)</w:t>
            </w:r>
          </w:p>
        </w:tc>
        <w:tc>
          <w:tcPr>
            <w:tcW w:w="6120" w:type="dxa"/>
          </w:tcPr>
          <w:p w14:paraId="4DA532DC" w14:textId="050B64FF" w:rsidR="009B1A57" w:rsidRPr="00234C64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Месяц </w:t>
            </w:r>
            <w:r w:rsidR="007E2FED"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7E2FED"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B04129"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(1</w:t>
            </w:r>
            <w:r w:rsidR="007E2FED"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B04129"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-15 месяц в рамках общего проекта)</w:t>
            </w:r>
          </w:p>
        </w:tc>
      </w:tr>
      <w:tr w:rsidR="009B1A57" w:rsidRPr="0043461D" w14:paraId="0402B36B" w14:textId="77777777" w:rsidTr="0099743D">
        <w:trPr>
          <w:trHeight w:val="300"/>
        </w:trPr>
        <w:tc>
          <w:tcPr>
            <w:tcW w:w="3030" w:type="dxa"/>
          </w:tcPr>
          <w:p w14:paraId="18B8ED79" w14:textId="1CB2DDB7" w:rsidR="009B1A57" w:rsidRPr="00234C64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4C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Подсистема визуализации геологической информации для представления, анализа и интерпретации оцифрованных геологических данных, полученных с использованием технологий искусственного интеллекта</w:t>
            </w:r>
          </w:p>
        </w:tc>
        <w:tc>
          <w:tcPr>
            <w:tcW w:w="6505" w:type="dxa"/>
          </w:tcPr>
          <w:p w14:paraId="54560911" w14:textId="733011E0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Разработка архитектуры подсистемы визуализации, настройка взаимодействия с централизованным хранилищем данных и подключение картографической основы.</w:t>
            </w:r>
          </w:p>
          <w:p w14:paraId="03A6B0A3" w14:textId="7DFE269E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Реализация интерактивной карты с поддержкой масштабирования, навигации, пространственной привязки и отображения обработанных геологических объектов.</w:t>
            </w:r>
          </w:p>
          <w:p w14:paraId="2CD3206D" w14:textId="4FD8CA9F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Реализация механизмов управления картографическими слоями и отображения различных типов пространственных объектов (точечных, линейных и полигональных).</w:t>
            </w:r>
          </w:p>
          <w:p w14:paraId="3A8FCCD1" w14:textId="6065D71F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Разработка базового пользовательского интерфейса, включая структуру экранов, основные сценарии взаимодействия пользователей и карточку просмотра геологических объектов.</w:t>
            </w:r>
          </w:p>
          <w:p w14:paraId="39B131E3" w14:textId="52EAFE20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Реализация базовых механизмов поиска и фильтрации геологических данных по атрибутивным характеристикам, регионам и временным параметрам.</w:t>
            </w:r>
          </w:p>
          <w:p w14:paraId="5DD3A1A3" w14:textId="283B2F58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Реализация отображения атрибутивной информации и статуса происхождения данных, включая разграничение данных, полученных с применением технологий искусственного интеллекта, и данных, подтвержденных экспертами.</w:t>
            </w:r>
          </w:p>
          <w:p w14:paraId="1AECD1B2" w14:textId="2927EE20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Реализация базового функционала экспорта картографических материалов и пространственных данных.</w:t>
            </w:r>
          </w:p>
          <w:p w14:paraId="4B1A1581" w14:textId="68414D80" w:rsidR="009B1A57" w:rsidRPr="00234C64" w:rsidRDefault="009B1A57">
            <w:pPr>
              <w:numPr>
                <w:ilvl w:val="0"/>
                <w:numId w:val="2"/>
              </w:num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4C64">
              <w:rPr>
                <w:rFonts w:ascii="Times New Roman" w:eastAsia="Arial" w:hAnsi="Times New Roman" w:cs="Times New Roman"/>
              </w:rPr>
              <w:t>Проведение функционального тестирования реализованного функционала первого этапа.</w:t>
            </w:r>
          </w:p>
        </w:tc>
        <w:tc>
          <w:tcPr>
            <w:tcW w:w="6120" w:type="dxa"/>
          </w:tcPr>
          <w:p w14:paraId="290B8458" w14:textId="0852F9A3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Расширение функциональных возможностей интерактивной карты, включая детализированный просмотр геологических объектов, атрибутивной информации и связанных геологических материалов.</w:t>
            </w:r>
          </w:p>
          <w:p w14:paraId="39E0DE43" w14:textId="15A9DED9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Реализация расширенных механизмов управления картографическими слоями, пространственной навигации и отображения условных обозначений.</w:t>
            </w:r>
          </w:p>
          <w:p w14:paraId="02BB9652" w14:textId="4302DCB5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Реализация расширенной многокритериальной фильтрации, пространственного поиска и оптимизация обработки запросов пользователей.</w:t>
            </w:r>
          </w:p>
          <w:p w14:paraId="7182836E" w14:textId="3BD51BAC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Завершение реализации механизмов экспорта картографических материалов и пространственных данных в предусмотренные форматы.</w:t>
            </w:r>
          </w:p>
          <w:p w14:paraId="36F90348" w14:textId="2EBB7717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Оптимизация пользовательского интерфейса, повышение удобства работы с подсистемой и реализация встроенной системы подсказок.</w:t>
            </w:r>
          </w:p>
          <w:p w14:paraId="09FFB65A" w14:textId="3C5E18D1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Оптимизация производительности подсистемы, обеспечение соответствия требованиям по времени отклика, актуализации данных и работе при нормативной пользовательской нагрузке.</w:t>
            </w:r>
          </w:p>
          <w:p w14:paraId="22119F11" w14:textId="4C5321ED" w:rsidR="009B1A57" w:rsidRPr="00234C64" w:rsidRDefault="009B1A57">
            <w:pPr>
              <w:pStyle w:val="a5"/>
              <w:numPr>
                <w:ilvl w:val="0"/>
                <w:numId w:val="2"/>
              </w:numPr>
              <w:rPr>
                <w:rFonts w:ascii="Times New Roman" w:eastAsia="Arial" w:hAnsi="Times New Roman" w:cs="Times New Roman"/>
              </w:rPr>
            </w:pPr>
            <w:r w:rsidRPr="00234C64">
              <w:rPr>
                <w:rFonts w:ascii="Times New Roman" w:eastAsia="Arial" w:hAnsi="Times New Roman" w:cs="Times New Roman"/>
              </w:rPr>
              <w:t>Проведение функционального, интеграционного и приемочного тестирования подсистемы, устранение выявленных замечаний и подготовка подсистемы к вводу в эксплуатацию.</w:t>
            </w:r>
          </w:p>
          <w:p w14:paraId="4DE5FD27" w14:textId="3217D878" w:rsidR="009B1A57" w:rsidRPr="000618B0" w:rsidRDefault="009B1A57" w:rsidP="009B1A5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27F113" w14:textId="1D5B194A" w:rsidR="6222E7A4" w:rsidRPr="0043461D" w:rsidRDefault="6222E7A4" w:rsidP="0019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6222E7A4" w:rsidRPr="0043461D" w:rsidSect="004F05D9">
      <w:headerReference w:type="default" r:id="rId14"/>
      <w:footerReference w:type="default" r:id="rId15"/>
      <w:pgSz w:w="16838" w:h="11906" w:orient="landscape"/>
      <w:pgMar w:top="850" w:right="568" w:bottom="1701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93436" w14:textId="77777777" w:rsidR="00541A8B" w:rsidRDefault="00541A8B" w:rsidP="00E63336">
      <w:pPr>
        <w:spacing w:after="0" w:line="240" w:lineRule="auto"/>
      </w:pPr>
      <w:r>
        <w:separator/>
      </w:r>
    </w:p>
  </w:endnote>
  <w:endnote w:type="continuationSeparator" w:id="0">
    <w:p w14:paraId="28755DC8" w14:textId="77777777" w:rsidR="00541A8B" w:rsidRDefault="00541A8B" w:rsidP="00E63336">
      <w:pPr>
        <w:spacing w:after="0" w:line="240" w:lineRule="auto"/>
      </w:pPr>
      <w:r>
        <w:continuationSeparator/>
      </w:r>
    </w:p>
  </w:endnote>
  <w:endnote w:type="continuationNotice" w:id="1">
    <w:p w14:paraId="1F6BB29D" w14:textId="77777777" w:rsidR="00541A8B" w:rsidRDefault="00541A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567DB" w14:textId="77777777" w:rsidR="00B23210" w:rsidRPr="00B11AFC" w:rsidRDefault="00B23210" w:rsidP="00B11AF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AED04" w14:textId="77777777" w:rsidR="00541A8B" w:rsidRDefault="00541A8B" w:rsidP="00E63336">
      <w:pPr>
        <w:spacing w:after="0" w:line="240" w:lineRule="auto"/>
      </w:pPr>
      <w:r>
        <w:separator/>
      </w:r>
    </w:p>
  </w:footnote>
  <w:footnote w:type="continuationSeparator" w:id="0">
    <w:p w14:paraId="3B403DBE" w14:textId="77777777" w:rsidR="00541A8B" w:rsidRDefault="00541A8B" w:rsidP="00E63336">
      <w:pPr>
        <w:spacing w:after="0" w:line="240" w:lineRule="auto"/>
      </w:pPr>
      <w:r>
        <w:continuationSeparator/>
      </w:r>
    </w:p>
  </w:footnote>
  <w:footnote w:type="continuationNotice" w:id="1">
    <w:p w14:paraId="12037162" w14:textId="77777777" w:rsidR="00541A8B" w:rsidRDefault="00541A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E8672" w14:textId="77777777" w:rsidR="00B23210" w:rsidRPr="00B11AFC" w:rsidRDefault="00B23210" w:rsidP="00B11AF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D35"/>
    <w:multiLevelType w:val="hybridMultilevel"/>
    <w:tmpl w:val="73D4FB1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E62BC1"/>
    <w:multiLevelType w:val="hybridMultilevel"/>
    <w:tmpl w:val="4D2C273C"/>
    <w:lvl w:ilvl="0" w:tplc="C37CFC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956B0D"/>
    <w:multiLevelType w:val="hybridMultilevel"/>
    <w:tmpl w:val="62AA71F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F2379D"/>
    <w:multiLevelType w:val="hybridMultilevel"/>
    <w:tmpl w:val="5E427D9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8426B1A"/>
    <w:multiLevelType w:val="hybridMultilevel"/>
    <w:tmpl w:val="0E9018C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9BF055A"/>
    <w:multiLevelType w:val="hybridMultilevel"/>
    <w:tmpl w:val="199CFEE4"/>
    <w:lvl w:ilvl="0" w:tplc="0330B74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745"/>
    <w:multiLevelType w:val="multilevel"/>
    <w:tmpl w:val="42C2846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7" w15:restartNumberingAfterBreak="0">
    <w:nsid w:val="13A83B9B"/>
    <w:multiLevelType w:val="hybridMultilevel"/>
    <w:tmpl w:val="F2C0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22E8D"/>
    <w:multiLevelType w:val="hybridMultilevel"/>
    <w:tmpl w:val="01E6150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C47D8CD"/>
    <w:multiLevelType w:val="hybridMultilevel"/>
    <w:tmpl w:val="578AAB74"/>
    <w:lvl w:ilvl="0" w:tplc="F8D81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E4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586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1E7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B680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400E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44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668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723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A259C"/>
    <w:multiLevelType w:val="hybridMultilevel"/>
    <w:tmpl w:val="F7563E1A"/>
    <w:lvl w:ilvl="0" w:tplc="0330B742">
      <w:numFmt w:val="bullet"/>
      <w:lvlText w:val="•"/>
      <w:lvlJc w:val="left"/>
      <w:pPr>
        <w:ind w:left="1429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D7D09E8"/>
    <w:multiLevelType w:val="hybridMultilevel"/>
    <w:tmpl w:val="76DC3E8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E3D2F20"/>
    <w:multiLevelType w:val="hybridMultilevel"/>
    <w:tmpl w:val="3586DC2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783BD3"/>
    <w:multiLevelType w:val="hybridMultilevel"/>
    <w:tmpl w:val="4F8050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9FCEC6"/>
    <w:multiLevelType w:val="hybridMultilevel"/>
    <w:tmpl w:val="92E03378"/>
    <w:lvl w:ilvl="0" w:tplc="DE1C5C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123B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044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CA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0A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0AF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40B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2C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CA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5701D"/>
    <w:multiLevelType w:val="hybridMultilevel"/>
    <w:tmpl w:val="B91C002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8B679ED"/>
    <w:multiLevelType w:val="multilevel"/>
    <w:tmpl w:val="865278E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2BFD2C43"/>
    <w:multiLevelType w:val="hybridMultilevel"/>
    <w:tmpl w:val="1E203AC6"/>
    <w:lvl w:ilvl="0" w:tplc="3BEE9F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EC8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44A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C0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3849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C671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EC9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267B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3C3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780487"/>
    <w:multiLevelType w:val="hybridMultilevel"/>
    <w:tmpl w:val="0B309310"/>
    <w:lvl w:ilvl="0" w:tplc="AF7475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F283B21"/>
    <w:multiLevelType w:val="hybridMultilevel"/>
    <w:tmpl w:val="33EC3A4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FAD45D2"/>
    <w:multiLevelType w:val="hybridMultilevel"/>
    <w:tmpl w:val="8132EF9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118188D"/>
    <w:multiLevelType w:val="multilevel"/>
    <w:tmpl w:val="F8F20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2" w15:restartNumberingAfterBreak="0">
    <w:nsid w:val="33F75269"/>
    <w:multiLevelType w:val="hybridMultilevel"/>
    <w:tmpl w:val="AA20262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EEE7D4D"/>
    <w:multiLevelType w:val="hybridMultilevel"/>
    <w:tmpl w:val="B284F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0512C7"/>
    <w:multiLevelType w:val="multilevel"/>
    <w:tmpl w:val="1FFE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DD2F58"/>
    <w:multiLevelType w:val="multilevel"/>
    <w:tmpl w:val="18946EB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48E37D27"/>
    <w:multiLevelType w:val="hybridMultilevel"/>
    <w:tmpl w:val="2FAAEC3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9C854DC"/>
    <w:multiLevelType w:val="hybridMultilevel"/>
    <w:tmpl w:val="94AC39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5E6C0C"/>
    <w:multiLevelType w:val="hybridMultilevel"/>
    <w:tmpl w:val="B3F2C2F4"/>
    <w:lvl w:ilvl="0" w:tplc="1F1822A0">
      <w:start w:val="1"/>
      <w:numFmt w:val="bullet"/>
      <w:pStyle w:val="NormalUnderBulleted"/>
      <w:lvlText w:val="-"/>
      <w:lvlJc w:val="left"/>
      <w:pPr>
        <w:tabs>
          <w:tab w:val="num" w:pos="3272"/>
        </w:tabs>
        <w:ind w:left="3272" w:hanging="360"/>
      </w:pPr>
      <w:rPr>
        <w:rFonts w:hAnsi="Courier New" w:hint="default"/>
      </w:rPr>
    </w:lvl>
    <w:lvl w:ilvl="1" w:tplc="BB789E70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C1AA2378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F4C0FC7C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B2AE60D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1F44FC74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613E10B0">
      <w:numFmt w:val="bullet"/>
      <w:lvlText w:val="•"/>
      <w:lvlJc w:val="left"/>
      <w:pPr>
        <w:ind w:left="6549" w:hanging="735"/>
      </w:pPr>
      <w:rPr>
        <w:rFonts w:ascii="Arial" w:eastAsia="Times New Roman" w:hAnsi="Arial" w:cs="Arial" w:hint="default"/>
      </w:rPr>
    </w:lvl>
    <w:lvl w:ilvl="7" w:tplc="2EAE40F2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F92EF7C6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55DE0072"/>
    <w:multiLevelType w:val="hybridMultilevel"/>
    <w:tmpl w:val="A29A5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ED7C41"/>
    <w:multiLevelType w:val="multilevel"/>
    <w:tmpl w:val="EAC66B8E"/>
    <w:lvl w:ilvl="0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a0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214785"/>
    <w:multiLevelType w:val="hybridMultilevel"/>
    <w:tmpl w:val="0332073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7F77038"/>
    <w:multiLevelType w:val="multilevel"/>
    <w:tmpl w:val="C7EE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3F5BB5"/>
    <w:multiLevelType w:val="hybridMultilevel"/>
    <w:tmpl w:val="0D96B0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7644D9"/>
    <w:multiLevelType w:val="hybridMultilevel"/>
    <w:tmpl w:val="FE908E4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5A2A6F"/>
    <w:multiLevelType w:val="hybridMultilevel"/>
    <w:tmpl w:val="56709E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E86556"/>
    <w:multiLevelType w:val="hybridMultilevel"/>
    <w:tmpl w:val="9B9AE70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16A3578"/>
    <w:multiLevelType w:val="hybridMultilevel"/>
    <w:tmpl w:val="EB42D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811BDA"/>
    <w:multiLevelType w:val="multilevel"/>
    <w:tmpl w:val="0409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num w:numId="1">
    <w:abstractNumId w:val="17"/>
  </w:num>
  <w:num w:numId="2">
    <w:abstractNumId w:val="14"/>
  </w:num>
  <w:num w:numId="3">
    <w:abstractNumId w:val="9"/>
  </w:num>
  <w:num w:numId="4">
    <w:abstractNumId w:val="28"/>
  </w:num>
  <w:num w:numId="5">
    <w:abstractNumId w:val="30"/>
  </w:num>
  <w:num w:numId="6">
    <w:abstractNumId w:val="32"/>
  </w:num>
  <w:num w:numId="7">
    <w:abstractNumId w:val="18"/>
  </w:num>
  <w:num w:numId="8">
    <w:abstractNumId w:val="13"/>
  </w:num>
  <w:num w:numId="9">
    <w:abstractNumId w:val="24"/>
  </w:num>
  <w:num w:numId="10">
    <w:abstractNumId w:val="1"/>
  </w:num>
  <w:num w:numId="11">
    <w:abstractNumId w:val="5"/>
  </w:num>
  <w:num w:numId="12">
    <w:abstractNumId w:val="10"/>
  </w:num>
  <w:num w:numId="13">
    <w:abstractNumId w:val="15"/>
  </w:num>
  <w:num w:numId="14">
    <w:abstractNumId w:val="34"/>
  </w:num>
  <w:num w:numId="15">
    <w:abstractNumId w:val="38"/>
  </w:num>
  <w:num w:numId="16">
    <w:abstractNumId w:val="4"/>
  </w:num>
  <w:num w:numId="17">
    <w:abstractNumId w:val="11"/>
  </w:num>
  <w:num w:numId="18">
    <w:abstractNumId w:val="12"/>
  </w:num>
  <w:num w:numId="19">
    <w:abstractNumId w:val="26"/>
  </w:num>
  <w:num w:numId="20">
    <w:abstractNumId w:val="2"/>
  </w:num>
  <w:num w:numId="21">
    <w:abstractNumId w:val="36"/>
  </w:num>
  <w:num w:numId="22">
    <w:abstractNumId w:val="0"/>
  </w:num>
  <w:num w:numId="23">
    <w:abstractNumId w:val="20"/>
  </w:num>
  <w:num w:numId="24">
    <w:abstractNumId w:val="8"/>
  </w:num>
  <w:num w:numId="25">
    <w:abstractNumId w:val="27"/>
  </w:num>
  <w:num w:numId="26">
    <w:abstractNumId w:val="3"/>
  </w:num>
  <w:num w:numId="27">
    <w:abstractNumId w:val="31"/>
  </w:num>
  <w:num w:numId="28">
    <w:abstractNumId w:val="22"/>
  </w:num>
  <w:num w:numId="29">
    <w:abstractNumId w:val="19"/>
  </w:num>
  <w:num w:numId="30">
    <w:abstractNumId w:val="33"/>
  </w:num>
  <w:num w:numId="31">
    <w:abstractNumId w:val="37"/>
  </w:num>
  <w:num w:numId="32">
    <w:abstractNumId w:val="7"/>
  </w:num>
  <w:num w:numId="33">
    <w:abstractNumId w:val="35"/>
  </w:num>
  <w:num w:numId="34">
    <w:abstractNumId w:val="23"/>
  </w:num>
  <w:num w:numId="35">
    <w:abstractNumId w:val="29"/>
  </w:num>
  <w:num w:numId="36">
    <w:abstractNumId w:val="21"/>
  </w:num>
  <w:num w:numId="37">
    <w:abstractNumId w:val="25"/>
  </w:num>
  <w:num w:numId="38">
    <w:abstractNumId w:val="16"/>
  </w:num>
  <w:num w:numId="39">
    <w:abstractNumId w:val="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70D"/>
    <w:rsid w:val="000001C3"/>
    <w:rsid w:val="000012E0"/>
    <w:rsid w:val="00002175"/>
    <w:rsid w:val="0000223A"/>
    <w:rsid w:val="000039AA"/>
    <w:rsid w:val="00003A7F"/>
    <w:rsid w:val="00004919"/>
    <w:rsid w:val="00004E27"/>
    <w:rsid w:val="0000795C"/>
    <w:rsid w:val="000110B3"/>
    <w:rsid w:val="00012850"/>
    <w:rsid w:val="00016028"/>
    <w:rsid w:val="000161B4"/>
    <w:rsid w:val="000166BE"/>
    <w:rsid w:val="000179C4"/>
    <w:rsid w:val="00017A78"/>
    <w:rsid w:val="00020D9E"/>
    <w:rsid w:val="00021623"/>
    <w:rsid w:val="000217B2"/>
    <w:rsid w:val="000245AD"/>
    <w:rsid w:val="00026E32"/>
    <w:rsid w:val="000270F5"/>
    <w:rsid w:val="00027D97"/>
    <w:rsid w:val="00032983"/>
    <w:rsid w:val="0003378D"/>
    <w:rsid w:val="00034B56"/>
    <w:rsid w:val="00034BB9"/>
    <w:rsid w:val="00034DB6"/>
    <w:rsid w:val="00034DCD"/>
    <w:rsid w:val="00035131"/>
    <w:rsid w:val="00036563"/>
    <w:rsid w:val="00036CF2"/>
    <w:rsid w:val="000375F0"/>
    <w:rsid w:val="0004235C"/>
    <w:rsid w:val="0004289A"/>
    <w:rsid w:val="00043AA0"/>
    <w:rsid w:val="00044F3C"/>
    <w:rsid w:val="000460F5"/>
    <w:rsid w:val="0004695F"/>
    <w:rsid w:val="00046AA4"/>
    <w:rsid w:val="00051AF5"/>
    <w:rsid w:val="000522D1"/>
    <w:rsid w:val="000527A8"/>
    <w:rsid w:val="000533BC"/>
    <w:rsid w:val="0005432A"/>
    <w:rsid w:val="00054B77"/>
    <w:rsid w:val="00056676"/>
    <w:rsid w:val="00057329"/>
    <w:rsid w:val="000573EC"/>
    <w:rsid w:val="000618B0"/>
    <w:rsid w:val="00062400"/>
    <w:rsid w:val="000631DC"/>
    <w:rsid w:val="000633EB"/>
    <w:rsid w:val="00063FBA"/>
    <w:rsid w:val="0006492A"/>
    <w:rsid w:val="000666FA"/>
    <w:rsid w:val="000714BC"/>
    <w:rsid w:val="00073E20"/>
    <w:rsid w:val="000756F1"/>
    <w:rsid w:val="000758DF"/>
    <w:rsid w:val="00077089"/>
    <w:rsid w:val="000812BF"/>
    <w:rsid w:val="00084687"/>
    <w:rsid w:val="00084F2C"/>
    <w:rsid w:val="00086B47"/>
    <w:rsid w:val="00086D7E"/>
    <w:rsid w:val="00087749"/>
    <w:rsid w:val="00090B43"/>
    <w:rsid w:val="00091D08"/>
    <w:rsid w:val="000927FA"/>
    <w:rsid w:val="00092815"/>
    <w:rsid w:val="0009494F"/>
    <w:rsid w:val="00095030"/>
    <w:rsid w:val="00097BAB"/>
    <w:rsid w:val="000A42A6"/>
    <w:rsid w:val="000A456C"/>
    <w:rsid w:val="000A5570"/>
    <w:rsid w:val="000A5BD6"/>
    <w:rsid w:val="000A5E6C"/>
    <w:rsid w:val="000A642B"/>
    <w:rsid w:val="000A71D7"/>
    <w:rsid w:val="000A7A48"/>
    <w:rsid w:val="000B0404"/>
    <w:rsid w:val="000B1103"/>
    <w:rsid w:val="000B1F55"/>
    <w:rsid w:val="000B2FD8"/>
    <w:rsid w:val="000B3127"/>
    <w:rsid w:val="000B5C42"/>
    <w:rsid w:val="000B698C"/>
    <w:rsid w:val="000B7957"/>
    <w:rsid w:val="000C1440"/>
    <w:rsid w:val="000C16C2"/>
    <w:rsid w:val="000C255A"/>
    <w:rsid w:val="000C32DB"/>
    <w:rsid w:val="000C401A"/>
    <w:rsid w:val="000C53CE"/>
    <w:rsid w:val="000C70C6"/>
    <w:rsid w:val="000C744C"/>
    <w:rsid w:val="000C7EA8"/>
    <w:rsid w:val="000D1AA9"/>
    <w:rsid w:val="000D205F"/>
    <w:rsid w:val="000D4346"/>
    <w:rsid w:val="000D4DB6"/>
    <w:rsid w:val="000D7119"/>
    <w:rsid w:val="000D7857"/>
    <w:rsid w:val="000E06D0"/>
    <w:rsid w:val="000E3C33"/>
    <w:rsid w:val="000E3C89"/>
    <w:rsid w:val="000E44E5"/>
    <w:rsid w:val="000E52EF"/>
    <w:rsid w:val="000E59EF"/>
    <w:rsid w:val="000E657C"/>
    <w:rsid w:val="000E6B08"/>
    <w:rsid w:val="000E6F9F"/>
    <w:rsid w:val="000F139E"/>
    <w:rsid w:val="000F4A63"/>
    <w:rsid w:val="000F4F63"/>
    <w:rsid w:val="000F5195"/>
    <w:rsid w:val="000F62D9"/>
    <w:rsid w:val="000F733A"/>
    <w:rsid w:val="001005D1"/>
    <w:rsid w:val="00102AA3"/>
    <w:rsid w:val="00104509"/>
    <w:rsid w:val="00105F2C"/>
    <w:rsid w:val="001064B4"/>
    <w:rsid w:val="00107A8F"/>
    <w:rsid w:val="00107F78"/>
    <w:rsid w:val="001108D3"/>
    <w:rsid w:val="00110C65"/>
    <w:rsid w:val="00110DC8"/>
    <w:rsid w:val="00110F07"/>
    <w:rsid w:val="001123A1"/>
    <w:rsid w:val="0011435A"/>
    <w:rsid w:val="00115B7A"/>
    <w:rsid w:val="00120C39"/>
    <w:rsid w:val="001232B5"/>
    <w:rsid w:val="00123777"/>
    <w:rsid w:val="00123FBF"/>
    <w:rsid w:val="001250FC"/>
    <w:rsid w:val="001337D6"/>
    <w:rsid w:val="0013470D"/>
    <w:rsid w:val="00134EF6"/>
    <w:rsid w:val="00135F60"/>
    <w:rsid w:val="001363AC"/>
    <w:rsid w:val="00136B7B"/>
    <w:rsid w:val="001439E8"/>
    <w:rsid w:val="00143B07"/>
    <w:rsid w:val="00145956"/>
    <w:rsid w:val="00146E92"/>
    <w:rsid w:val="00147031"/>
    <w:rsid w:val="00150994"/>
    <w:rsid w:val="00151E5D"/>
    <w:rsid w:val="00151EEF"/>
    <w:rsid w:val="00152A19"/>
    <w:rsid w:val="00153A70"/>
    <w:rsid w:val="00154543"/>
    <w:rsid w:val="001564B0"/>
    <w:rsid w:val="00157D8A"/>
    <w:rsid w:val="00161A37"/>
    <w:rsid w:val="00161FA6"/>
    <w:rsid w:val="00162225"/>
    <w:rsid w:val="00163D2E"/>
    <w:rsid w:val="00165DA5"/>
    <w:rsid w:val="00166068"/>
    <w:rsid w:val="00167832"/>
    <w:rsid w:val="00170C18"/>
    <w:rsid w:val="00170DE0"/>
    <w:rsid w:val="00172A8B"/>
    <w:rsid w:val="00174A95"/>
    <w:rsid w:val="00175A48"/>
    <w:rsid w:val="00176371"/>
    <w:rsid w:val="001763F2"/>
    <w:rsid w:val="00177186"/>
    <w:rsid w:val="00177530"/>
    <w:rsid w:val="00180AD7"/>
    <w:rsid w:val="001824B4"/>
    <w:rsid w:val="0018373F"/>
    <w:rsid w:val="00184006"/>
    <w:rsid w:val="0018406E"/>
    <w:rsid w:val="00184B01"/>
    <w:rsid w:val="00184B74"/>
    <w:rsid w:val="00184E34"/>
    <w:rsid w:val="00186D6D"/>
    <w:rsid w:val="00186D8D"/>
    <w:rsid w:val="00191089"/>
    <w:rsid w:val="001928C0"/>
    <w:rsid w:val="001968B1"/>
    <w:rsid w:val="00197515"/>
    <w:rsid w:val="001A0B8E"/>
    <w:rsid w:val="001A1EA8"/>
    <w:rsid w:val="001A36BA"/>
    <w:rsid w:val="001A398F"/>
    <w:rsid w:val="001A3F33"/>
    <w:rsid w:val="001A481A"/>
    <w:rsid w:val="001A4C12"/>
    <w:rsid w:val="001A5F53"/>
    <w:rsid w:val="001A6094"/>
    <w:rsid w:val="001A75D8"/>
    <w:rsid w:val="001B0171"/>
    <w:rsid w:val="001B1015"/>
    <w:rsid w:val="001B3BD0"/>
    <w:rsid w:val="001B43E6"/>
    <w:rsid w:val="001B4497"/>
    <w:rsid w:val="001B4B46"/>
    <w:rsid w:val="001B5267"/>
    <w:rsid w:val="001B7B6D"/>
    <w:rsid w:val="001C1156"/>
    <w:rsid w:val="001C1B60"/>
    <w:rsid w:val="001C20CA"/>
    <w:rsid w:val="001C2FEF"/>
    <w:rsid w:val="001C46E2"/>
    <w:rsid w:val="001C70F8"/>
    <w:rsid w:val="001D1D35"/>
    <w:rsid w:val="001D32C6"/>
    <w:rsid w:val="001D5EF2"/>
    <w:rsid w:val="001D60F8"/>
    <w:rsid w:val="001D63CF"/>
    <w:rsid w:val="001D76B3"/>
    <w:rsid w:val="001E07A8"/>
    <w:rsid w:val="001E44C8"/>
    <w:rsid w:val="001E4C15"/>
    <w:rsid w:val="001E5752"/>
    <w:rsid w:val="001E6B06"/>
    <w:rsid w:val="001E7927"/>
    <w:rsid w:val="001F0862"/>
    <w:rsid w:val="001F19E9"/>
    <w:rsid w:val="001F2F6E"/>
    <w:rsid w:val="001F3C11"/>
    <w:rsid w:val="001F3C2B"/>
    <w:rsid w:val="001F768E"/>
    <w:rsid w:val="001F7C94"/>
    <w:rsid w:val="002009FC"/>
    <w:rsid w:val="00200CA2"/>
    <w:rsid w:val="00201ED0"/>
    <w:rsid w:val="00203DBE"/>
    <w:rsid w:val="00204212"/>
    <w:rsid w:val="00205E24"/>
    <w:rsid w:val="0020612E"/>
    <w:rsid w:val="0020742D"/>
    <w:rsid w:val="00210BA5"/>
    <w:rsid w:val="00213220"/>
    <w:rsid w:val="00213578"/>
    <w:rsid w:val="00215BFD"/>
    <w:rsid w:val="0021714E"/>
    <w:rsid w:val="00220328"/>
    <w:rsid w:val="002232E0"/>
    <w:rsid w:val="0022417A"/>
    <w:rsid w:val="00225B01"/>
    <w:rsid w:val="00227F5C"/>
    <w:rsid w:val="00233544"/>
    <w:rsid w:val="00233D6E"/>
    <w:rsid w:val="00234C64"/>
    <w:rsid w:val="0023611B"/>
    <w:rsid w:val="00242B10"/>
    <w:rsid w:val="002443AD"/>
    <w:rsid w:val="00245042"/>
    <w:rsid w:val="00245263"/>
    <w:rsid w:val="002456AB"/>
    <w:rsid w:val="00245A2D"/>
    <w:rsid w:val="002464DB"/>
    <w:rsid w:val="00247CB4"/>
    <w:rsid w:val="00247E8E"/>
    <w:rsid w:val="00250890"/>
    <w:rsid w:val="00251A67"/>
    <w:rsid w:val="00251C14"/>
    <w:rsid w:val="002522FA"/>
    <w:rsid w:val="00253B41"/>
    <w:rsid w:val="00254A6A"/>
    <w:rsid w:val="00261FEB"/>
    <w:rsid w:val="00263ACC"/>
    <w:rsid w:val="00264DF0"/>
    <w:rsid w:val="00267329"/>
    <w:rsid w:val="00270E7C"/>
    <w:rsid w:val="00271DCA"/>
    <w:rsid w:val="00272502"/>
    <w:rsid w:val="002732A9"/>
    <w:rsid w:val="002735B0"/>
    <w:rsid w:val="00273727"/>
    <w:rsid w:val="00274F64"/>
    <w:rsid w:val="00275A19"/>
    <w:rsid w:val="00275F76"/>
    <w:rsid w:val="002760BC"/>
    <w:rsid w:val="00277708"/>
    <w:rsid w:val="0028012C"/>
    <w:rsid w:val="00280600"/>
    <w:rsid w:val="00282471"/>
    <w:rsid w:val="0028254D"/>
    <w:rsid w:val="00283C3D"/>
    <w:rsid w:val="00284415"/>
    <w:rsid w:val="002865FE"/>
    <w:rsid w:val="00286A81"/>
    <w:rsid w:val="00290145"/>
    <w:rsid w:val="00290A5C"/>
    <w:rsid w:val="0029188A"/>
    <w:rsid w:val="00293EC7"/>
    <w:rsid w:val="00294850"/>
    <w:rsid w:val="002954E9"/>
    <w:rsid w:val="002A157F"/>
    <w:rsid w:val="002A1A83"/>
    <w:rsid w:val="002A2917"/>
    <w:rsid w:val="002A2F6B"/>
    <w:rsid w:val="002A30DB"/>
    <w:rsid w:val="002A3287"/>
    <w:rsid w:val="002A55F9"/>
    <w:rsid w:val="002A6764"/>
    <w:rsid w:val="002A6B50"/>
    <w:rsid w:val="002B0959"/>
    <w:rsid w:val="002B1866"/>
    <w:rsid w:val="002B1F0B"/>
    <w:rsid w:val="002B265A"/>
    <w:rsid w:val="002B3C85"/>
    <w:rsid w:val="002B422B"/>
    <w:rsid w:val="002B474C"/>
    <w:rsid w:val="002B520B"/>
    <w:rsid w:val="002B5950"/>
    <w:rsid w:val="002B75DD"/>
    <w:rsid w:val="002C0C13"/>
    <w:rsid w:val="002C0E6D"/>
    <w:rsid w:val="002C288E"/>
    <w:rsid w:val="002C5FA1"/>
    <w:rsid w:val="002C6D0F"/>
    <w:rsid w:val="002C6D4C"/>
    <w:rsid w:val="002D5494"/>
    <w:rsid w:val="002D5673"/>
    <w:rsid w:val="002D5FC4"/>
    <w:rsid w:val="002D73C2"/>
    <w:rsid w:val="002D770E"/>
    <w:rsid w:val="002D7BCA"/>
    <w:rsid w:val="002E03C9"/>
    <w:rsid w:val="002E0A5A"/>
    <w:rsid w:val="002E4786"/>
    <w:rsid w:val="002E495A"/>
    <w:rsid w:val="002E4AFE"/>
    <w:rsid w:val="002F0BEF"/>
    <w:rsid w:val="002F140C"/>
    <w:rsid w:val="002F1F2F"/>
    <w:rsid w:val="002F2364"/>
    <w:rsid w:val="002F32CE"/>
    <w:rsid w:val="002F4048"/>
    <w:rsid w:val="002F7708"/>
    <w:rsid w:val="00300BFA"/>
    <w:rsid w:val="00302C1C"/>
    <w:rsid w:val="003033AE"/>
    <w:rsid w:val="00303897"/>
    <w:rsid w:val="00304F37"/>
    <w:rsid w:val="003053B2"/>
    <w:rsid w:val="00306EE3"/>
    <w:rsid w:val="003072CB"/>
    <w:rsid w:val="00307E7D"/>
    <w:rsid w:val="00311900"/>
    <w:rsid w:val="00311983"/>
    <w:rsid w:val="00311BA0"/>
    <w:rsid w:val="00311E4F"/>
    <w:rsid w:val="003126B1"/>
    <w:rsid w:val="00312792"/>
    <w:rsid w:val="0031299A"/>
    <w:rsid w:val="0031306B"/>
    <w:rsid w:val="0031420C"/>
    <w:rsid w:val="00315B70"/>
    <w:rsid w:val="003208E7"/>
    <w:rsid w:val="003215A9"/>
    <w:rsid w:val="00321712"/>
    <w:rsid w:val="0032193E"/>
    <w:rsid w:val="00321EA3"/>
    <w:rsid w:val="00324607"/>
    <w:rsid w:val="00325F36"/>
    <w:rsid w:val="003264A4"/>
    <w:rsid w:val="00331DAB"/>
    <w:rsid w:val="00332328"/>
    <w:rsid w:val="003332BD"/>
    <w:rsid w:val="00333582"/>
    <w:rsid w:val="0033706A"/>
    <w:rsid w:val="00337DF6"/>
    <w:rsid w:val="003419F7"/>
    <w:rsid w:val="00342FFD"/>
    <w:rsid w:val="00343B58"/>
    <w:rsid w:val="00345DF7"/>
    <w:rsid w:val="00354E1F"/>
    <w:rsid w:val="00356B02"/>
    <w:rsid w:val="00356B8E"/>
    <w:rsid w:val="0035D8E4"/>
    <w:rsid w:val="003624F2"/>
    <w:rsid w:val="00363FED"/>
    <w:rsid w:val="0036413F"/>
    <w:rsid w:val="00367CAD"/>
    <w:rsid w:val="00371127"/>
    <w:rsid w:val="00372ABB"/>
    <w:rsid w:val="00372CE2"/>
    <w:rsid w:val="003746F4"/>
    <w:rsid w:val="00376DA8"/>
    <w:rsid w:val="00377204"/>
    <w:rsid w:val="00377F56"/>
    <w:rsid w:val="003819EA"/>
    <w:rsid w:val="0038312C"/>
    <w:rsid w:val="003856AC"/>
    <w:rsid w:val="00386F64"/>
    <w:rsid w:val="00387576"/>
    <w:rsid w:val="003927AC"/>
    <w:rsid w:val="00394054"/>
    <w:rsid w:val="00394837"/>
    <w:rsid w:val="00394CB1"/>
    <w:rsid w:val="00394D0C"/>
    <w:rsid w:val="00395761"/>
    <w:rsid w:val="00395CB3"/>
    <w:rsid w:val="00396BB8"/>
    <w:rsid w:val="00397197"/>
    <w:rsid w:val="00397618"/>
    <w:rsid w:val="003A04D4"/>
    <w:rsid w:val="003A3518"/>
    <w:rsid w:val="003A4D4B"/>
    <w:rsid w:val="003A579A"/>
    <w:rsid w:val="003A6F3F"/>
    <w:rsid w:val="003B02D4"/>
    <w:rsid w:val="003B17DB"/>
    <w:rsid w:val="003B257C"/>
    <w:rsid w:val="003B2B4C"/>
    <w:rsid w:val="003B521D"/>
    <w:rsid w:val="003B6C03"/>
    <w:rsid w:val="003B721B"/>
    <w:rsid w:val="003C0DB7"/>
    <w:rsid w:val="003C34FA"/>
    <w:rsid w:val="003C5430"/>
    <w:rsid w:val="003D1458"/>
    <w:rsid w:val="003D3159"/>
    <w:rsid w:val="003D69CD"/>
    <w:rsid w:val="003D71E7"/>
    <w:rsid w:val="003E0507"/>
    <w:rsid w:val="003E61D4"/>
    <w:rsid w:val="003E6BA0"/>
    <w:rsid w:val="003E6C0C"/>
    <w:rsid w:val="003E70A2"/>
    <w:rsid w:val="003F008F"/>
    <w:rsid w:val="003F0FA5"/>
    <w:rsid w:val="003F2379"/>
    <w:rsid w:val="003F3430"/>
    <w:rsid w:val="003F3623"/>
    <w:rsid w:val="003F7C70"/>
    <w:rsid w:val="00400417"/>
    <w:rsid w:val="00400D60"/>
    <w:rsid w:val="00402DD8"/>
    <w:rsid w:val="00403208"/>
    <w:rsid w:val="00404A01"/>
    <w:rsid w:val="00404B85"/>
    <w:rsid w:val="00406224"/>
    <w:rsid w:val="004069B1"/>
    <w:rsid w:val="00406E0D"/>
    <w:rsid w:val="0040773B"/>
    <w:rsid w:val="0041016E"/>
    <w:rsid w:val="00411FCE"/>
    <w:rsid w:val="00412640"/>
    <w:rsid w:val="00412A26"/>
    <w:rsid w:val="00412D96"/>
    <w:rsid w:val="004130C4"/>
    <w:rsid w:val="004138BD"/>
    <w:rsid w:val="00415187"/>
    <w:rsid w:val="0041524B"/>
    <w:rsid w:val="00415454"/>
    <w:rsid w:val="00416485"/>
    <w:rsid w:val="00416F6E"/>
    <w:rsid w:val="00422384"/>
    <w:rsid w:val="00422530"/>
    <w:rsid w:val="004232D2"/>
    <w:rsid w:val="00424507"/>
    <w:rsid w:val="00425453"/>
    <w:rsid w:val="004265D8"/>
    <w:rsid w:val="00426A9C"/>
    <w:rsid w:val="00427EA3"/>
    <w:rsid w:val="00430971"/>
    <w:rsid w:val="00431330"/>
    <w:rsid w:val="004327B1"/>
    <w:rsid w:val="0043461D"/>
    <w:rsid w:val="00434CD7"/>
    <w:rsid w:val="00435715"/>
    <w:rsid w:val="004415A1"/>
    <w:rsid w:val="004428AD"/>
    <w:rsid w:val="00442A54"/>
    <w:rsid w:val="00445DE5"/>
    <w:rsid w:val="0044601E"/>
    <w:rsid w:val="00446A6A"/>
    <w:rsid w:val="00446FE0"/>
    <w:rsid w:val="00447509"/>
    <w:rsid w:val="004476AC"/>
    <w:rsid w:val="00447BEE"/>
    <w:rsid w:val="00450035"/>
    <w:rsid w:val="00450336"/>
    <w:rsid w:val="0045155A"/>
    <w:rsid w:val="0045243C"/>
    <w:rsid w:val="004538BA"/>
    <w:rsid w:val="00454605"/>
    <w:rsid w:val="00460C11"/>
    <w:rsid w:val="00460CCB"/>
    <w:rsid w:val="004619BF"/>
    <w:rsid w:val="00461AE3"/>
    <w:rsid w:val="004639FF"/>
    <w:rsid w:val="0046511F"/>
    <w:rsid w:val="004659FF"/>
    <w:rsid w:val="00466059"/>
    <w:rsid w:val="00466754"/>
    <w:rsid w:val="004678ED"/>
    <w:rsid w:val="0047093C"/>
    <w:rsid w:val="004710CC"/>
    <w:rsid w:val="00471EAD"/>
    <w:rsid w:val="00472085"/>
    <w:rsid w:val="00474161"/>
    <w:rsid w:val="004753E2"/>
    <w:rsid w:val="0047549C"/>
    <w:rsid w:val="00476553"/>
    <w:rsid w:val="00476AAF"/>
    <w:rsid w:val="00476DBC"/>
    <w:rsid w:val="004777D3"/>
    <w:rsid w:val="0048137A"/>
    <w:rsid w:val="00483467"/>
    <w:rsid w:val="004840ED"/>
    <w:rsid w:val="00484CEE"/>
    <w:rsid w:val="00484D14"/>
    <w:rsid w:val="00485928"/>
    <w:rsid w:val="00486CFE"/>
    <w:rsid w:val="00487F0E"/>
    <w:rsid w:val="00490105"/>
    <w:rsid w:val="00490E02"/>
    <w:rsid w:val="004923E5"/>
    <w:rsid w:val="00492615"/>
    <w:rsid w:val="00492ACA"/>
    <w:rsid w:val="004939B4"/>
    <w:rsid w:val="00493AA7"/>
    <w:rsid w:val="00495DF0"/>
    <w:rsid w:val="00496631"/>
    <w:rsid w:val="00496959"/>
    <w:rsid w:val="004A0E4A"/>
    <w:rsid w:val="004A38C5"/>
    <w:rsid w:val="004A3D0D"/>
    <w:rsid w:val="004A6808"/>
    <w:rsid w:val="004A7FBC"/>
    <w:rsid w:val="004B0CCB"/>
    <w:rsid w:val="004B168A"/>
    <w:rsid w:val="004B3205"/>
    <w:rsid w:val="004B3B12"/>
    <w:rsid w:val="004B5E2D"/>
    <w:rsid w:val="004B6931"/>
    <w:rsid w:val="004B6F9B"/>
    <w:rsid w:val="004C049A"/>
    <w:rsid w:val="004C2166"/>
    <w:rsid w:val="004C2232"/>
    <w:rsid w:val="004C275C"/>
    <w:rsid w:val="004C59D6"/>
    <w:rsid w:val="004C64C6"/>
    <w:rsid w:val="004C6612"/>
    <w:rsid w:val="004D06B3"/>
    <w:rsid w:val="004D0C15"/>
    <w:rsid w:val="004D1CA8"/>
    <w:rsid w:val="004D1FD3"/>
    <w:rsid w:val="004D2C29"/>
    <w:rsid w:val="004D35E0"/>
    <w:rsid w:val="004D3829"/>
    <w:rsid w:val="004D3B15"/>
    <w:rsid w:val="004D5014"/>
    <w:rsid w:val="004D5A85"/>
    <w:rsid w:val="004D6C4B"/>
    <w:rsid w:val="004D6F83"/>
    <w:rsid w:val="004E1358"/>
    <w:rsid w:val="004E173E"/>
    <w:rsid w:val="004E1F19"/>
    <w:rsid w:val="004E1F87"/>
    <w:rsid w:val="004E266A"/>
    <w:rsid w:val="004E37B2"/>
    <w:rsid w:val="004E3982"/>
    <w:rsid w:val="004E3DDD"/>
    <w:rsid w:val="004E4C82"/>
    <w:rsid w:val="004E68E4"/>
    <w:rsid w:val="004F05D9"/>
    <w:rsid w:val="004F0840"/>
    <w:rsid w:val="004F0DBF"/>
    <w:rsid w:val="004F1FEB"/>
    <w:rsid w:val="004F2217"/>
    <w:rsid w:val="004F319A"/>
    <w:rsid w:val="004F3A05"/>
    <w:rsid w:val="004F7BD4"/>
    <w:rsid w:val="00500F10"/>
    <w:rsid w:val="00501D27"/>
    <w:rsid w:val="0050355B"/>
    <w:rsid w:val="00505AED"/>
    <w:rsid w:val="00506281"/>
    <w:rsid w:val="00511342"/>
    <w:rsid w:val="005115EF"/>
    <w:rsid w:val="0051227A"/>
    <w:rsid w:val="00512E6A"/>
    <w:rsid w:val="0051330E"/>
    <w:rsid w:val="00513D79"/>
    <w:rsid w:val="0051433B"/>
    <w:rsid w:val="00514B77"/>
    <w:rsid w:val="005150B9"/>
    <w:rsid w:val="00517B8A"/>
    <w:rsid w:val="0052126C"/>
    <w:rsid w:val="00522529"/>
    <w:rsid w:val="00522775"/>
    <w:rsid w:val="00523096"/>
    <w:rsid w:val="005238B4"/>
    <w:rsid w:val="00525AA7"/>
    <w:rsid w:val="00525B57"/>
    <w:rsid w:val="00531381"/>
    <w:rsid w:val="005313BF"/>
    <w:rsid w:val="0053212F"/>
    <w:rsid w:val="005347BC"/>
    <w:rsid w:val="00534C90"/>
    <w:rsid w:val="005364DE"/>
    <w:rsid w:val="005369DD"/>
    <w:rsid w:val="00540FB1"/>
    <w:rsid w:val="00541A8B"/>
    <w:rsid w:val="00542442"/>
    <w:rsid w:val="00545978"/>
    <w:rsid w:val="005463AD"/>
    <w:rsid w:val="0055044D"/>
    <w:rsid w:val="0055204B"/>
    <w:rsid w:val="00552258"/>
    <w:rsid w:val="00552762"/>
    <w:rsid w:val="005539E1"/>
    <w:rsid w:val="0055654E"/>
    <w:rsid w:val="00557589"/>
    <w:rsid w:val="00557D73"/>
    <w:rsid w:val="005602E3"/>
    <w:rsid w:val="00560C6C"/>
    <w:rsid w:val="00561067"/>
    <w:rsid w:val="005617F9"/>
    <w:rsid w:val="00565354"/>
    <w:rsid w:val="005662D0"/>
    <w:rsid w:val="00570D36"/>
    <w:rsid w:val="00571BDA"/>
    <w:rsid w:val="00573987"/>
    <w:rsid w:val="00573E7E"/>
    <w:rsid w:val="0057467C"/>
    <w:rsid w:val="00575B84"/>
    <w:rsid w:val="0057686E"/>
    <w:rsid w:val="005815E9"/>
    <w:rsid w:val="00582B61"/>
    <w:rsid w:val="00582D7A"/>
    <w:rsid w:val="005833CF"/>
    <w:rsid w:val="005839E3"/>
    <w:rsid w:val="0058460C"/>
    <w:rsid w:val="00586882"/>
    <w:rsid w:val="00587BF6"/>
    <w:rsid w:val="00590326"/>
    <w:rsid w:val="00590D0D"/>
    <w:rsid w:val="005919EF"/>
    <w:rsid w:val="00593424"/>
    <w:rsid w:val="00593757"/>
    <w:rsid w:val="00593C1E"/>
    <w:rsid w:val="00594779"/>
    <w:rsid w:val="005A0999"/>
    <w:rsid w:val="005A30CC"/>
    <w:rsid w:val="005A4479"/>
    <w:rsid w:val="005A44BA"/>
    <w:rsid w:val="005A50C8"/>
    <w:rsid w:val="005A587C"/>
    <w:rsid w:val="005A6FEB"/>
    <w:rsid w:val="005A7B8A"/>
    <w:rsid w:val="005B1B2A"/>
    <w:rsid w:val="005B2C96"/>
    <w:rsid w:val="005B3402"/>
    <w:rsid w:val="005B4916"/>
    <w:rsid w:val="005B5E25"/>
    <w:rsid w:val="005B6769"/>
    <w:rsid w:val="005B73C2"/>
    <w:rsid w:val="005C11E2"/>
    <w:rsid w:val="005C15C8"/>
    <w:rsid w:val="005C1782"/>
    <w:rsid w:val="005C2C09"/>
    <w:rsid w:val="005C6618"/>
    <w:rsid w:val="005C7AB2"/>
    <w:rsid w:val="005D037B"/>
    <w:rsid w:val="005D0473"/>
    <w:rsid w:val="005D059A"/>
    <w:rsid w:val="005D0906"/>
    <w:rsid w:val="005D0CBD"/>
    <w:rsid w:val="005D10DD"/>
    <w:rsid w:val="005D499E"/>
    <w:rsid w:val="005D536F"/>
    <w:rsid w:val="005D5ADD"/>
    <w:rsid w:val="005D62E0"/>
    <w:rsid w:val="005D688F"/>
    <w:rsid w:val="005D6EE0"/>
    <w:rsid w:val="005E1DD2"/>
    <w:rsid w:val="005E2318"/>
    <w:rsid w:val="005E2824"/>
    <w:rsid w:val="005E4BDA"/>
    <w:rsid w:val="005E546F"/>
    <w:rsid w:val="005E591D"/>
    <w:rsid w:val="005E5C35"/>
    <w:rsid w:val="005E5CDD"/>
    <w:rsid w:val="005E6C2F"/>
    <w:rsid w:val="005F1A5B"/>
    <w:rsid w:val="005F1C11"/>
    <w:rsid w:val="005F2698"/>
    <w:rsid w:val="005F5434"/>
    <w:rsid w:val="005F5AE7"/>
    <w:rsid w:val="005F5BCC"/>
    <w:rsid w:val="005F5CCA"/>
    <w:rsid w:val="005F6EDD"/>
    <w:rsid w:val="006000F4"/>
    <w:rsid w:val="00601B96"/>
    <w:rsid w:val="00604C26"/>
    <w:rsid w:val="006068E1"/>
    <w:rsid w:val="00607299"/>
    <w:rsid w:val="00607974"/>
    <w:rsid w:val="006108D0"/>
    <w:rsid w:val="00611E4E"/>
    <w:rsid w:val="0061278B"/>
    <w:rsid w:val="00616BAE"/>
    <w:rsid w:val="00617D17"/>
    <w:rsid w:val="00620275"/>
    <w:rsid w:val="00620C3D"/>
    <w:rsid w:val="00620D31"/>
    <w:rsid w:val="00621063"/>
    <w:rsid w:val="006212A3"/>
    <w:rsid w:val="0062158C"/>
    <w:rsid w:val="00621F3D"/>
    <w:rsid w:val="0062424E"/>
    <w:rsid w:val="00626786"/>
    <w:rsid w:val="00626F21"/>
    <w:rsid w:val="00627317"/>
    <w:rsid w:val="006300CC"/>
    <w:rsid w:val="00632631"/>
    <w:rsid w:val="006333B5"/>
    <w:rsid w:val="00635C0D"/>
    <w:rsid w:val="00636B0E"/>
    <w:rsid w:val="00637191"/>
    <w:rsid w:val="006377E6"/>
    <w:rsid w:val="006414B8"/>
    <w:rsid w:val="0064174D"/>
    <w:rsid w:val="00643649"/>
    <w:rsid w:val="00643791"/>
    <w:rsid w:val="006457A6"/>
    <w:rsid w:val="00647A0D"/>
    <w:rsid w:val="006515DB"/>
    <w:rsid w:val="00655605"/>
    <w:rsid w:val="006577CC"/>
    <w:rsid w:val="00657CA6"/>
    <w:rsid w:val="006612C6"/>
    <w:rsid w:val="0066270C"/>
    <w:rsid w:val="006632B4"/>
    <w:rsid w:val="00663C68"/>
    <w:rsid w:val="006658DB"/>
    <w:rsid w:val="00665E6E"/>
    <w:rsid w:val="006661F5"/>
    <w:rsid w:val="00667423"/>
    <w:rsid w:val="00672B4F"/>
    <w:rsid w:val="00681175"/>
    <w:rsid w:val="00682630"/>
    <w:rsid w:val="00682D1D"/>
    <w:rsid w:val="00685DDE"/>
    <w:rsid w:val="00686CC2"/>
    <w:rsid w:val="00687FF8"/>
    <w:rsid w:val="00691252"/>
    <w:rsid w:val="00691C33"/>
    <w:rsid w:val="00692517"/>
    <w:rsid w:val="00694A4B"/>
    <w:rsid w:val="00694C71"/>
    <w:rsid w:val="00696C1D"/>
    <w:rsid w:val="006A0A08"/>
    <w:rsid w:val="006A155E"/>
    <w:rsid w:val="006A3BFB"/>
    <w:rsid w:val="006A3DBD"/>
    <w:rsid w:val="006A4A00"/>
    <w:rsid w:val="006A4B38"/>
    <w:rsid w:val="006A7C3A"/>
    <w:rsid w:val="006B0727"/>
    <w:rsid w:val="006B11C7"/>
    <w:rsid w:val="006B2815"/>
    <w:rsid w:val="006B33E6"/>
    <w:rsid w:val="006B3B66"/>
    <w:rsid w:val="006B4755"/>
    <w:rsid w:val="006B56F5"/>
    <w:rsid w:val="006B68E3"/>
    <w:rsid w:val="006B7E20"/>
    <w:rsid w:val="006BB78F"/>
    <w:rsid w:val="006C1AA7"/>
    <w:rsid w:val="006C1F48"/>
    <w:rsid w:val="006C2C86"/>
    <w:rsid w:val="006C385D"/>
    <w:rsid w:val="006C390E"/>
    <w:rsid w:val="006C433D"/>
    <w:rsid w:val="006C6F1C"/>
    <w:rsid w:val="006D05C8"/>
    <w:rsid w:val="006D1624"/>
    <w:rsid w:val="006D1E2E"/>
    <w:rsid w:val="006D1F53"/>
    <w:rsid w:val="006D292A"/>
    <w:rsid w:val="006D36A2"/>
    <w:rsid w:val="006D479F"/>
    <w:rsid w:val="006D4B36"/>
    <w:rsid w:val="006D568D"/>
    <w:rsid w:val="006D674B"/>
    <w:rsid w:val="006D6BA8"/>
    <w:rsid w:val="006E4146"/>
    <w:rsid w:val="006E5DA3"/>
    <w:rsid w:val="006E60D8"/>
    <w:rsid w:val="006E61FA"/>
    <w:rsid w:val="006E670F"/>
    <w:rsid w:val="006E6D7D"/>
    <w:rsid w:val="006E7F81"/>
    <w:rsid w:val="006F006C"/>
    <w:rsid w:val="006F15EB"/>
    <w:rsid w:val="006F386A"/>
    <w:rsid w:val="006F3DFC"/>
    <w:rsid w:val="00700592"/>
    <w:rsid w:val="00700E9C"/>
    <w:rsid w:val="0070147A"/>
    <w:rsid w:val="00701581"/>
    <w:rsid w:val="00702303"/>
    <w:rsid w:val="007025D7"/>
    <w:rsid w:val="00703286"/>
    <w:rsid w:val="007043AB"/>
    <w:rsid w:val="00705E92"/>
    <w:rsid w:val="00706AEA"/>
    <w:rsid w:val="00706E86"/>
    <w:rsid w:val="00716C69"/>
    <w:rsid w:val="00716D34"/>
    <w:rsid w:val="00717070"/>
    <w:rsid w:val="00725314"/>
    <w:rsid w:val="007270E4"/>
    <w:rsid w:val="00730586"/>
    <w:rsid w:val="0073070D"/>
    <w:rsid w:val="00731EB8"/>
    <w:rsid w:val="00731F22"/>
    <w:rsid w:val="007349F0"/>
    <w:rsid w:val="00735234"/>
    <w:rsid w:val="00735362"/>
    <w:rsid w:val="007407CF"/>
    <w:rsid w:val="00740CD5"/>
    <w:rsid w:val="00744811"/>
    <w:rsid w:val="00744823"/>
    <w:rsid w:val="00744A94"/>
    <w:rsid w:val="007451EF"/>
    <w:rsid w:val="00751672"/>
    <w:rsid w:val="00751915"/>
    <w:rsid w:val="00751C87"/>
    <w:rsid w:val="007529CA"/>
    <w:rsid w:val="00753046"/>
    <w:rsid w:val="007553F2"/>
    <w:rsid w:val="007554E1"/>
    <w:rsid w:val="00756336"/>
    <w:rsid w:val="00760266"/>
    <w:rsid w:val="00760853"/>
    <w:rsid w:val="00760CC5"/>
    <w:rsid w:val="007614DC"/>
    <w:rsid w:val="00764288"/>
    <w:rsid w:val="00770796"/>
    <w:rsid w:val="00772F49"/>
    <w:rsid w:val="00773BC0"/>
    <w:rsid w:val="00775640"/>
    <w:rsid w:val="00775FFA"/>
    <w:rsid w:val="0078067F"/>
    <w:rsid w:val="00782519"/>
    <w:rsid w:val="00782CF9"/>
    <w:rsid w:val="0078373E"/>
    <w:rsid w:val="0078428B"/>
    <w:rsid w:val="00784FEE"/>
    <w:rsid w:val="007857D7"/>
    <w:rsid w:val="00785BC5"/>
    <w:rsid w:val="00787FC9"/>
    <w:rsid w:val="0079070C"/>
    <w:rsid w:val="00791002"/>
    <w:rsid w:val="007919E5"/>
    <w:rsid w:val="00792C65"/>
    <w:rsid w:val="00793D48"/>
    <w:rsid w:val="00797276"/>
    <w:rsid w:val="007A05C8"/>
    <w:rsid w:val="007A4543"/>
    <w:rsid w:val="007A4952"/>
    <w:rsid w:val="007A5297"/>
    <w:rsid w:val="007A52C2"/>
    <w:rsid w:val="007A7807"/>
    <w:rsid w:val="007B2B88"/>
    <w:rsid w:val="007B3ECF"/>
    <w:rsid w:val="007B487D"/>
    <w:rsid w:val="007B4CEF"/>
    <w:rsid w:val="007B5433"/>
    <w:rsid w:val="007C1289"/>
    <w:rsid w:val="007C252F"/>
    <w:rsid w:val="007C272E"/>
    <w:rsid w:val="007C2B47"/>
    <w:rsid w:val="007C3BE1"/>
    <w:rsid w:val="007C4CCE"/>
    <w:rsid w:val="007C4F0A"/>
    <w:rsid w:val="007D005F"/>
    <w:rsid w:val="007D2B0B"/>
    <w:rsid w:val="007D3A4D"/>
    <w:rsid w:val="007D4FB8"/>
    <w:rsid w:val="007D7996"/>
    <w:rsid w:val="007D7DC0"/>
    <w:rsid w:val="007E1374"/>
    <w:rsid w:val="007E1532"/>
    <w:rsid w:val="007E1CA4"/>
    <w:rsid w:val="007E1D03"/>
    <w:rsid w:val="007E25E2"/>
    <w:rsid w:val="007E2FED"/>
    <w:rsid w:val="007E382B"/>
    <w:rsid w:val="007E3B05"/>
    <w:rsid w:val="007E7E43"/>
    <w:rsid w:val="007F098D"/>
    <w:rsid w:val="007F10BD"/>
    <w:rsid w:val="007F268A"/>
    <w:rsid w:val="007F4059"/>
    <w:rsid w:val="007F5539"/>
    <w:rsid w:val="007F60EA"/>
    <w:rsid w:val="00801ED3"/>
    <w:rsid w:val="00802412"/>
    <w:rsid w:val="00802ABA"/>
    <w:rsid w:val="00803F42"/>
    <w:rsid w:val="008076A4"/>
    <w:rsid w:val="00811891"/>
    <w:rsid w:val="00812363"/>
    <w:rsid w:val="00814932"/>
    <w:rsid w:val="00815307"/>
    <w:rsid w:val="00815355"/>
    <w:rsid w:val="00815467"/>
    <w:rsid w:val="008159D8"/>
    <w:rsid w:val="00815A7A"/>
    <w:rsid w:val="00817678"/>
    <w:rsid w:val="008211AD"/>
    <w:rsid w:val="00822AB1"/>
    <w:rsid w:val="00823295"/>
    <w:rsid w:val="008233BB"/>
    <w:rsid w:val="00824E4A"/>
    <w:rsid w:val="0082650B"/>
    <w:rsid w:val="0083241A"/>
    <w:rsid w:val="00833620"/>
    <w:rsid w:val="008350B3"/>
    <w:rsid w:val="0083543F"/>
    <w:rsid w:val="00835C1A"/>
    <w:rsid w:val="00836D77"/>
    <w:rsid w:val="00842413"/>
    <w:rsid w:val="00847AE9"/>
    <w:rsid w:val="00847E5F"/>
    <w:rsid w:val="00847EC6"/>
    <w:rsid w:val="0085135C"/>
    <w:rsid w:val="0085514B"/>
    <w:rsid w:val="008553FD"/>
    <w:rsid w:val="00856700"/>
    <w:rsid w:val="00857885"/>
    <w:rsid w:val="00857B5C"/>
    <w:rsid w:val="0086082F"/>
    <w:rsid w:val="008624A1"/>
    <w:rsid w:val="00864978"/>
    <w:rsid w:val="0086572A"/>
    <w:rsid w:val="00873A57"/>
    <w:rsid w:val="00873D6E"/>
    <w:rsid w:val="008801C5"/>
    <w:rsid w:val="008807CF"/>
    <w:rsid w:val="00882AB7"/>
    <w:rsid w:val="0088302D"/>
    <w:rsid w:val="00885FB4"/>
    <w:rsid w:val="00886FBA"/>
    <w:rsid w:val="0088707A"/>
    <w:rsid w:val="00892B5D"/>
    <w:rsid w:val="008930FF"/>
    <w:rsid w:val="00893120"/>
    <w:rsid w:val="008944FD"/>
    <w:rsid w:val="008954F8"/>
    <w:rsid w:val="008955EB"/>
    <w:rsid w:val="00895A80"/>
    <w:rsid w:val="00899E42"/>
    <w:rsid w:val="008A09CC"/>
    <w:rsid w:val="008A1149"/>
    <w:rsid w:val="008A11FA"/>
    <w:rsid w:val="008A3C1E"/>
    <w:rsid w:val="008A4008"/>
    <w:rsid w:val="008A4423"/>
    <w:rsid w:val="008B3D8B"/>
    <w:rsid w:val="008B47E3"/>
    <w:rsid w:val="008B6377"/>
    <w:rsid w:val="008B6542"/>
    <w:rsid w:val="008B7319"/>
    <w:rsid w:val="008B76B6"/>
    <w:rsid w:val="008B76F2"/>
    <w:rsid w:val="008C23F9"/>
    <w:rsid w:val="008C5585"/>
    <w:rsid w:val="008C7EDF"/>
    <w:rsid w:val="008D0C72"/>
    <w:rsid w:val="008D1729"/>
    <w:rsid w:val="008D4E56"/>
    <w:rsid w:val="008D594C"/>
    <w:rsid w:val="008D7238"/>
    <w:rsid w:val="008E14D1"/>
    <w:rsid w:val="008E19FA"/>
    <w:rsid w:val="008E5D73"/>
    <w:rsid w:val="008E728A"/>
    <w:rsid w:val="008E74E6"/>
    <w:rsid w:val="008E7E6C"/>
    <w:rsid w:val="008F1027"/>
    <w:rsid w:val="008F1659"/>
    <w:rsid w:val="008F2B29"/>
    <w:rsid w:val="008F2DD2"/>
    <w:rsid w:val="008F71BE"/>
    <w:rsid w:val="008F7FF6"/>
    <w:rsid w:val="00900B29"/>
    <w:rsid w:val="00900B6F"/>
    <w:rsid w:val="009011FC"/>
    <w:rsid w:val="00902C93"/>
    <w:rsid w:val="009030C7"/>
    <w:rsid w:val="00905447"/>
    <w:rsid w:val="00910257"/>
    <w:rsid w:val="0091094E"/>
    <w:rsid w:val="00910AE0"/>
    <w:rsid w:val="00912091"/>
    <w:rsid w:val="0091239B"/>
    <w:rsid w:val="00912B46"/>
    <w:rsid w:val="00912FD0"/>
    <w:rsid w:val="00914768"/>
    <w:rsid w:val="009158E8"/>
    <w:rsid w:val="00915AC3"/>
    <w:rsid w:val="00920A6B"/>
    <w:rsid w:val="00920F2A"/>
    <w:rsid w:val="00923068"/>
    <w:rsid w:val="00923393"/>
    <w:rsid w:val="00924F9D"/>
    <w:rsid w:val="00925B5B"/>
    <w:rsid w:val="009265DD"/>
    <w:rsid w:val="0093039E"/>
    <w:rsid w:val="00931ACF"/>
    <w:rsid w:val="00932830"/>
    <w:rsid w:val="00933CC4"/>
    <w:rsid w:val="009405EC"/>
    <w:rsid w:val="009411C3"/>
    <w:rsid w:val="0094196E"/>
    <w:rsid w:val="00944283"/>
    <w:rsid w:val="00945AAF"/>
    <w:rsid w:val="00945D71"/>
    <w:rsid w:val="00945E56"/>
    <w:rsid w:val="0095268A"/>
    <w:rsid w:val="00954071"/>
    <w:rsid w:val="00954A86"/>
    <w:rsid w:val="00956742"/>
    <w:rsid w:val="00956FA0"/>
    <w:rsid w:val="00961DC3"/>
    <w:rsid w:val="0096279F"/>
    <w:rsid w:val="00963269"/>
    <w:rsid w:val="009636B1"/>
    <w:rsid w:val="00963CBD"/>
    <w:rsid w:val="009654F0"/>
    <w:rsid w:val="00966F62"/>
    <w:rsid w:val="0097177F"/>
    <w:rsid w:val="00971CE7"/>
    <w:rsid w:val="0097455C"/>
    <w:rsid w:val="0097547A"/>
    <w:rsid w:val="00980403"/>
    <w:rsid w:val="00980454"/>
    <w:rsid w:val="00980A04"/>
    <w:rsid w:val="00982772"/>
    <w:rsid w:val="00982BF2"/>
    <w:rsid w:val="00984230"/>
    <w:rsid w:val="00984B38"/>
    <w:rsid w:val="009859A3"/>
    <w:rsid w:val="00985E9F"/>
    <w:rsid w:val="00986036"/>
    <w:rsid w:val="009864C8"/>
    <w:rsid w:val="009865C3"/>
    <w:rsid w:val="00990D8F"/>
    <w:rsid w:val="00992FC7"/>
    <w:rsid w:val="0099380F"/>
    <w:rsid w:val="009939B2"/>
    <w:rsid w:val="00994638"/>
    <w:rsid w:val="00996056"/>
    <w:rsid w:val="009960A3"/>
    <w:rsid w:val="00996E01"/>
    <w:rsid w:val="00996E59"/>
    <w:rsid w:val="009972C6"/>
    <w:rsid w:val="0099743D"/>
    <w:rsid w:val="009A0CEC"/>
    <w:rsid w:val="009A0FE6"/>
    <w:rsid w:val="009A1E1A"/>
    <w:rsid w:val="009A49E0"/>
    <w:rsid w:val="009A5431"/>
    <w:rsid w:val="009A5903"/>
    <w:rsid w:val="009B1A57"/>
    <w:rsid w:val="009B375B"/>
    <w:rsid w:val="009B6336"/>
    <w:rsid w:val="009B66DB"/>
    <w:rsid w:val="009B6A0C"/>
    <w:rsid w:val="009B6AAE"/>
    <w:rsid w:val="009B7B17"/>
    <w:rsid w:val="009B7FBD"/>
    <w:rsid w:val="009C04A3"/>
    <w:rsid w:val="009C1784"/>
    <w:rsid w:val="009C1931"/>
    <w:rsid w:val="009C53FA"/>
    <w:rsid w:val="009C5832"/>
    <w:rsid w:val="009C58CB"/>
    <w:rsid w:val="009C700A"/>
    <w:rsid w:val="009C7F32"/>
    <w:rsid w:val="009D0A45"/>
    <w:rsid w:val="009D167F"/>
    <w:rsid w:val="009D1CB3"/>
    <w:rsid w:val="009D3D51"/>
    <w:rsid w:val="009D44E0"/>
    <w:rsid w:val="009D4898"/>
    <w:rsid w:val="009D49AB"/>
    <w:rsid w:val="009E0B4B"/>
    <w:rsid w:val="009E0E7B"/>
    <w:rsid w:val="009E1711"/>
    <w:rsid w:val="009E2971"/>
    <w:rsid w:val="009E337A"/>
    <w:rsid w:val="009E4F6C"/>
    <w:rsid w:val="009E4FBA"/>
    <w:rsid w:val="009E5C00"/>
    <w:rsid w:val="009E5E22"/>
    <w:rsid w:val="009F06F0"/>
    <w:rsid w:val="009F1BA5"/>
    <w:rsid w:val="009F2DA4"/>
    <w:rsid w:val="009F4012"/>
    <w:rsid w:val="009F4380"/>
    <w:rsid w:val="009F5C68"/>
    <w:rsid w:val="009F63A2"/>
    <w:rsid w:val="00A00D45"/>
    <w:rsid w:val="00A0115F"/>
    <w:rsid w:val="00A01A76"/>
    <w:rsid w:val="00A023BE"/>
    <w:rsid w:val="00A02F57"/>
    <w:rsid w:val="00A03024"/>
    <w:rsid w:val="00A038F4"/>
    <w:rsid w:val="00A03F0F"/>
    <w:rsid w:val="00A053F7"/>
    <w:rsid w:val="00A05719"/>
    <w:rsid w:val="00A05F3E"/>
    <w:rsid w:val="00A06043"/>
    <w:rsid w:val="00A10031"/>
    <w:rsid w:val="00A10A61"/>
    <w:rsid w:val="00A118DE"/>
    <w:rsid w:val="00A12968"/>
    <w:rsid w:val="00A13505"/>
    <w:rsid w:val="00A17493"/>
    <w:rsid w:val="00A17F29"/>
    <w:rsid w:val="00A215C0"/>
    <w:rsid w:val="00A22358"/>
    <w:rsid w:val="00A23F11"/>
    <w:rsid w:val="00A2495D"/>
    <w:rsid w:val="00A3008F"/>
    <w:rsid w:val="00A34163"/>
    <w:rsid w:val="00A36213"/>
    <w:rsid w:val="00A36F73"/>
    <w:rsid w:val="00A371C7"/>
    <w:rsid w:val="00A4055F"/>
    <w:rsid w:val="00A4124E"/>
    <w:rsid w:val="00A4144A"/>
    <w:rsid w:val="00A4155E"/>
    <w:rsid w:val="00A41806"/>
    <w:rsid w:val="00A419DB"/>
    <w:rsid w:val="00A44EB4"/>
    <w:rsid w:val="00A46BF2"/>
    <w:rsid w:val="00A51A3E"/>
    <w:rsid w:val="00A5464C"/>
    <w:rsid w:val="00A54B16"/>
    <w:rsid w:val="00A55168"/>
    <w:rsid w:val="00A57C1F"/>
    <w:rsid w:val="00A60141"/>
    <w:rsid w:val="00A66B34"/>
    <w:rsid w:val="00A707B5"/>
    <w:rsid w:val="00A7129A"/>
    <w:rsid w:val="00A7350A"/>
    <w:rsid w:val="00A75A70"/>
    <w:rsid w:val="00A76511"/>
    <w:rsid w:val="00A76BAD"/>
    <w:rsid w:val="00A773CC"/>
    <w:rsid w:val="00A7786F"/>
    <w:rsid w:val="00A8062B"/>
    <w:rsid w:val="00A826AF"/>
    <w:rsid w:val="00A83FF7"/>
    <w:rsid w:val="00A85121"/>
    <w:rsid w:val="00A86D62"/>
    <w:rsid w:val="00A902FF"/>
    <w:rsid w:val="00A913F2"/>
    <w:rsid w:val="00A91586"/>
    <w:rsid w:val="00A91E2E"/>
    <w:rsid w:val="00A937C5"/>
    <w:rsid w:val="00A94FF2"/>
    <w:rsid w:val="00A9670D"/>
    <w:rsid w:val="00AA06B7"/>
    <w:rsid w:val="00AA0CF6"/>
    <w:rsid w:val="00AA13B8"/>
    <w:rsid w:val="00AA14C0"/>
    <w:rsid w:val="00AA17B7"/>
    <w:rsid w:val="00AA27E3"/>
    <w:rsid w:val="00AA34C3"/>
    <w:rsid w:val="00AA4BD7"/>
    <w:rsid w:val="00AA4E73"/>
    <w:rsid w:val="00AA5EB2"/>
    <w:rsid w:val="00AA687C"/>
    <w:rsid w:val="00AA6FC5"/>
    <w:rsid w:val="00AB2F5F"/>
    <w:rsid w:val="00AB5564"/>
    <w:rsid w:val="00AB610E"/>
    <w:rsid w:val="00AB6D13"/>
    <w:rsid w:val="00AC0936"/>
    <w:rsid w:val="00AC1557"/>
    <w:rsid w:val="00AC1895"/>
    <w:rsid w:val="00AC4431"/>
    <w:rsid w:val="00AC4C39"/>
    <w:rsid w:val="00AC5574"/>
    <w:rsid w:val="00AC7595"/>
    <w:rsid w:val="00AC7DA9"/>
    <w:rsid w:val="00AD0AAA"/>
    <w:rsid w:val="00AD0F14"/>
    <w:rsid w:val="00AD18D7"/>
    <w:rsid w:val="00AD2194"/>
    <w:rsid w:val="00AD2A3A"/>
    <w:rsid w:val="00AD32E8"/>
    <w:rsid w:val="00AD38CE"/>
    <w:rsid w:val="00AD42E3"/>
    <w:rsid w:val="00AD4E2C"/>
    <w:rsid w:val="00AD51B2"/>
    <w:rsid w:val="00AD69C7"/>
    <w:rsid w:val="00AD6B33"/>
    <w:rsid w:val="00AE2E60"/>
    <w:rsid w:val="00AE4368"/>
    <w:rsid w:val="00AE5A93"/>
    <w:rsid w:val="00AE5B79"/>
    <w:rsid w:val="00AE6296"/>
    <w:rsid w:val="00AE72BA"/>
    <w:rsid w:val="00AF0AAA"/>
    <w:rsid w:val="00AF1778"/>
    <w:rsid w:val="00AF1E1B"/>
    <w:rsid w:val="00AF547B"/>
    <w:rsid w:val="00AF54BC"/>
    <w:rsid w:val="00AF5CDF"/>
    <w:rsid w:val="00AF66A1"/>
    <w:rsid w:val="00AF7101"/>
    <w:rsid w:val="00B01D8F"/>
    <w:rsid w:val="00B01FC4"/>
    <w:rsid w:val="00B02684"/>
    <w:rsid w:val="00B04129"/>
    <w:rsid w:val="00B04F39"/>
    <w:rsid w:val="00B07676"/>
    <w:rsid w:val="00B1152E"/>
    <w:rsid w:val="00B11A1B"/>
    <w:rsid w:val="00B11AFC"/>
    <w:rsid w:val="00B12B9F"/>
    <w:rsid w:val="00B12BA1"/>
    <w:rsid w:val="00B13E3A"/>
    <w:rsid w:val="00B17DCF"/>
    <w:rsid w:val="00B20D3D"/>
    <w:rsid w:val="00B229AF"/>
    <w:rsid w:val="00B22E5C"/>
    <w:rsid w:val="00B23210"/>
    <w:rsid w:val="00B237C1"/>
    <w:rsid w:val="00B24E82"/>
    <w:rsid w:val="00B25AFB"/>
    <w:rsid w:val="00B25CEE"/>
    <w:rsid w:val="00B319C6"/>
    <w:rsid w:val="00B33952"/>
    <w:rsid w:val="00B33C57"/>
    <w:rsid w:val="00B35EEB"/>
    <w:rsid w:val="00B36ACD"/>
    <w:rsid w:val="00B37373"/>
    <w:rsid w:val="00B401EF"/>
    <w:rsid w:val="00B4356C"/>
    <w:rsid w:val="00B44D72"/>
    <w:rsid w:val="00B463DA"/>
    <w:rsid w:val="00B46ABA"/>
    <w:rsid w:val="00B5018B"/>
    <w:rsid w:val="00B50D58"/>
    <w:rsid w:val="00B51E10"/>
    <w:rsid w:val="00B51F02"/>
    <w:rsid w:val="00B53C6A"/>
    <w:rsid w:val="00B54270"/>
    <w:rsid w:val="00B5452C"/>
    <w:rsid w:val="00B54693"/>
    <w:rsid w:val="00B54753"/>
    <w:rsid w:val="00B548F4"/>
    <w:rsid w:val="00B57605"/>
    <w:rsid w:val="00B6065F"/>
    <w:rsid w:val="00B6125F"/>
    <w:rsid w:val="00B62301"/>
    <w:rsid w:val="00B63CC1"/>
    <w:rsid w:val="00B66BAB"/>
    <w:rsid w:val="00B70A54"/>
    <w:rsid w:val="00B73977"/>
    <w:rsid w:val="00B73F28"/>
    <w:rsid w:val="00B771DF"/>
    <w:rsid w:val="00B80CD3"/>
    <w:rsid w:val="00B83776"/>
    <w:rsid w:val="00B8528D"/>
    <w:rsid w:val="00B8530E"/>
    <w:rsid w:val="00B90DDC"/>
    <w:rsid w:val="00B9228A"/>
    <w:rsid w:val="00B923F7"/>
    <w:rsid w:val="00B931B5"/>
    <w:rsid w:val="00B93FBF"/>
    <w:rsid w:val="00B940A3"/>
    <w:rsid w:val="00B9422C"/>
    <w:rsid w:val="00B954EF"/>
    <w:rsid w:val="00B9560D"/>
    <w:rsid w:val="00B96679"/>
    <w:rsid w:val="00B96F96"/>
    <w:rsid w:val="00BA07BB"/>
    <w:rsid w:val="00BA08E9"/>
    <w:rsid w:val="00BA1195"/>
    <w:rsid w:val="00BA281C"/>
    <w:rsid w:val="00BA4D0D"/>
    <w:rsid w:val="00BA5010"/>
    <w:rsid w:val="00BA565A"/>
    <w:rsid w:val="00BB0708"/>
    <w:rsid w:val="00BB0A3B"/>
    <w:rsid w:val="00BB1312"/>
    <w:rsid w:val="00BB1BC2"/>
    <w:rsid w:val="00BB2285"/>
    <w:rsid w:val="00BB233A"/>
    <w:rsid w:val="00BB4DE4"/>
    <w:rsid w:val="00BB542B"/>
    <w:rsid w:val="00BB63A2"/>
    <w:rsid w:val="00BB643D"/>
    <w:rsid w:val="00BB74C0"/>
    <w:rsid w:val="00BC0013"/>
    <w:rsid w:val="00BC081F"/>
    <w:rsid w:val="00BC1940"/>
    <w:rsid w:val="00BC33B8"/>
    <w:rsid w:val="00BC3435"/>
    <w:rsid w:val="00BC6980"/>
    <w:rsid w:val="00BC75EE"/>
    <w:rsid w:val="00BC7CC9"/>
    <w:rsid w:val="00BD022E"/>
    <w:rsid w:val="00BD02C7"/>
    <w:rsid w:val="00BD02E6"/>
    <w:rsid w:val="00BD09BA"/>
    <w:rsid w:val="00BD3449"/>
    <w:rsid w:val="00BD4B33"/>
    <w:rsid w:val="00BD573D"/>
    <w:rsid w:val="00BD5CA4"/>
    <w:rsid w:val="00BE17AB"/>
    <w:rsid w:val="00BE1F2C"/>
    <w:rsid w:val="00BE2054"/>
    <w:rsid w:val="00BE45FA"/>
    <w:rsid w:val="00BE5FC8"/>
    <w:rsid w:val="00BE7693"/>
    <w:rsid w:val="00BE7A04"/>
    <w:rsid w:val="00BF2808"/>
    <w:rsid w:val="00BF5A8E"/>
    <w:rsid w:val="00BF7547"/>
    <w:rsid w:val="00C01495"/>
    <w:rsid w:val="00C02159"/>
    <w:rsid w:val="00C0269F"/>
    <w:rsid w:val="00C02F75"/>
    <w:rsid w:val="00C04F22"/>
    <w:rsid w:val="00C0525A"/>
    <w:rsid w:val="00C0600D"/>
    <w:rsid w:val="00C07191"/>
    <w:rsid w:val="00C07DD6"/>
    <w:rsid w:val="00C10A84"/>
    <w:rsid w:val="00C1116D"/>
    <w:rsid w:val="00C11EF7"/>
    <w:rsid w:val="00C150DB"/>
    <w:rsid w:val="00C16F3B"/>
    <w:rsid w:val="00C2008A"/>
    <w:rsid w:val="00C20663"/>
    <w:rsid w:val="00C21DC1"/>
    <w:rsid w:val="00C224F8"/>
    <w:rsid w:val="00C230D1"/>
    <w:rsid w:val="00C249F3"/>
    <w:rsid w:val="00C260A0"/>
    <w:rsid w:val="00C27E08"/>
    <w:rsid w:val="00C30322"/>
    <w:rsid w:val="00C30D0C"/>
    <w:rsid w:val="00C3182A"/>
    <w:rsid w:val="00C322CB"/>
    <w:rsid w:val="00C3331E"/>
    <w:rsid w:val="00C342BD"/>
    <w:rsid w:val="00C34342"/>
    <w:rsid w:val="00C348A5"/>
    <w:rsid w:val="00C35C5E"/>
    <w:rsid w:val="00C35FB4"/>
    <w:rsid w:val="00C36818"/>
    <w:rsid w:val="00C37011"/>
    <w:rsid w:val="00C379B2"/>
    <w:rsid w:val="00C37DA1"/>
    <w:rsid w:val="00C40D4E"/>
    <w:rsid w:val="00C43864"/>
    <w:rsid w:val="00C43E25"/>
    <w:rsid w:val="00C4595B"/>
    <w:rsid w:val="00C463DB"/>
    <w:rsid w:val="00C47BBF"/>
    <w:rsid w:val="00C50FA0"/>
    <w:rsid w:val="00C51C74"/>
    <w:rsid w:val="00C52BD0"/>
    <w:rsid w:val="00C52D41"/>
    <w:rsid w:val="00C52D9E"/>
    <w:rsid w:val="00C53F1D"/>
    <w:rsid w:val="00C543F5"/>
    <w:rsid w:val="00C56363"/>
    <w:rsid w:val="00C5703F"/>
    <w:rsid w:val="00C62FB6"/>
    <w:rsid w:val="00C63DC8"/>
    <w:rsid w:val="00C6429C"/>
    <w:rsid w:val="00C65188"/>
    <w:rsid w:val="00C651C6"/>
    <w:rsid w:val="00C66816"/>
    <w:rsid w:val="00C66C5E"/>
    <w:rsid w:val="00C705F1"/>
    <w:rsid w:val="00C707DE"/>
    <w:rsid w:val="00C72712"/>
    <w:rsid w:val="00C73289"/>
    <w:rsid w:val="00C73ACE"/>
    <w:rsid w:val="00C73CFC"/>
    <w:rsid w:val="00C76EF1"/>
    <w:rsid w:val="00C80089"/>
    <w:rsid w:val="00C804E7"/>
    <w:rsid w:val="00C80758"/>
    <w:rsid w:val="00C80829"/>
    <w:rsid w:val="00C81047"/>
    <w:rsid w:val="00C82094"/>
    <w:rsid w:val="00C828AA"/>
    <w:rsid w:val="00C8332B"/>
    <w:rsid w:val="00C83474"/>
    <w:rsid w:val="00C84C24"/>
    <w:rsid w:val="00C869C0"/>
    <w:rsid w:val="00C915FF"/>
    <w:rsid w:val="00C92EE5"/>
    <w:rsid w:val="00C93064"/>
    <w:rsid w:val="00C9491A"/>
    <w:rsid w:val="00C94B7A"/>
    <w:rsid w:val="00C95C9D"/>
    <w:rsid w:val="00C9636F"/>
    <w:rsid w:val="00C966B5"/>
    <w:rsid w:val="00C97477"/>
    <w:rsid w:val="00CA23A9"/>
    <w:rsid w:val="00CA47AA"/>
    <w:rsid w:val="00CA61B7"/>
    <w:rsid w:val="00CB1232"/>
    <w:rsid w:val="00CB2D1B"/>
    <w:rsid w:val="00CB3D5A"/>
    <w:rsid w:val="00CB4845"/>
    <w:rsid w:val="00CB65A6"/>
    <w:rsid w:val="00CB684E"/>
    <w:rsid w:val="00CC08C6"/>
    <w:rsid w:val="00CC0A5B"/>
    <w:rsid w:val="00CC15CE"/>
    <w:rsid w:val="00CC2993"/>
    <w:rsid w:val="00CC3992"/>
    <w:rsid w:val="00CC53FC"/>
    <w:rsid w:val="00CC6C57"/>
    <w:rsid w:val="00CD0DDF"/>
    <w:rsid w:val="00CD1733"/>
    <w:rsid w:val="00CD1A1F"/>
    <w:rsid w:val="00CD2101"/>
    <w:rsid w:val="00CD2D44"/>
    <w:rsid w:val="00CD5D8A"/>
    <w:rsid w:val="00CD6073"/>
    <w:rsid w:val="00CD6376"/>
    <w:rsid w:val="00CE0D49"/>
    <w:rsid w:val="00CE1DF4"/>
    <w:rsid w:val="00CE200A"/>
    <w:rsid w:val="00CE407D"/>
    <w:rsid w:val="00CE552C"/>
    <w:rsid w:val="00CE6391"/>
    <w:rsid w:val="00CE7072"/>
    <w:rsid w:val="00CE7E5F"/>
    <w:rsid w:val="00CF1593"/>
    <w:rsid w:val="00CF1849"/>
    <w:rsid w:val="00CF1F79"/>
    <w:rsid w:val="00CF46B3"/>
    <w:rsid w:val="00CF620C"/>
    <w:rsid w:val="00CF7DB0"/>
    <w:rsid w:val="00D029C3"/>
    <w:rsid w:val="00D06647"/>
    <w:rsid w:val="00D0691B"/>
    <w:rsid w:val="00D130FF"/>
    <w:rsid w:val="00D13AF0"/>
    <w:rsid w:val="00D1653B"/>
    <w:rsid w:val="00D16E8F"/>
    <w:rsid w:val="00D173AB"/>
    <w:rsid w:val="00D17581"/>
    <w:rsid w:val="00D20A16"/>
    <w:rsid w:val="00D244CC"/>
    <w:rsid w:val="00D2621B"/>
    <w:rsid w:val="00D262B6"/>
    <w:rsid w:val="00D31D13"/>
    <w:rsid w:val="00D33F4D"/>
    <w:rsid w:val="00D34554"/>
    <w:rsid w:val="00D34749"/>
    <w:rsid w:val="00D352A8"/>
    <w:rsid w:val="00D40320"/>
    <w:rsid w:val="00D4208D"/>
    <w:rsid w:val="00D42C39"/>
    <w:rsid w:val="00D43143"/>
    <w:rsid w:val="00D44C47"/>
    <w:rsid w:val="00D4597B"/>
    <w:rsid w:val="00D47EEF"/>
    <w:rsid w:val="00D50807"/>
    <w:rsid w:val="00D51142"/>
    <w:rsid w:val="00D515F8"/>
    <w:rsid w:val="00D518D9"/>
    <w:rsid w:val="00D5220E"/>
    <w:rsid w:val="00D55DF7"/>
    <w:rsid w:val="00D566F3"/>
    <w:rsid w:val="00D5702F"/>
    <w:rsid w:val="00D6022C"/>
    <w:rsid w:val="00D61B31"/>
    <w:rsid w:val="00D63298"/>
    <w:rsid w:val="00D63E44"/>
    <w:rsid w:val="00D63F2A"/>
    <w:rsid w:val="00D63F77"/>
    <w:rsid w:val="00D653D4"/>
    <w:rsid w:val="00D67EAD"/>
    <w:rsid w:val="00D70016"/>
    <w:rsid w:val="00D72344"/>
    <w:rsid w:val="00D73B7A"/>
    <w:rsid w:val="00D7460C"/>
    <w:rsid w:val="00D7681E"/>
    <w:rsid w:val="00D773E1"/>
    <w:rsid w:val="00D77567"/>
    <w:rsid w:val="00D77C59"/>
    <w:rsid w:val="00D81858"/>
    <w:rsid w:val="00D81B63"/>
    <w:rsid w:val="00D82468"/>
    <w:rsid w:val="00D82745"/>
    <w:rsid w:val="00D864AF"/>
    <w:rsid w:val="00D901BF"/>
    <w:rsid w:val="00D96283"/>
    <w:rsid w:val="00DA0597"/>
    <w:rsid w:val="00DA066F"/>
    <w:rsid w:val="00DA192D"/>
    <w:rsid w:val="00DA1957"/>
    <w:rsid w:val="00DA1E55"/>
    <w:rsid w:val="00DA29D2"/>
    <w:rsid w:val="00DA37DD"/>
    <w:rsid w:val="00DA4167"/>
    <w:rsid w:val="00DB0CB9"/>
    <w:rsid w:val="00DB0ED4"/>
    <w:rsid w:val="00DB1035"/>
    <w:rsid w:val="00DB11EE"/>
    <w:rsid w:val="00DB2BF0"/>
    <w:rsid w:val="00DB2EF2"/>
    <w:rsid w:val="00DB6A9C"/>
    <w:rsid w:val="00DB700D"/>
    <w:rsid w:val="00DC0265"/>
    <w:rsid w:val="00DC0ABB"/>
    <w:rsid w:val="00DC155F"/>
    <w:rsid w:val="00DC1BDB"/>
    <w:rsid w:val="00DC22B5"/>
    <w:rsid w:val="00DC2F78"/>
    <w:rsid w:val="00DC4126"/>
    <w:rsid w:val="00DC4764"/>
    <w:rsid w:val="00DC73DC"/>
    <w:rsid w:val="00DD017C"/>
    <w:rsid w:val="00DD19BD"/>
    <w:rsid w:val="00DD2519"/>
    <w:rsid w:val="00DD399D"/>
    <w:rsid w:val="00DD3F8E"/>
    <w:rsid w:val="00DD418C"/>
    <w:rsid w:val="00DD4CD1"/>
    <w:rsid w:val="00DD53C3"/>
    <w:rsid w:val="00DD557A"/>
    <w:rsid w:val="00DD63A1"/>
    <w:rsid w:val="00DD738E"/>
    <w:rsid w:val="00DE0E75"/>
    <w:rsid w:val="00DE1966"/>
    <w:rsid w:val="00DE2B0F"/>
    <w:rsid w:val="00DE397B"/>
    <w:rsid w:val="00DF0FA5"/>
    <w:rsid w:val="00DF6822"/>
    <w:rsid w:val="00DF708D"/>
    <w:rsid w:val="00DF777D"/>
    <w:rsid w:val="00DF7F98"/>
    <w:rsid w:val="00E00F63"/>
    <w:rsid w:val="00E0174D"/>
    <w:rsid w:val="00E029C5"/>
    <w:rsid w:val="00E03943"/>
    <w:rsid w:val="00E10E8D"/>
    <w:rsid w:val="00E11C86"/>
    <w:rsid w:val="00E12A35"/>
    <w:rsid w:val="00E1441D"/>
    <w:rsid w:val="00E2180E"/>
    <w:rsid w:val="00E21A08"/>
    <w:rsid w:val="00E237E9"/>
    <w:rsid w:val="00E23A8E"/>
    <w:rsid w:val="00E23D64"/>
    <w:rsid w:val="00E2414B"/>
    <w:rsid w:val="00E26B82"/>
    <w:rsid w:val="00E271BE"/>
    <w:rsid w:val="00E305A0"/>
    <w:rsid w:val="00E31B36"/>
    <w:rsid w:val="00E336F3"/>
    <w:rsid w:val="00E339F4"/>
    <w:rsid w:val="00E340AB"/>
    <w:rsid w:val="00E3483E"/>
    <w:rsid w:val="00E36F8B"/>
    <w:rsid w:val="00E37110"/>
    <w:rsid w:val="00E40656"/>
    <w:rsid w:val="00E416D5"/>
    <w:rsid w:val="00E429A9"/>
    <w:rsid w:val="00E4343E"/>
    <w:rsid w:val="00E46079"/>
    <w:rsid w:val="00E50ACF"/>
    <w:rsid w:val="00E5332B"/>
    <w:rsid w:val="00E535DE"/>
    <w:rsid w:val="00E60193"/>
    <w:rsid w:val="00E60745"/>
    <w:rsid w:val="00E61072"/>
    <w:rsid w:val="00E63336"/>
    <w:rsid w:val="00E643B8"/>
    <w:rsid w:val="00E65086"/>
    <w:rsid w:val="00E66FE3"/>
    <w:rsid w:val="00E67875"/>
    <w:rsid w:val="00E70249"/>
    <w:rsid w:val="00E70378"/>
    <w:rsid w:val="00E70E8A"/>
    <w:rsid w:val="00E7184F"/>
    <w:rsid w:val="00E733EA"/>
    <w:rsid w:val="00E73869"/>
    <w:rsid w:val="00E739BD"/>
    <w:rsid w:val="00E73A51"/>
    <w:rsid w:val="00E7457E"/>
    <w:rsid w:val="00E7537E"/>
    <w:rsid w:val="00E758BC"/>
    <w:rsid w:val="00E81E81"/>
    <w:rsid w:val="00E820C3"/>
    <w:rsid w:val="00E82AE5"/>
    <w:rsid w:val="00E82AFA"/>
    <w:rsid w:val="00E82F85"/>
    <w:rsid w:val="00E8478F"/>
    <w:rsid w:val="00E8487D"/>
    <w:rsid w:val="00E90772"/>
    <w:rsid w:val="00E913C0"/>
    <w:rsid w:val="00E91DE1"/>
    <w:rsid w:val="00E91E5B"/>
    <w:rsid w:val="00E93CCB"/>
    <w:rsid w:val="00E95225"/>
    <w:rsid w:val="00E96A79"/>
    <w:rsid w:val="00EA16CA"/>
    <w:rsid w:val="00EA1B19"/>
    <w:rsid w:val="00EA2DD7"/>
    <w:rsid w:val="00EA3BBD"/>
    <w:rsid w:val="00EA4464"/>
    <w:rsid w:val="00EA44F3"/>
    <w:rsid w:val="00EA52EC"/>
    <w:rsid w:val="00EA56A8"/>
    <w:rsid w:val="00EA5F10"/>
    <w:rsid w:val="00EA63DF"/>
    <w:rsid w:val="00EB022D"/>
    <w:rsid w:val="00EB0F32"/>
    <w:rsid w:val="00EB0F67"/>
    <w:rsid w:val="00EB21B0"/>
    <w:rsid w:val="00EB29C5"/>
    <w:rsid w:val="00EB2B4E"/>
    <w:rsid w:val="00EB2DF9"/>
    <w:rsid w:val="00EB52D2"/>
    <w:rsid w:val="00EB641F"/>
    <w:rsid w:val="00EB6EBA"/>
    <w:rsid w:val="00EB71EE"/>
    <w:rsid w:val="00EC10AC"/>
    <w:rsid w:val="00EC1E0C"/>
    <w:rsid w:val="00EC3725"/>
    <w:rsid w:val="00EC58DF"/>
    <w:rsid w:val="00EC5A65"/>
    <w:rsid w:val="00EC7706"/>
    <w:rsid w:val="00ED1812"/>
    <w:rsid w:val="00ED1FDE"/>
    <w:rsid w:val="00ED2110"/>
    <w:rsid w:val="00ED2423"/>
    <w:rsid w:val="00ED24D4"/>
    <w:rsid w:val="00ED2AA3"/>
    <w:rsid w:val="00ED3656"/>
    <w:rsid w:val="00ED58F1"/>
    <w:rsid w:val="00ED5983"/>
    <w:rsid w:val="00ED63EC"/>
    <w:rsid w:val="00ED7BFC"/>
    <w:rsid w:val="00ED7E01"/>
    <w:rsid w:val="00EE035F"/>
    <w:rsid w:val="00EE1BC6"/>
    <w:rsid w:val="00EE2A99"/>
    <w:rsid w:val="00EE2BCE"/>
    <w:rsid w:val="00EE3105"/>
    <w:rsid w:val="00EE5185"/>
    <w:rsid w:val="00EE622F"/>
    <w:rsid w:val="00EE70D1"/>
    <w:rsid w:val="00EF22AF"/>
    <w:rsid w:val="00EF5404"/>
    <w:rsid w:val="00EF5493"/>
    <w:rsid w:val="00EF7E1A"/>
    <w:rsid w:val="00F027C9"/>
    <w:rsid w:val="00F02800"/>
    <w:rsid w:val="00F0309C"/>
    <w:rsid w:val="00F05D97"/>
    <w:rsid w:val="00F05EAE"/>
    <w:rsid w:val="00F07EF1"/>
    <w:rsid w:val="00F1237C"/>
    <w:rsid w:val="00F126E7"/>
    <w:rsid w:val="00F139AD"/>
    <w:rsid w:val="00F149E6"/>
    <w:rsid w:val="00F14FF8"/>
    <w:rsid w:val="00F15B2B"/>
    <w:rsid w:val="00F165AB"/>
    <w:rsid w:val="00F172E6"/>
    <w:rsid w:val="00F176BC"/>
    <w:rsid w:val="00F20143"/>
    <w:rsid w:val="00F20B93"/>
    <w:rsid w:val="00F2276E"/>
    <w:rsid w:val="00F245FA"/>
    <w:rsid w:val="00F24D05"/>
    <w:rsid w:val="00F24F31"/>
    <w:rsid w:val="00F25B26"/>
    <w:rsid w:val="00F25D94"/>
    <w:rsid w:val="00F301F3"/>
    <w:rsid w:val="00F324A6"/>
    <w:rsid w:val="00F33D8A"/>
    <w:rsid w:val="00F379E8"/>
    <w:rsid w:val="00F37C1A"/>
    <w:rsid w:val="00F401F4"/>
    <w:rsid w:val="00F40DD1"/>
    <w:rsid w:val="00F40DD8"/>
    <w:rsid w:val="00F41053"/>
    <w:rsid w:val="00F42C0E"/>
    <w:rsid w:val="00F44926"/>
    <w:rsid w:val="00F45C60"/>
    <w:rsid w:val="00F45D39"/>
    <w:rsid w:val="00F462F1"/>
    <w:rsid w:val="00F4680F"/>
    <w:rsid w:val="00F4695A"/>
    <w:rsid w:val="00F472A3"/>
    <w:rsid w:val="00F563D1"/>
    <w:rsid w:val="00F636B4"/>
    <w:rsid w:val="00F63938"/>
    <w:rsid w:val="00F640DE"/>
    <w:rsid w:val="00F70EA5"/>
    <w:rsid w:val="00F716C5"/>
    <w:rsid w:val="00F71E4E"/>
    <w:rsid w:val="00F72E49"/>
    <w:rsid w:val="00F73346"/>
    <w:rsid w:val="00F73A06"/>
    <w:rsid w:val="00F73FB7"/>
    <w:rsid w:val="00F749A3"/>
    <w:rsid w:val="00F750F3"/>
    <w:rsid w:val="00F755D9"/>
    <w:rsid w:val="00F75ECC"/>
    <w:rsid w:val="00F765A4"/>
    <w:rsid w:val="00F8328A"/>
    <w:rsid w:val="00F83D9C"/>
    <w:rsid w:val="00F84ADE"/>
    <w:rsid w:val="00F84D60"/>
    <w:rsid w:val="00F85AFF"/>
    <w:rsid w:val="00F85F7C"/>
    <w:rsid w:val="00F86E82"/>
    <w:rsid w:val="00F8792E"/>
    <w:rsid w:val="00F90AC0"/>
    <w:rsid w:val="00F90C41"/>
    <w:rsid w:val="00F91371"/>
    <w:rsid w:val="00F93402"/>
    <w:rsid w:val="00F93E72"/>
    <w:rsid w:val="00F943FF"/>
    <w:rsid w:val="00F94C37"/>
    <w:rsid w:val="00F960BA"/>
    <w:rsid w:val="00F97E31"/>
    <w:rsid w:val="00FA03B8"/>
    <w:rsid w:val="00FA1254"/>
    <w:rsid w:val="00FA161D"/>
    <w:rsid w:val="00FA16BC"/>
    <w:rsid w:val="00FA55DA"/>
    <w:rsid w:val="00FA6E8F"/>
    <w:rsid w:val="00FA749F"/>
    <w:rsid w:val="00FB01B9"/>
    <w:rsid w:val="00FB49F9"/>
    <w:rsid w:val="00FB4C97"/>
    <w:rsid w:val="00FB5F14"/>
    <w:rsid w:val="00FB6D97"/>
    <w:rsid w:val="00FC3B68"/>
    <w:rsid w:val="00FC4DBF"/>
    <w:rsid w:val="00FC58AC"/>
    <w:rsid w:val="00FC5F63"/>
    <w:rsid w:val="00FD0CA3"/>
    <w:rsid w:val="00FD0D8B"/>
    <w:rsid w:val="00FD258E"/>
    <w:rsid w:val="00FD5DD7"/>
    <w:rsid w:val="00FD6072"/>
    <w:rsid w:val="00FD796E"/>
    <w:rsid w:val="00FD7FBB"/>
    <w:rsid w:val="00FE0457"/>
    <w:rsid w:val="00FE0A01"/>
    <w:rsid w:val="00FE1C4A"/>
    <w:rsid w:val="00FE230A"/>
    <w:rsid w:val="00FE2D77"/>
    <w:rsid w:val="00FE3426"/>
    <w:rsid w:val="00FE35B6"/>
    <w:rsid w:val="00FE46D1"/>
    <w:rsid w:val="00FE6D8A"/>
    <w:rsid w:val="00FF021D"/>
    <w:rsid w:val="00FF0FAA"/>
    <w:rsid w:val="00FF2454"/>
    <w:rsid w:val="00FF2A0B"/>
    <w:rsid w:val="00FF3ACB"/>
    <w:rsid w:val="00FF3F28"/>
    <w:rsid w:val="00FF46F1"/>
    <w:rsid w:val="00FF480B"/>
    <w:rsid w:val="00FF4B84"/>
    <w:rsid w:val="00FF5509"/>
    <w:rsid w:val="00FF57D2"/>
    <w:rsid w:val="00FF7155"/>
    <w:rsid w:val="00FF74D2"/>
    <w:rsid w:val="00FF7A6A"/>
    <w:rsid w:val="01096435"/>
    <w:rsid w:val="01184D8B"/>
    <w:rsid w:val="0145B124"/>
    <w:rsid w:val="015AD01F"/>
    <w:rsid w:val="0164D1A7"/>
    <w:rsid w:val="017C94C5"/>
    <w:rsid w:val="017EB0AF"/>
    <w:rsid w:val="01890C42"/>
    <w:rsid w:val="019609F2"/>
    <w:rsid w:val="01A2787F"/>
    <w:rsid w:val="01BB0941"/>
    <w:rsid w:val="0208A91F"/>
    <w:rsid w:val="024DE0E9"/>
    <w:rsid w:val="025C95B8"/>
    <w:rsid w:val="0264C409"/>
    <w:rsid w:val="0268704B"/>
    <w:rsid w:val="02864F6C"/>
    <w:rsid w:val="0292C662"/>
    <w:rsid w:val="02A09CFF"/>
    <w:rsid w:val="02A833C2"/>
    <w:rsid w:val="02AA6D33"/>
    <w:rsid w:val="02EB5282"/>
    <w:rsid w:val="0300D5D7"/>
    <w:rsid w:val="031CA007"/>
    <w:rsid w:val="031DBD4B"/>
    <w:rsid w:val="034B9949"/>
    <w:rsid w:val="03820E70"/>
    <w:rsid w:val="038964B2"/>
    <w:rsid w:val="03AACA97"/>
    <w:rsid w:val="044F0AAD"/>
    <w:rsid w:val="04DE9839"/>
    <w:rsid w:val="04E14216"/>
    <w:rsid w:val="05061B33"/>
    <w:rsid w:val="0546AF02"/>
    <w:rsid w:val="054D714F"/>
    <w:rsid w:val="056BB373"/>
    <w:rsid w:val="056F82D0"/>
    <w:rsid w:val="057AC861"/>
    <w:rsid w:val="057E9969"/>
    <w:rsid w:val="0582E8B5"/>
    <w:rsid w:val="059A82FA"/>
    <w:rsid w:val="059FB232"/>
    <w:rsid w:val="05AB6B39"/>
    <w:rsid w:val="05B2D5BF"/>
    <w:rsid w:val="05BCC808"/>
    <w:rsid w:val="05C7BA72"/>
    <w:rsid w:val="05D1D0DB"/>
    <w:rsid w:val="05EBEB38"/>
    <w:rsid w:val="05F13019"/>
    <w:rsid w:val="05F6DCBC"/>
    <w:rsid w:val="063B8C00"/>
    <w:rsid w:val="06855C1B"/>
    <w:rsid w:val="069ABD54"/>
    <w:rsid w:val="069F374F"/>
    <w:rsid w:val="06AF6419"/>
    <w:rsid w:val="06D1C690"/>
    <w:rsid w:val="06D8938C"/>
    <w:rsid w:val="0714EF1B"/>
    <w:rsid w:val="073B0B49"/>
    <w:rsid w:val="0755959E"/>
    <w:rsid w:val="075AE6EC"/>
    <w:rsid w:val="07649780"/>
    <w:rsid w:val="0766356C"/>
    <w:rsid w:val="07769717"/>
    <w:rsid w:val="07902041"/>
    <w:rsid w:val="079793C0"/>
    <w:rsid w:val="079CEB08"/>
    <w:rsid w:val="07C17E1A"/>
    <w:rsid w:val="07CBC0D7"/>
    <w:rsid w:val="07E58AE0"/>
    <w:rsid w:val="07FB0E47"/>
    <w:rsid w:val="080264E2"/>
    <w:rsid w:val="0803A78B"/>
    <w:rsid w:val="081A6F24"/>
    <w:rsid w:val="084B246D"/>
    <w:rsid w:val="0859479E"/>
    <w:rsid w:val="085A961A"/>
    <w:rsid w:val="087338F4"/>
    <w:rsid w:val="0878C72A"/>
    <w:rsid w:val="088051F4"/>
    <w:rsid w:val="08B3CC21"/>
    <w:rsid w:val="08DE4C98"/>
    <w:rsid w:val="08E302B6"/>
    <w:rsid w:val="093F778E"/>
    <w:rsid w:val="097A7611"/>
    <w:rsid w:val="097CE2BA"/>
    <w:rsid w:val="099351AD"/>
    <w:rsid w:val="0993E53F"/>
    <w:rsid w:val="09979F6B"/>
    <w:rsid w:val="09D46EE0"/>
    <w:rsid w:val="09DCFB13"/>
    <w:rsid w:val="0A0D893E"/>
    <w:rsid w:val="0A0F125E"/>
    <w:rsid w:val="0A11FFBA"/>
    <w:rsid w:val="0A30FC07"/>
    <w:rsid w:val="0A35ED51"/>
    <w:rsid w:val="0A6D4C68"/>
    <w:rsid w:val="0A7B3E5F"/>
    <w:rsid w:val="0A8D8977"/>
    <w:rsid w:val="0A99B25F"/>
    <w:rsid w:val="0AA883B0"/>
    <w:rsid w:val="0AAB8047"/>
    <w:rsid w:val="0AB21EAE"/>
    <w:rsid w:val="0AD612B6"/>
    <w:rsid w:val="0AD8F10B"/>
    <w:rsid w:val="0AE392F6"/>
    <w:rsid w:val="0AF7D6B8"/>
    <w:rsid w:val="0B00A735"/>
    <w:rsid w:val="0B01C794"/>
    <w:rsid w:val="0B053AAB"/>
    <w:rsid w:val="0B219EB9"/>
    <w:rsid w:val="0BACF2F7"/>
    <w:rsid w:val="0BCA44ED"/>
    <w:rsid w:val="0BD241CA"/>
    <w:rsid w:val="0BE61521"/>
    <w:rsid w:val="0C00256E"/>
    <w:rsid w:val="0C0EBBE8"/>
    <w:rsid w:val="0C282210"/>
    <w:rsid w:val="0C5CCB7F"/>
    <w:rsid w:val="0CBF6913"/>
    <w:rsid w:val="0CC60FBD"/>
    <w:rsid w:val="0CCB8BA7"/>
    <w:rsid w:val="0D0C3393"/>
    <w:rsid w:val="0D593462"/>
    <w:rsid w:val="0DBA79ED"/>
    <w:rsid w:val="0DBDB0A6"/>
    <w:rsid w:val="0DE0D30E"/>
    <w:rsid w:val="0E07EF50"/>
    <w:rsid w:val="0E098004"/>
    <w:rsid w:val="0E291E7F"/>
    <w:rsid w:val="0E5AE97D"/>
    <w:rsid w:val="0EBE81AB"/>
    <w:rsid w:val="0ED2D164"/>
    <w:rsid w:val="0ED349E8"/>
    <w:rsid w:val="0EE3DCE1"/>
    <w:rsid w:val="0F4CA3CC"/>
    <w:rsid w:val="0F930A0C"/>
    <w:rsid w:val="0FA515A3"/>
    <w:rsid w:val="0FAF2817"/>
    <w:rsid w:val="0FF26BDF"/>
    <w:rsid w:val="0FFCE666"/>
    <w:rsid w:val="1010651B"/>
    <w:rsid w:val="10126AF4"/>
    <w:rsid w:val="103753A8"/>
    <w:rsid w:val="103FF3AD"/>
    <w:rsid w:val="1049B998"/>
    <w:rsid w:val="105A24B2"/>
    <w:rsid w:val="105CA352"/>
    <w:rsid w:val="10677443"/>
    <w:rsid w:val="107F98A9"/>
    <w:rsid w:val="10A5A0BF"/>
    <w:rsid w:val="1108833A"/>
    <w:rsid w:val="1114724C"/>
    <w:rsid w:val="112FC32C"/>
    <w:rsid w:val="113332D9"/>
    <w:rsid w:val="114675B1"/>
    <w:rsid w:val="114B2A88"/>
    <w:rsid w:val="117742EE"/>
    <w:rsid w:val="11A68810"/>
    <w:rsid w:val="11D19A90"/>
    <w:rsid w:val="122594F3"/>
    <w:rsid w:val="122ECCC3"/>
    <w:rsid w:val="1234949F"/>
    <w:rsid w:val="12500F06"/>
    <w:rsid w:val="127151BD"/>
    <w:rsid w:val="128BC7C0"/>
    <w:rsid w:val="12B00F26"/>
    <w:rsid w:val="12B130C1"/>
    <w:rsid w:val="12D3D732"/>
    <w:rsid w:val="12F05C55"/>
    <w:rsid w:val="12FD8165"/>
    <w:rsid w:val="1303A64C"/>
    <w:rsid w:val="13257FF8"/>
    <w:rsid w:val="1328E4CE"/>
    <w:rsid w:val="1348C484"/>
    <w:rsid w:val="1364A7F6"/>
    <w:rsid w:val="137042DF"/>
    <w:rsid w:val="1387143E"/>
    <w:rsid w:val="13AEF34B"/>
    <w:rsid w:val="13DE6DC2"/>
    <w:rsid w:val="142CF86C"/>
    <w:rsid w:val="143E8C6F"/>
    <w:rsid w:val="145DE51E"/>
    <w:rsid w:val="14802F64"/>
    <w:rsid w:val="1481D254"/>
    <w:rsid w:val="1544C554"/>
    <w:rsid w:val="16020292"/>
    <w:rsid w:val="161A5388"/>
    <w:rsid w:val="162E06B2"/>
    <w:rsid w:val="16988A3B"/>
    <w:rsid w:val="16DC7E82"/>
    <w:rsid w:val="16ECE93E"/>
    <w:rsid w:val="1719A8B7"/>
    <w:rsid w:val="1732AEDD"/>
    <w:rsid w:val="1759AD9E"/>
    <w:rsid w:val="175B5244"/>
    <w:rsid w:val="17605301"/>
    <w:rsid w:val="1762B569"/>
    <w:rsid w:val="176487A4"/>
    <w:rsid w:val="17860937"/>
    <w:rsid w:val="17A946C7"/>
    <w:rsid w:val="17B81A01"/>
    <w:rsid w:val="17E3C583"/>
    <w:rsid w:val="18227D2B"/>
    <w:rsid w:val="186081C5"/>
    <w:rsid w:val="18BC4697"/>
    <w:rsid w:val="18DFE6C3"/>
    <w:rsid w:val="18EBFCAF"/>
    <w:rsid w:val="18F95C11"/>
    <w:rsid w:val="1923B2B4"/>
    <w:rsid w:val="1924A59F"/>
    <w:rsid w:val="1928D28E"/>
    <w:rsid w:val="192B56EF"/>
    <w:rsid w:val="1935EDFE"/>
    <w:rsid w:val="196EA1F1"/>
    <w:rsid w:val="1973A9AC"/>
    <w:rsid w:val="19B1231C"/>
    <w:rsid w:val="19C0C91B"/>
    <w:rsid w:val="19FC68E3"/>
    <w:rsid w:val="1A1B8144"/>
    <w:rsid w:val="1A1B85FF"/>
    <w:rsid w:val="1A1D8163"/>
    <w:rsid w:val="1A2C1618"/>
    <w:rsid w:val="1A6FA63D"/>
    <w:rsid w:val="1ABE642C"/>
    <w:rsid w:val="1AC71AA7"/>
    <w:rsid w:val="1AD5E60D"/>
    <w:rsid w:val="1AEE131C"/>
    <w:rsid w:val="1AF6ACFA"/>
    <w:rsid w:val="1B17A44C"/>
    <w:rsid w:val="1B18E2B3"/>
    <w:rsid w:val="1B3C9C31"/>
    <w:rsid w:val="1B5EFC61"/>
    <w:rsid w:val="1BA4C1F4"/>
    <w:rsid w:val="1BB9528E"/>
    <w:rsid w:val="1C174573"/>
    <w:rsid w:val="1C2A0FB2"/>
    <w:rsid w:val="1C413F57"/>
    <w:rsid w:val="1C4F1A88"/>
    <w:rsid w:val="1C512876"/>
    <w:rsid w:val="1C5B6908"/>
    <w:rsid w:val="1C616FB8"/>
    <w:rsid w:val="1C639315"/>
    <w:rsid w:val="1C7818A6"/>
    <w:rsid w:val="1CD9F444"/>
    <w:rsid w:val="1CE00964"/>
    <w:rsid w:val="1CFDF567"/>
    <w:rsid w:val="1D0C2222"/>
    <w:rsid w:val="1D457843"/>
    <w:rsid w:val="1D755629"/>
    <w:rsid w:val="1D946AD0"/>
    <w:rsid w:val="1DAC8CE3"/>
    <w:rsid w:val="1DBCE273"/>
    <w:rsid w:val="1DCF2EB6"/>
    <w:rsid w:val="1DDDC93C"/>
    <w:rsid w:val="1E16C010"/>
    <w:rsid w:val="1E21EFD2"/>
    <w:rsid w:val="1E4E3E92"/>
    <w:rsid w:val="1E70EF16"/>
    <w:rsid w:val="1E7F0C76"/>
    <w:rsid w:val="1E987D09"/>
    <w:rsid w:val="1EC0ABB9"/>
    <w:rsid w:val="1ED9D3ED"/>
    <w:rsid w:val="1EE45949"/>
    <w:rsid w:val="1EFD9E49"/>
    <w:rsid w:val="1F01EDE5"/>
    <w:rsid w:val="1F15DADA"/>
    <w:rsid w:val="1F1F9AA5"/>
    <w:rsid w:val="1F4C2303"/>
    <w:rsid w:val="1F90DF5C"/>
    <w:rsid w:val="1F99EBB5"/>
    <w:rsid w:val="1FA604E9"/>
    <w:rsid w:val="1FC56AC1"/>
    <w:rsid w:val="1FFEFF1D"/>
    <w:rsid w:val="208D5553"/>
    <w:rsid w:val="20A1C2DD"/>
    <w:rsid w:val="20B8B7DF"/>
    <w:rsid w:val="20D61CD5"/>
    <w:rsid w:val="20F884B3"/>
    <w:rsid w:val="211A0FB3"/>
    <w:rsid w:val="211BB2A5"/>
    <w:rsid w:val="2146E27A"/>
    <w:rsid w:val="21AAA478"/>
    <w:rsid w:val="21C2356E"/>
    <w:rsid w:val="21C27B54"/>
    <w:rsid w:val="21CC9E89"/>
    <w:rsid w:val="21F73864"/>
    <w:rsid w:val="220B4D43"/>
    <w:rsid w:val="223E6F1A"/>
    <w:rsid w:val="225C2233"/>
    <w:rsid w:val="22BD2953"/>
    <w:rsid w:val="22BFAAAC"/>
    <w:rsid w:val="22C1EB50"/>
    <w:rsid w:val="22CB0941"/>
    <w:rsid w:val="230EF848"/>
    <w:rsid w:val="238FD9BE"/>
    <w:rsid w:val="23A1F611"/>
    <w:rsid w:val="23BD7B46"/>
    <w:rsid w:val="23C9F4F3"/>
    <w:rsid w:val="23CCE7B4"/>
    <w:rsid w:val="23E0CFD9"/>
    <w:rsid w:val="23E42342"/>
    <w:rsid w:val="24294124"/>
    <w:rsid w:val="2453AD1B"/>
    <w:rsid w:val="24599473"/>
    <w:rsid w:val="2473EA1C"/>
    <w:rsid w:val="247FAF97"/>
    <w:rsid w:val="2494F11F"/>
    <w:rsid w:val="2496DAEF"/>
    <w:rsid w:val="24C134E3"/>
    <w:rsid w:val="24CA9598"/>
    <w:rsid w:val="2501723A"/>
    <w:rsid w:val="25376322"/>
    <w:rsid w:val="257D3830"/>
    <w:rsid w:val="25905BB5"/>
    <w:rsid w:val="2669F050"/>
    <w:rsid w:val="267BC176"/>
    <w:rsid w:val="269D6164"/>
    <w:rsid w:val="26A6117F"/>
    <w:rsid w:val="26AA8644"/>
    <w:rsid w:val="26B98702"/>
    <w:rsid w:val="26CD3FFB"/>
    <w:rsid w:val="2719CEE2"/>
    <w:rsid w:val="271C8D73"/>
    <w:rsid w:val="27220420"/>
    <w:rsid w:val="2733D83F"/>
    <w:rsid w:val="2789EF10"/>
    <w:rsid w:val="278BE5AC"/>
    <w:rsid w:val="279CC601"/>
    <w:rsid w:val="27A72302"/>
    <w:rsid w:val="27B6F98B"/>
    <w:rsid w:val="28262719"/>
    <w:rsid w:val="2858B14B"/>
    <w:rsid w:val="288F5931"/>
    <w:rsid w:val="29151A2B"/>
    <w:rsid w:val="29154C71"/>
    <w:rsid w:val="29195155"/>
    <w:rsid w:val="2938152D"/>
    <w:rsid w:val="296C7C3A"/>
    <w:rsid w:val="297111BD"/>
    <w:rsid w:val="298CA39B"/>
    <w:rsid w:val="2990FE93"/>
    <w:rsid w:val="29AE6CC8"/>
    <w:rsid w:val="29B6B555"/>
    <w:rsid w:val="2A4AC72A"/>
    <w:rsid w:val="2A65B32C"/>
    <w:rsid w:val="2A6E11B1"/>
    <w:rsid w:val="2A99801B"/>
    <w:rsid w:val="2A9A7868"/>
    <w:rsid w:val="2ACD793A"/>
    <w:rsid w:val="2ADC4C00"/>
    <w:rsid w:val="2AE1ADCA"/>
    <w:rsid w:val="2AFE75A9"/>
    <w:rsid w:val="2B959A4C"/>
    <w:rsid w:val="2B9F1CAC"/>
    <w:rsid w:val="2BAF5B7F"/>
    <w:rsid w:val="2BBA0849"/>
    <w:rsid w:val="2BC17A1A"/>
    <w:rsid w:val="2BEAE4F6"/>
    <w:rsid w:val="2BF27CA8"/>
    <w:rsid w:val="2BF8A40E"/>
    <w:rsid w:val="2C09BB4F"/>
    <w:rsid w:val="2C2C124C"/>
    <w:rsid w:val="2C487A53"/>
    <w:rsid w:val="2C4E0156"/>
    <w:rsid w:val="2C81B020"/>
    <w:rsid w:val="2C9AB249"/>
    <w:rsid w:val="2CA64D79"/>
    <w:rsid w:val="2CA80622"/>
    <w:rsid w:val="2CAB6A9A"/>
    <w:rsid w:val="2CC712EF"/>
    <w:rsid w:val="2D05C47C"/>
    <w:rsid w:val="2D0E2823"/>
    <w:rsid w:val="2D0F2A16"/>
    <w:rsid w:val="2D0F5675"/>
    <w:rsid w:val="2D2249EF"/>
    <w:rsid w:val="2D2342D3"/>
    <w:rsid w:val="2D784FA9"/>
    <w:rsid w:val="2D8F5243"/>
    <w:rsid w:val="2D9D63D6"/>
    <w:rsid w:val="2DA36A37"/>
    <w:rsid w:val="2DA57FC2"/>
    <w:rsid w:val="2DE943A1"/>
    <w:rsid w:val="2DFF694D"/>
    <w:rsid w:val="2E0989A2"/>
    <w:rsid w:val="2E4C922B"/>
    <w:rsid w:val="2E5EC527"/>
    <w:rsid w:val="2EC7538E"/>
    <w:rsid w:val="2ECE9027"/>
    <w:rsid w:val="2ECF50AF"/>
    <w:rsid w:val="2EE404E1"/>
    <w:rsid w:val="2EE74B5E"/>
    <w:rsid w:val="2F158FB6"/>
    <w:rsid w:val="2F21B788"/>
    <w:rsid w:val="2F4D0534"/>
    <w:rsid w:val="2F626D44"/>
    <w:rsid w:val="2F6887D6"/>
    <w:rsid w:val="2F8DCCA5"/>
    <w:rsid w:val="2F95CF2B"/>
    <w:rsid w:val="2FA9242B"/>
    <w:rsid w:val="2FED908F"/>
    <w:rsid w:val="30194659"/>
    <w:rsid w:val="301B6348"/>
    <w:rsid w:val="306FB5F1"/>
    <w:rsid w:val="30929AD3"/>
    <w:rsid w:val="30B917F7"/>
    <w:rsid w:val="30E5170D"/>
    <w:rsid w:val="314160E0"/>
    <w:rsid w:val="31847661"/>
    <w:rsid w:val="3198B8C1"/>
    <w:rsid w:val="319CA5B1"/>
    <w:rsid w:val="31C6AF7C"/>
    <w:rsid w:val="31C9110E"/>
    <w:rsid w:val="31CE311F"/>
    <w:rsid w:val="31DBD6B9"/>
    <w:rsid w:val="3211F16C"/>
    <w:rsid w:val="3234074A"/>
    <w:rsid w:val="32510EC4"/>
    <w:rsid w:val="32852DA4"/>
    <w:rsid w:val="3309C134"/>
    <w:rsid w:val="33210338"/>
    <w:rsid w:val="333FEA15"/>
    <w:rsid w:val="3352F710"/>
    <w:rsid w:val="3358A1C6"/>
    <w:rsid w:val="336ADFF6"/>
    <w:rsid w:val="336C4A0F"/>
    <w:rsid w:val="336E5AB7"/>
    <w:rsid w:val="33A53DFD"/>
    <w:rsid w:val="33B1381E"/>
    <w:rsid w:val="33E726E3"/>
    <w:rsid w:val="33F1B949"/>
    <w:rsid w:val="3401ADAB"/>
    <w:rsid w:val="34181022"/>
    <w:rsid w:val="343C192E"/>
    <w:rsid w:val="349D7DC3"/>
    <w:rsid w:val="34A2115F"/>
    <w:rsid w:val="34A70EAE"/>
    <w:rsid w:val="34B53A9E"/>
    <w:rsid w:val="34BD71A8"/>
    <w:rsid w:val="34EF522A"/>
    <w:rsid w:val="3502A7E3"/>
    <w:rsid w:val="35086A27"/>
    <w:rsid w:val="35090F9A"/>
    <w:rsid w:val="3509D388"/>
    <w:rsid w:val="35161177"/>
    <w:rsid w:val="3551F00E"/>
    <w:rsid w:val="35568459"/>
    <w:rsid w:val="3561094A"/>
    <w:rsid w:val="35B0B113"/>
    <w:rsid w:val="35BCC022"/>
    <w:rsid w:val="35BEAFF4"/>
    <w:rsid w:val="35D1AF76"/>
    <w:rsid w:val="35FC0CC4"/>
    <w:rsid w:val="3604BC85"/>
    <w:rsid w:val="362674A7"/>
    <w:rsid w:val="363A791D"/>
    <w:rsid w:val="3648F8B6"/>
    <w:rsid w:val="36562B62"/>
    <w:rsid w:val="3658B0A4"/>
    <w:rsid w:val="367EBB10"/>
    <w:rsid w:val="36936D6C"/>
    <w:rsid w:val="36A9E7A3"/>
    <w:rsid w:val="372F75B4"/>
    <w:rsid w:val="3752FC4C"/>
    <w:rsid w:val="375E0F2E"/>
    <w:rsid w:val="376778C3"/>
    <w:rsid w:val="37A05839"/>
    <w:rsid w:val="37B83D46"/>
    <w:rsid w:val="37C9C711"/>
    <w:rsid w:val="37EB2966"/>
    <w:rsid w:val="380CAEFD"/>
    <w:rsid w:val="382310CE"/>
    <w:rsid w:val="386F256E"/>
    <w:rsid w:val="389BA2A4"/>
    <w:rsid w:val="38B54763"/>
    <w:rsid w:val="38C106EA"/>
    <w:rsid w:val="38CF18ED"/>
    <w:rsid w:val="39051AD9"/>
    <w:rsid w:val="390C2747"/>
    <w:rsid w:val="391957F8"/>
    <w:rsid w:val="3951F32E"/>
    <w:rsid w:val="39731ABB"/>
    <w:rsid w:val="399D198A"/>
    <w:rsid w:val="39B63221"/>
    <w:rsid w:val="39BA5F3A"/>
    <w:rsid w:val="39C6A35B"/>
    <w:rsid w:val="39DAAD85"/>
    <w:rsid w:val="39DE4E7E"/>
    <w:rsid w:val="39E1AD4E"/>
    <w:rsid w:val="39F15B7F"/>
    <w:rsid w:val="39F20320"/>
    <w:rsid w:val="3A12FBBA"/>
    <w:rsid w:val="3A311188"/>
    <w:rsid w:val="3A474D57"/>
    <w:rsid w:val="3A596CAA"/>
    <w:rsid w:val="3A603418"/>
    <w:rsid w:val="3A882D65"/>
    <w:rsid w:val="3A8A2947"/>
    <w:rsid w:val="3ACF2D50"/>
    <w:rsid w:val="3B252FDA"/>
    <w:rsid w:val="3B27E213"/>
    <w:rsid w:val="3B310D0F"/>
    <w:rsid w:val="3B347FF5"/>
    <w:rsid w:val="3B3714AC"/>
    <w:rsid w:val="3B40E9D5"/>
    <w:rsid w:val="3B68DE28"/>
    <w:rsid w:val="3B74A8AB"/>
    <w:rsid w:val="3B7ED4A5"/>
    <w:rsid w:val="3B9A327F"/>
    <w:rsid w:val="3BA18572"/>
    <w:rsid w:val="3BC7CE30"/>
    <w:rsid w:val="3C09C898"/>
    <w:rsid w:val="3C6EDA8F"/>
    <w:rsid w:val="3C784840"/>
    <w:rsid w:val="3C91E3A9"/>
    <w:rsid w:val="3CE169C0"/>
    <w:rsid w:val="3CEADCCD"/>
    <w:rsid w:val="3CF4D636"/>
    <w:rsid w:val="3D08D814"/>
    <w:rsid w:val="3D1C151B"/>
    <w:rsid w:val="3D3D3992"/>
    <w:rsid w:val="3D486D69"/>
    <w:rsid w:val="3D557ACD"/>
    <w:rsid w:val="3D72F3C3"/>
    <w:rsid w:val="3D805DE2"/>
    <w:rsid w:val="3D8E199B"/>
    <w:rsid w:val="3DA2A608"/>
    <w:rsid w:val="3DA94202"/>
    <w:rsid w:val="3DAADFC1"/>
    <w:rsid w:val="3DF13EE8"/>
    <w:rsid w:val="3E2315E3"/>
    <w:rsid w:val="3E31BD3F"/>
    <w:rsid w:val="3E3CA104"/>
    <w:rsid w:val="3E498A72"/>
    <w:rsid w:val="3E8BD98D"/>
    <w:rsid w:val="3ECBC94F"/>
    <w:rsid w:val="3EE97CFD"/>
    <w:rsid w:val="3EF051CA"/>
    <w:rsid w:val="3F2E1547"/>
    <w:rsid w:val="3F389553"/>
    <w:rsid w:val="3F6A2E09"/>
    <w:rsid w:val="3F7336FC"/>
    <w:rsid w:val="3F9C6D85"/>
    <w:rsid w:val="3FA1C9F0"/>
    <w:rsid w:val="3FAD89FB"/>
    <w:rsid w:val="3FC3F6D8"/>
    <w:rsid w:val="401FBEC2"/>
    <w:rsid w:val="4023F2AA"/>
    <w:rsid w:val="4025C4BD"/>
    <w:rsid w:val="403A0039"/>
    <w:rsid w:val="40439E00"/>
    <w:rsid w:val="40550BEE"/>
    <w:rsid w:val="4088CAA4"/>
    <w:rsid w:val="4092ECF8"/>
    <w:rsid w:val="40C89AE7"/>
    <w:rsid w:val="41137C4D"/>
    <w:rsid w:val="411839E1"/>
    <w:rsid w:val="4184B80A"/>
    <w:rsid w:val="419690EB"/>
    <w:rsid w:val="419C7F1D"/>
    <w:rsid w:val="419DBF65"/>
    <w:rsid w:val="41C8CAF3"/>
    <w:rsid w:val="41D3D007"/>
    <w:rsid w:val="41D415DC"/>
    <w:rsid w:val="41D9FCBD"/>
    <w:rsid w:val="422332E7"/>
    <w:rsid w:val="42265E1B"/>
    <w:rsid w:val="423B3FBC"/>
    <w:rsid w:val="425B0004"/>
    <w:rsid w:val="429614A2"/>
    <w:rsid w:val="42CC0FBC"/>
    <w:rsid w:val="42D46BFD"/>
    <w:rsid w:val="42E6F705"/>
    <w:rsid w:val="42FAC800"/>
    <w:rsid w:val="4305FD5A"/>
    <w:rsid w:val="43107218"/>
    <w:rsid w:val="433517B2"/>
    <w:rsid w:val="4342734F"/>
    <w:rsid w:val="435D33E5"/>
    <w:rsid w:val="43A560FD"/>
    <w:rsid w:val="43D64FA7"/>
    <w:rsid w:val="44293282"/>
    <w:rsid w:val="44404A36"/>
    <w:rsid w:val="44441247"/>
    <w:rsid w:val="444CB40D"/>
    <w:rsid w:val="4483C0BA"/>
    <w:rsid w:val="449EE76F"/>
    <w:rsid w:val="44A5C39D"/>
    <w:rsid w:val="44C920A8"/>
    <w:rsid w:val="4514CF9B"/>
    <w:rsid w:val="452362A0"/>
    <w:rsid w:val="45389FAE"/>
    <w:rsid w:val="453E4A55"/>
    <w:rsid w:val="454CA388"/>
    <w:rsid w:val="45A56C24"/>
    <w:rsid w:val="45E2BD28"/>
    <w:rsid w:val="4618C109"/>
    <w:rsid w:val="4636F52B"/>
    <w:rsid w:val="466213FF"/>
    <w:rsid w:val="4676D231"/>
    <w:rsid w:val="46953DB2"/>
    <w:rsid w:val="469A9335"/>
    <w:rsid w:val="46A7A088"/>
    <w:rsid w:val="46B483E9"/>
    <w:rsid w:val="46B92DD8"/>
    <w:rsid w:val="46BAC3F4"/>
    <w:rsid w:val="46C12B44"/>
    <w:rsid w:val="46D35DE5"/>
    <w:rsid w:val="46DDCC54"/>
    <w:rsid w:val="46E34F35"/>
    <w:rsid w:val="46F71E5C"/>
    <w:rsid w:val="474592B4"/>
    <w:rsid w:val="47532FAB"/>
    <w:rsid w:val="4785B00E"/>
    <w:rsid w:val="4794F3D1"/>
    <w:rsid w:val="47A190F8"/>
    <w:rsid w:val="47D17EA3"/>
    <w:rsid w:val="47D953D4"/>
    <w:rsid w:val="47E40FAB"/>
    <w:rsid w:val="4833FFF2"/>
    <w:rsid w:val="48770163"/>
    <w:rsid w:val="488C3DC4"/>
    <w:rsid w:val="4894EC1B"/>
    <w:rsid w:val="48960B9C"/>
    <w:rsid w:val="48E336D9"/>
    <w:rsid w:val="48ECF1D8"/>
    <w:rsid w:val="4909288E"/>
    <w:rsid w:val="495A728A"/>
    <w:rsid w:val="4966362C"/>
    <w:rsid w:val="496A1C9E"/>
    <w:rsid w:val="49779B9D"/>
    <w:rsid w:val="49859F1C"/>
    <w:rsid w:val="49C214BB"/>
    <w:rsid w:val="49DF4346"/>
    <w:rsid w:val="49E1D0A0"/>
    <w:rsid w:val="49F83094"/>
    <w:rsid w:val="4A113290"/>
    <w:rsid w:val="4A25BD67"/>
    <w:rsid w:val="4A35A1DA"/>
    <w:rsid w:val="4A3C285F"/>
    <w:rsid w:val="4A42D36D"/>
    <w:rsid w:val="4A4A0871"/>
    <w:rsid w:val="4A5D068C"/>
    <w:rsid w:val="4A635AFC"/>
    <w:rsid w:val="4AC58C21"/>
    <w:rsid w:val="4AC64AA3"/>
    <w:rsid w:val="4AD05AAD"/>
    <w:rsid w:val="4B22782C"/>
    <w:rsid w:val="4B229638"/>
    <w:rsid w:val="4B7285C6"/>
    <w:rsid w:val="4B837C78"/>
    <w:rsid w:val="4BC6A0B7"/>
    <w:rsid w:val="4BE7DDAD"/>
    <w:rsid w:val="4C06FB4B"/>
    <w:rsid w:val="4C0D4104"/>
    <w:rsid w:val="4C0EEF26"/>
    <w:rsid w:val="4C3E958F"/>
    <w:rsid w:val="4C54A035"/>
    <w:rsid w:val="4C8905FD"/>
    <w:rsid w:val="4C8A7BD9"/>
    <w:rsid w:val="4CA1CEDF"/>
    <w:rsid w:val="4CCE918A"/>
    <w:rsid w:val="4CDCCD3C"/>
    <w:rsid w:val="4D4329F1"/>
    <w:rsid w:val="4D5B2255"/>
    <w:rsid w:val="4D8E9AA2"/>
    <w:rsid w:val="4DB839C4"/>
    <w:rsid w:val="4DC992AA"/>
    <w:rsid w:val="4DDAF63F"/>
    <w:rsid w:val="4DDBAC09"/>
    <w:rsid w:val="4DFD1993"/>
    <w:rsid w:val="4E1D07FE"/>
    <w:rsid w:val="4E380F25"/>
    <w:rsid w:val="4E5F3071"/>
    <w:rsid w:val="4EAAB11A"/>
    <w:rsid w:val="4EC9FB35"/>
    <w:rsid w:val="4F23027D"/>
    <w:rsid w:val="4F231FD8"/>
    <w:rsid w:val="4F6422AC"/>
    <w:rsid w:val="4F6B0819"/>
    <w:rsid w:val="4FFA3A4B"/>
    <w:rsid w:val="50080D5B"/>
    <w:rsid w:val="5062D5B7"/>
    <w:rsid w:val="50C07C68"/>
    <w:rsid w:val="50CA3CFF"/>
    <w:rsid w:val="50F84B45"/>
    <w:rsid w:val="5102A9EF"/>
    <w:rsid w:val="510D9964"/>
    <w:rsid w:val="512AFF62"/>
    <w:rsid w:val="513B8BBD"/>
    <w:rsid w:val="5148F2FB"/>
    <w:rsid w:val="51517F87"/>
    <w:rsid w:val="515F5689"/>
    <w:rsid w:val="51747052"/>
    <w:rsid w:val="518C2D4F"/>
    <w:rsid w:val="519467A7"/>
    <w:rsid w:val="51A39E55"/>
    <w:rsid w:val="51B5C9F3"/>
    <w:rsid w:val="51BE55A9"/>
    <w:rsid w:val="51C8F23A"/>
    <w:rsid w:val="51E16CBE"/>
    <w:rsid w:val="5208AA9D"/>
    <w:rsid w:val="520CE3A8"/>
    <w:rsid w:val="521EF337"/>
    <w:rsid w:val="5243E34A"/>
    <w:rsid w:val="52492EFA"/>
    <w:rsid w:val="52569FCE"/>
    <w:rsid w:val="529F7B90"/>
    <w:rsid w:val="52C1E6AD"/>
    <w:rsid w:val="52D0EEA6"/>
    <w:rsid w:val="53056106"/>
    <w:rsid w:val="535CAE17"/>
    <w:rsid w:val="5373CA61"/>
    <w:rsid w:val="53863910"/>
    <w:rsid w:val="53EE3339"/>
    <w:rsid w:val="540D22EF"/>
    <w:rsid w:val="5428DD69"/>
    <w:rsid w:val="543AF464"/>
    <w:rsid w:val="5456C978"/>
    <w:rsid w:val="54599B7B"/>
    <w:rsid w:val="5460CF38"/>
    <w:rsid w:val="546394FF"/>
    <w:rsid w:val="546E0962"/>
    <w:rsid w:val="548E317A"/>
    <w:rsid w:val="549EB110"/>
    <w:rsid w:val="54E0F257"/>
    <w:rsid w:val="54F28EE8"/>
    <w:rsid w:val="55144599"/>
    <w:rsid w:val="555983FC"/>
    <w:rsid w:val="55A16C07"/>
    <w:rsid w:val="55E3BB3C"/>
    <w:rsid w:val="55E9D9D6"/>
    <w:rsid w:val="5616DC61"/>
    <w:rsid w:val="562D59BA"/>
    <w:rsid w:val="563EB87F"/>
    <w:rsid w:val="565ECA3C"/>
    <w:rsid w:val="56726430"/>
    <w:rsid w:val="56822AC9"/>
    <w:rsid w:val="56B71BF4"/>
    <w:rsid w:val="56E64CE8"/>
    <w:rsid w:val="56F38D34"/>
    <w:rsid w:val="577BABDA"/>
    <w:rsid w:val="578AF08B"/>
    <w:rsid w:val="57EF396C"/>
    <w:rsid w:val="5804CEA1"/>
    <w:rsid w:val="58453C3E"/>
    <w:rsid w:val="58556218"/>
    <w:rsid w:val="585A8B0E"/>
    <w:rsid w:val="586EB51D"/>
    <w:rsid w:val="58A8A2D9"/>
    <w:rsid w:val="58AF257C"/>
    <w:rsid w:val="58E07620"/>
    <w:rsid w:val="58F3A7DA"/>
    <w:rsid w:val="58F40966"/>
    <w:rsid w:val="59110BAC"/>
    <w:rsid w:val="592D1642"/>
    <w:rsid w:val="5973FABC"/>
    <w:rsid w:val="597A7BFE"/>
    <w:rsid w:val="5995D7C9"/>
    <w:rsid w:val="599CBF24"/>
    <w:rsid w:val="599F84AB"/>
    <w:rsid w:val="59B05196"/>
    <w:rsid w:val="59C26AB3"/>
    <w:rsid w:val="59C31471"/>
    <w:rsid w:val="59C6D33A"/>
    <w:rsid w:val="5A0468E5"/>
    <w:rsid w:val="5A102EC6"/>
    <w:rsid w:val="5A162C35"/>
    <w:rsid w:val="5A43249B"/>
    <w:rsid w:val="5A7EA9E8"/>
    <w:rsid w:val="5AAD8094"/>
    <w:rsid w:val="5AD2FDE7"/>
    <w:rsid w:val="5ADFB000"/>
    <w:rsid w:val="5AF165AD"/>
    <w:rsid w:val="5AFA2218"/>
    <w:rsid w:val="5AFAAC52"/>
    <w:rsid w:val="5B0A4746"/>
    <w:rsid w:val="5B1498A1"/>
    <w:rsid w:val="5B26D8F3"/>
    <w:rsid w:val="5B37CC7F"/>
    <w:rsid w:val="5B3DD877"/>
    <w:rsid w:val="5B668E57"/>
    <w:rsid w:val="5B6EBCC0"/>
    <w:rsid w:val="5B99165F"/>
    <w:rsid w:val="5B9A45D5"/>
    <w:rsid w:val="5BE20D23"/>
    <w:rsid w:val="5C6DC49B"/>
    <w:rsid w:val="5C8A6AF5"/>
    <w:rsid w:val="5CA4FBB0"/>
    <w:rsid w:val="5CC1074D"/>
    <w:rsid w:val="5CCD1204"/>
    <w:rsid w:val="5D563DC1"/>
    <w:rsid w:val="5D9E3676"/>
    <w:rsid w:val="5DB1B295"/>
    <w:rsid w:val="5DC50EB7"/>
    <w:rsid w:val="5DF24344"/>
    <w:rsid w:val="5E0BEE7D"/>
    <w:rsid w:val="5E26983A"/>
    <w:rsid w:val="5E2A40FF"/>
    <w:rsid w:val="5E36460D"/>
    <w:rsid w:val="5E478227"/>
    <w:rsid w:val="5E561A29"/>
    <w:rsid w:val="5EA8A61E"/>
    <w:rsid w:val="5EC3C3C7"/>
    <w:rsid w:val="5EE0D05E"/>
    <w:rsid w:val="5EE2113E"/>
    <w:rsid w:val="5EE96C54"/>
    <w:rsid w:val="5F0EF57E"/>
    <w:rsid w:val="5F2C01C1"/>
    <w:rsid w:val="5F6327A7"/>
    <w:rsid w:val="5F6FBA10"/>
    <w:rsid w:val="5FB8504A"/>
    <w:rsid w:val="5FFEEDF3"/>
    <w:rsid w:val="6032FEB1"/>
    <w:rsid w:val="603936D9"/>
    <w:rsid w:val="605B5089"/>
    <w:rsid w:val="606D8089"/>
    <w:rsid w:val="60975E8F"/>
    <w:rsid w:val="60BFC265"/>
    <w:rsid w:val="60C3010E"/>
    <w:rsid w:val="610E82FA"/>
    <w:rsid w:val="615B9C6F"/>
    <w:rsid w:val="61C2BDDF"/>
    <w:rsid w:val="61D1748D"/>
    <w:rsid w:val="61E08C1A"/>
    <w:rsid w:val="61E0E45E"/>
    <w:rsid w:val="61F26865"/>
    <w:rsid w:val="620384E2"/>
    <w:rsid w:val="6222E7A4"/>
    <w:rsid w:val="624E2ABB"/>
    <w:rsid w:val="6268ECA8"/>
    <w:rsid w:val="6291E965"/>
    <w:rsid w:val="62DA4A42"/>
    <w:rsid w:val="63016187"/>
    <w:rsid w:val="63026015"/>
    <w:rsid w:val="63081A25"/>
    <w:rsid w:val="63347D19"/>
    <w:rsid w:val="6336FADE"/>
    <w:rsid w:val="6341A546"/>
    <w:rsid w:val="63616342"/>
    <w:rsid w:val="63866B05"/>
    <w:rsid w:val="63BB095B"/>
    <w:rsid w:val="63C64767"/>
    <w:rsid w:val="63E153DE"/>
    <w:rsid w:val="63E4B0DC"/>
    <w:rsid w:val="641E89B9"/>
    <w:rsid w:val="644459CB"/>
    <w:rsid w:val="6467C90F"/>
    <w:rsid w:val="64804552"/>
    <w:rsid w:val="64910916"/>
    <w:rsid w:val="64B0B160"/>
    <w:rsid w:val="64B7B098"/>
    <w:rsid w:val="64BD0A64"/>
    <w:rsid w:val="650FC49F"/>
    <w:rsid w:val="65255E57"/>
    <w:rsid w:val="65489799"/>
    <w:rsid w:val="655B4F20"/>
    <w:rsid w:val="657DDD3B"/>
    <w:rsid w:val="65808A88"/>
    <w:rsid w:val="6595D031"/>
    <w:rsid w:val="65B18EB7"/>
    <w:rsid w:val="65B57C09"/>
    <w:rsid w:val="65CCEC68"/>
    <w:rsid w:val="65D75C1D"/>
    <w:rsid w:val="6609723D"/>
    <w:rsid w:val="66223809"/>
    <w:rsid w:val="66675EE1"/>
    <w:rsid w:val="666E6367"/>
    <w:rsid w:val="667A50F1"/>
    <w:rsid w:val="66A46CEC"/>
    <w:rsid w:val="66B8A128"/>
    <w:rsid w:val="66D50115"/>
    <w:rsid w:val="67233032"/>
    <w:rsid w:val="6733BB79"/>
    <w:rsid w:val="674F5875"/>
    <w:rsid w:val="6753952A"/>
    <w:rsid w:val="675F28DC"/>
    <w:rsid w:val="677803A8"/>
    <w:rsid w:val="6792E169"/>
    <w:rsid w:val="6800442F"/>
    <w:rsid w:val="6819B8E0"/>
    <w:rsid w:val="68269F0E"/>
    <w:rsid w:val="6882A569"/>
    <w:rsid w:val="6885750D"/>
    <w:rsid w:val="68B9709B"/>
    <w:rsid w:val="68D6A0A9"/>
    <w:rsid w:val="69047BF1"/>
    <w:rsid w:val="69196C10"/>
    <w:rsid w:val="693AA878"/>
    <w:rsid w:val="6949843A"/>
    <w:rsid w:val="69A7CD0F"/>
    <w:rsid w:val="69D353C6"/>
    <w:rsid w:val="6A2F8C37"/>
    <w:rsid w:val="6A4A04E8"/>
    <w:rsid w:val="6A55F4D0"/>
    <w:rsid w:val="6A72AB88"/>
    <w:rsid w:val="6A897695"/>
    <w:rsid w:val="6A98B086"/>
    <w:rsid w:val="6AA97CAB"/>
    <w:rsid w:val="6AB94CA8"/>
    <w:rsid w:val="6ABA05A5"/>
    <w:rsid w:val="6ABCAC60"/>
    <w:rsid w:val="6AE826C2"/>
    <w:rsid w:val="6AEA4A3B"/>
    <w:rsid w:val="6AF6D34D"/>
    <w:rsid w:val="6B2C6C2D"/>
    <w:rsid w:val="6B2EB2DC"/>
    <w:rsid w:val="6B3E9680"/>
    <w:rsid w:val="6B88738C"/>
    <w:rsid w:val="6BC77BF7"/>
    <w:rsid w:val="6BC93614"/>
    <w:rsid w:val="6BF6E956"/>
    <w:rsid w:val="6BFBEBC9"/>
    <w:rsid w:val="6C12AFBB"/>
    <w:rsid w:val="6C208A71"/>
    <w:rsid w:val="6C284FBC"/>
    <w:rsid w:val="6C309283"/>
    <w:rsid w:val="6C574FAB"/>
    <w:rsid w:val="6C61BFE7"/>
    <w:rsid w:val="6C67544C"/>
    <w:rsid w:val="6C6F2691"/>
    <w:rsid w:val="6C718263"/>
    <w:rsid w:val="6C7261EE"/>
    <w:rsid w:val="6C9D513F"/>
    <w:rsid w:val="6CAFF7FF"/>
    <w:rsid w:val="6CD138D4"/>
    <w:rsid w:val="6D1593F2"/>
    <w:rsid w:val="6D8FB271"/>
    <w:rsid w:val="6D8FCE71"/>
    <w:rsid w:val="6D9C0CA9"/>
    <w:rsid w:val="6DA4EA3C"/>
    <w:rsid w:val="6DDB910F"/>
    <w:rsid w:val="6DEAFA43"/>
    <w:rsid w:val="6E09994F"/>
    <w:rsid w:val="6E181CAB"/>
    <w:rsid w:val="6E414976"/>
    <w:rsid w:val="6E5AFB19"/>
    <w:rsid w:val="6E5C7B90"/>
    <w:rsid w:val="6E817415"/>
    <w:rsid w:val="6E92E60D"/>
    <w:rsid w:val="6EAA2078"/>
    <w:rsid w:val="6EADFAB7"/>
    <w:rsid w:val="6F137BFD"/>
    <w:rsid w:val="6F298E9E"/>
    <w:rsid w:val="6F2FD14F"/>
    <w:rsid w:val="6FCB07BF"/>
    <w:rsid w:val="6FD53688"/>
    <w:rsid w:val="6FFF6E34"/>
    <w:rsid w:val="701A1F54"/>
    <w:rsid w:val="70256904"/>
    <w:rsid w:val="70490A16"/>
    <w:rsid w:val="704E8124"/>
    <w:rsid w:val="707D5C81"/>
    <w:rsid w:val="70FDD54B"/>
    <w:rsid w:val="7102D58F"/>
    <w:rsid w:val="7129C9E9"/>
    <w:rsid w:val="713FEE03"/>
    <w:rsid w:val="7143650F"/>
    <w:rsid w:val="71512E08"/>
    <w:rsid w:val="715635E8"/>
    <w:rsid w:val="7192EBA9"/>
    <w:rsid w:val="719C46D4"/>
    <w:rsid w:val="71A11608"/>
    <w:rsid w:val="71AA53ED"/>
    <w:rsid w:val="71B5CF40"/>
    <w:rsid w:val="71DA4956"/>
    <w:rsid w:val="71FB8311"/>
    <w:rsid w:val="720D44E7"/>
    <w:rsid w:val="721CAA58"/>
    <w:rsid w:val="72203C06"/>
    <w:rsid w:val="7238BD1E"/>
    <w:rsid w:val="727647EE"/>
    <w:rsid w:val="727DA9AA"/>
    <w:rsid w:val="729A2A5C"/>
    <w:rsid w:val="72A42A02"/>
    <w:rsid w:val="72BC51AD"/>
    <w:rsid w:val="72CBD8DE"/>
    <w:rsid w:val="72D45A58"/>
    <w:rsid w:val="72E2F921"/>
    <w:rsid w:val="72E30D4E"/>
    <w:rsid w:val="72E738E6"/>
    <w:rsid w:val="7304F4DA"/>
    <w:rsid w:val="733D16C8"/>
    <w:rsid w:val="7369F619"/>
    <w:rsid w:val="736AFB6B"/>
    <w:rsid w:val="73A6DAFA"/>
    <w:rsid w:val="73DAA497"/>
    <w:rsid w:val="73F183AC"/>
    <w:rsid w:val="73F3F012"/>
    <w:rsid w:val="74569235"/>
    <w:rsid w:val="747FFA37"/>
    <w:rsid w:val="749AD8C2"/>
    <w:rsid w:val="74C617DF"/>
    <w:rsid w:val="74DB05F4"/>
    <w:rsid w:val="74FC2978"/>
    <w:rsid w:val="75313968"/>
    <w:rsid w:val="7555471B"/>
    <w:rsid w:val="7556C1CE"/>
    <w:rsid w:val="759DCD84"/>
    <w:rsid w:val="75A54798"/>
    <w:rsid w:val="761270E4"/>
    <w:rsid w:val="76143B5A"/>
    <w:rsid w:val="761EF25C"/>
    <w:rsid w:val="76358D8A"/>
    <w:rsid w:val="76363CFD"/>
    <w:rsid w:val="763B175D"/>
    <w:rsid w:val="76A8FAFF"/>
    <w:rsid w:val="76AF9646"/>
    <w:rsid w:val="76CF0D9A"/>
    <w:rsid w:val="770B3CBA"/>
    <w:rsid w:val="772DF62F"/>
    <w:rsid w:val="776C9B42"/>
    <w:rsid w:val="778C40DF"/>
    <w:rsid w:val="7795C384"/>
    <w:rsid w:val="77969724"/>
    <w:rsid w:val="77F6AB0E"/>
    <w:rsid w:val="77F79896"/>
    <w:rsid w:val="7814668F"/>
    <w:rsid w:val="7826AD2C"/>
    <w:rsid w:val="78299447"/>
    <w:rsid w:val="782FE78D"/>
    <w:rsid w:val="785261D6"/>
    <w:rsid w:val="785D839C"/>
    <w:rsid w:val="787E1530"/>
    <w:rsid w:val="787EBB54"/>
    <w:rsid w:val="78902669"/>
    <w:rsid w:val="7897CF00"/>
    <w:rsid w:val="78A590B7"/>
    <w:rsid w:val="78C67F8D"/>
    <w:rsid w:val="79112A59"/>
    <w:rsid w:val="79216640"/>
    <w:rsid w:val="792DD6B3"/>
    <w:rsid w:val="7936FAF6"/>
    <w:rsid w:val="79734029"/>
    <w:rsid w:val="798C8CAF"/>
    <w:rsid w:val="799D294B"/>
    <w:rsid w:val="79A5812F"/>
    <w:rsid w:val="79C45E92"/>
    <w:rsid w:val="79F8A465"/>
    <w:rsid w:val="79FBA417"/>
    <w:rsid w:val="7A007B5B"/>
    <w:rsid w:val="7A18839E"/>
    <w:rsid w:val="7A4E3C29"/>
    <w:rsid w:val="7A9457B7"/>
    <w:rsid w:val="7ABDFA03"/>
    <w:rsid w:val="7ABE4C7B"/>
    <w:rsid w:val="7AE4D652"/>
    <w:rsid w:val="7B049E0A"/>
    <w:rsid w:val="7B3D0546"/>
    <w:rsid w:val="7B565C14"/>
    <w:rsid w:val="7B5F154A"/>
    <w:rsid w:val="7B6B6B5F"/>
    <w:rsid w:val="7B7474D6"/>
    <w:rsid w:val="7BB470C1"/>
    <w:rsid w:val="7BC186DB"/>
    <w:rsid w:val="7BCD9BC7"/>
    <w:rsid w:val="7BD45508"/>
    <w:rsid w:val="7BE27816"/>
    <w:rsid w:val="7BFF22EF"/>
    <w:rsid w:val="7C001C63"/>
    <w:rsid w:val="7C022028"/>
    <w:rsid w:val="7C0461FA"/>
    <w:rsid w:val="7C3FAC80"/>
    <w:rsid w:val="7C5FCCB8"/>
    <w:rsid w:val="7C80EBD0"/>
    <w:rsid w:val="7C8B071C"/>
    <w:rsid w:val="7C94D599"/>
    <w:rsid w:val="7CA04925"/>
    <w:rsid w:val="7CCB2E00"/>
    <w:rsid w:val="7CDE20E0"/>
    <w:rsid w:val="7D705EA6"/>
    <w:rsid w:val="7D7B68A4"/>
    <w:rsid w:val="7D96805D"/>
    <w:rsid w:val="7DA750A8"/>
    <w:rsid w:val="7DA7D7D8"/>
    <w:rsid w:val="7DCC5540"/>
    <w:rsid w:val="7DE427CB"/>
    <w:rsid w:val="7DFC88D7"/>
    <w:rsid w:val="7E1B5F42"/>
    <w:rsid w:val="7E21AD40"/>
    <w:rsid w:val="7EAA29BD"/>
    <w:rsid w:val="7EC29B1D"/>
    <w:rsid w:val="7EC4AD1F"/>
    <w:rsid w:val="7EC697F9"/>
    <w:rsid w:val="7ECD58A5"/>
    <w:rsid w:val="7EEA97C9"/>
    <w:rsid w:val="7F072BE5"/>
    <w:rsid w:val="7F09C6A8"/>
    <w:rsid w:val="7F4E880C"/>
    <w:rsid w:val="7F55FC4C"/>
    <w:rsid w:val="7F8DA84F"/>
    <w:rsid w:val="7F92FDD7"/>
    <w:rsid w:val="7F9B0D2B"/>
    <w:rsid w:val="7FB5B31E"/>
    <w:rsid w:val="7FC0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3FC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aliases w:val="H1"/>
    <w:basedOn w:val="a1"/>
    <w:next w:val="a1"/>
    <w:link w:val="10"/>
    <w:qFormat/>
    <w:rsid w:val="00EC10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link w:val="20"/>
    <w:qFormat/>
    <w:rsid w:val="00FD0C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aliases w:val="H3"/>
    <w:basedOn w:val="a1"/>
    <w:next w:val="a1"/>
    <w:link w:val="30"/>
    <w:unhideWhenUsed/>
    <w:qFormat/>
    <w:rsid w:val="00F73FB7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1"/>
    <w:next w:val="a1"/>
    <w:link w:val="40"/>
    <w:unhideWhenUsed/>
    <w:qFormat/>
    <w:rsid w:val="00EC1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unhideWhenUsed/>
    <w:qFormat/>
    <w:rsid w:val="00EC10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qFormat/>
    <w:rsid w:val="00EC10AC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1"/>
    <w:next w:val="a1"/>
    <w:link w:val="70"/>
    <w:qFormat/>
    <w:rsid w:val="00EC10AC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8">
    <w:name w:val="heading 8"/>
    <w:basedOn w:val="a1"/>
    <w:next w:val="a1"/>
    <w:link w:val="80"/>
    <w:qFormat/>
    <w:rsid w:val="00EC10AC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paragraph" w:styleId="9">
    <w:name w:val="heading 9"/>
    <w:aliases w:val="Заголовок 90"/>
    <w:basedOn w:val="a1"/>
    <w:next w:val="a1"/>
    <w:link w:val="90"/>
    <w:qFormat/>
    <w:rsid w:val="00EC10AC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маркированный,Heading1,Colorful List - Accent 11,Colorful List - Accent 11CxSpLast,H1-1,Bullet List,FooterText,numbered,Bullet 1,Use Case List Paragraph,AC List 01,Списки,Bullet Number,lp1,SL_Абзац списка,[SL] Список маркированный,Маркер"/>
    <w:basedOn w:val="a1"/>
    <w:link w:val="a6"/>
    <w:uiPriority w:val="34"/>
    <w:qFormat/>
    <w:rsid w:val="008553FD"/>
    <w:pPr>
      <w:ind w:left="720"/>
      <w:contextualSpacing/>
    </w:pPr>
  </w:style>
  <w:style w:type="paragraph" w:styleId="a7">
    <w:name w:val="Balloon Text"/>
    <w:basedOn w:val="a1"/>
    <w:link w:val="a8"/>
    <w:uiPriority w:val="99"/>
    <w:semiHidden/>
    <w:unhideWhenUsed/>
    <w:rsid w:val="00442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2"/>
    <w:link w:val="a7"/>
    <w:uiPriority w:val="99"/>
    <w:semiHidden/>
    <w:rsid w:val="004428AD"/>
    <w:rPr>
      <w:rFonts w:ascii="Segoe UI" w:hAnsi="Segoe UI" w:cs="Segoe UI"/>
      <w:sz w:val="18"/>
      <w:szCs w:val="18"/>
    </w:rPr>
  </w:style>
  <w:style w:type="paragraph" w:styleId="a9">
    <w:name w:val="header"/>
    <w:basedOn w:val="a1"/>
    <w:link w:val="aa"/>
    <w:unhideWhenUsed/>
    <w:rsid w:val="00E6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E63336"/>
  </w:style>
  <w:style w:type="paragraph" w:styleId="ab">
    <w:name w:val="footer"/>
    <w:basedOn w:val="a1"/>
    <w:link w:val="ac"/>
    <w:uiPriority w:val="99"/>
    <w:unhideWhenUsed/>
    <w:rsid w:val="00E63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63336"/>
  </w:style>
  <w:style w:type="paragraph" w:styleId="ad">
    <w:name w:val="No Spacing"/>
    <w:link w:val="ae"/>
    <w:uiPriority w:val="1"/>
    <w:qFormat/>
    <w:rsid w:val="000D4346"/>
    <w:pPr>
      <w:spacing w:after="0" w:line="240" w:lineRule="auto"/>
    </w:pPr>
  </w:style>
  <w:style w:type="character" w:customStyle="1" w:styleId="20">
    <w:name w:val="Заголовок 2 Знак"/>
    <w:basedOn w:val="a2"/>
    <w:link w:val="2"/>
    <w:uiPriority w:val="9"/>
    <w:rsid w:val="00FD0C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e">
    <w:name w:val="Без интервала Знак"/>
    <w:link w:val="ad"/>
    <w:uiPriority w:val="1"/>
    <w:locked/>
    <w:rsid w:val="00FD0CA3"/>
  </w:style>
  <w:style w:type="character" w:styleId="af">
    <w:name w:val="Strong"/>
    <w:uiPriority w:val="22"/>
    <w:qFormat/>
    <w:rsid w:val="00FD0CA3"/>
    <w:rPr>
      <w:b/>
      <w:bCs/>
    </w:rPr>
  </w:style>
  <w:style w:type="table" w:styleId="af0">
    <w:name w:val="Table Grid"/>
    <w:basedOn w:val="a3"/>
    <w:uiPriority w:val="39"/>
    <w:rsid w:val="00FD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1"/>
    <w:rsid w:val="00FD0C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1"/>
    <w:link w:val="32"/>
    <w:unhideWhenUsed/>
    <w:rsid w:val="00FF74D2"/>
    <w:pPr>
      <w:widowControl w:val="0"/>
      <w:tabs>
        <w:tab w:val="left" w:pos="9072"/>
      </w:tabs>
      <w:spacing w:after="0" w:line="240" w:lineRule="auto"/>
      <w:ind w:right="-1" w:firstLine="36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2">
    <w:name w:val="Основной текст с отступом 3 Знак"/>
    <w:basedOn w:val="a2"/>
    <w:link w:val="31"/>
    <w:rsid w:val="00FF74D2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10">
    <w:name w:val="Заголовок 1 Знак"/>
    <w:aliases w:val="H1 Знак"/>
    <w:basedOn w:val="a2"/>
    <w:link w:val="1"/>
    <w:rsid w:val="00EC10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aliases w:val="H3 Знак"/>
    <w:basedOn w:val="a2"/>
    <w:link w:val="3"/>
    <w:rsid w:val="00F73FB7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40">
    <w:name w:val="Заголовок 4 Знак"/>
    <w:basedOn w:val="a2"/>
    <w:link w:val="4"/>
    <w:rsid w:val="00EC10A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EC10A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2"/>
    <w:link w:val="6"/>
    <w:rsid w:val="00EC10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2"/>
    <w:link w:val="7"/>
    <w:rsid w:val="00EC10A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80">
    <w:name w:val="Заголовок 8 Знак"/>
    <w:basedOn w:val="a2"/>
    <w:link w:val="8"/>
    <w:rsid w:val="00EC10AC"/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character" w:customStyle="1" w:styleId="90">
    <w:name w:val="Заголовок 9 Знак"/>
    <w:aliases w:val="Заголовок 90 Знак"/>
    <w:basedOn w:val="a2"/>
    <w:link w:val="9"/>
    <w:rsid w:val="00EC10AC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11">
    <w:name w:val="Основной текст1"/>
    <w:basedOn w:val="a1"/>
    <w:rsid w:val="00EC10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1"/>
    <w:link w:val="34"/>
    <w:semiHidden/>
    <w:rsid w:val="00EC10AC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3 Знак"/>
    <w:basedOn w:val="a2"/>
    <w:link w:val="33"/>
    <w:semiHidden/>
    <w:rsid w:val="00EC10A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c">
    <w:name w:val="pc"/>
    <w:basedOn w:val="a1"/>
    <w:rsid w:val="00EC10AC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2"/>
    <w:rsid w:val="00EC10A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12">
    <w:name w:val="Обычный1"/>
    <w:rsid w:val="00EC1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12"/>
    <w:rsid w:val="00EC10AC"/>
    <w:pPr>
      <w:ind w:firstLine="851"/>
      <w:jc w:val="both"/>
    </w:pPr>
    <w:rPr>
      <w:sz w:val="28"/>
    </w:rPr>
  </w:style>
  <w:style w:type="paragraph" w:styleId="af1">
    <w:name w:val="Body Text"/>
    <w:basedOn w:val="a1"/>
    <w:link w:val="af2"/>
    <w:uiPriority w:val="99"/>
    <w:semiHidden/>
    <w:unhideWhenUsed/>
    <w:rsid w:val="00EC10AC"/>
    <w:pPr>
      <w:spacing w:after="120"/>
    </w:pPr>
  </w:style>
  <w:style w:type="character" w:customStyle="1" w:styleId="af2">
    <w:name w:val="Основной текст Знак"/>
    <w:basedOn w:val="a2"/>
    <w:link w:val="af1"/>
    <w:uiPriority w:val="99"/>
    <w:semiHidden/>
    <w:rsid w:val="00EC10AC"/>
  </w:style>
  <w:style w:type="paragraph" w:styleId="22">
    <w:name w:val="Body Text 2"/>
    <w:basedOn w:val="a1"/>
    <w:link w:val="23"/>
    <w:uiPriority w:val="99"/>
    <w:semiHidden/>
    <w:unhideWhenUsed/>
    <w:rsid w:val="00EC10AC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uiPriority w:val="99"/>
    <w:semiHidden/>
    <w:rsid w:val="00EC10AC"/>
  </w:style>
  <w:style w:type="character" w:styleId="af3">
    <w:name w:val="page number"/>
    <w:basedOn w:val="a2"/>
    <w:semiHidden/>
    <w:rsid w:val="00EC10AC"/>
  </w:style>
  <w:style w:type="paragraph" w:styleId="af4">
    <w:name w:val="Body Text Indent"/>
    <w:basedOn w:val="a1"/>
    <w:link w:val="af5"/>
    <w:uiPriority w:val="99"/>
    <w:semiHidden/>
    <w:unhideWhenUsed/>
    <w:rsid w:val="00EC10AC"/>
    <w:pPr>
      <w:spacing w:after="120"/>
      <w:ind w:left="283"/>
    </w:pPr>
  </w:style>
  <w:style w:type="character" w:customStyle="1" w:styleId="af5">
    <w:name w:val="Основной текст с отступом Знак"/>
    <w:basedOn w:val="a2"/>
    <w:link w:val="af4"/>
    <w:uiPriority w:val="99"/>
    <w:semiHidden/>
    <w:rsid w:val="00EC10AC"/>
  </w:style>
  <w:style w:type="paragraph" w:styleId="af6">
    <w:name w:val="Normal (Web)"/>
    <w:basedOn w:val="a1"/>
    <w:uiPriority w:val="99"/>
    <w:rsid w:val="00EC1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rsid w:val="00EC10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EC10A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UnderBulleted">
    <w:name w:val="Normal Under Bulleted"/>
    <w:basedOn w:val="a1"/>
    <w:next w:val="a1"/>
    <w:rsid w:val="00EC10AC"/>
    <w:pPr>
      <w:numPr>
        <w:numId w:val="4"/>
      </w:numPr>
      <w:spacing w:before="240"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110">
    <w:name w:val="Заголовок 11"/>
    <w:basedOn w:val="12"/>
    <w:next w:val="12"/>
    <w:rsid w:val="00EC10AC"/>
    <w:pPr>
      <w:keepNext/>
    </w:pPr>
    <w:rPr>
      <w:sz w:val="28"/>
    </w:rPr>
  </w:style>
  <w:style w:type="paragraph" w:customStyle="1" w:styleId="210">
    <w:name w:val="Основной текст 21"/>
    <w:basedOn w:val="12"/>
    <w:rsid w:val="00EC10AC"/>
    <w:pPr>
      <w:jc w:val="center"/>
    </w:pPr>
    <w:rPr>
      <w:sz w:val="24"/>
    </w:rPr>
  </w:style>
  <w:style w:type="character" w:customStyle="1" w:styleId="apple-converted-space">
    <w:name w:val="apple-converted-space"/>
    <w:basedOn w:val="a2"/>
    <w:rsid w:val="00EC10AC"/>
  </w:style>
  <w:style w:type="paragraph" w:customStyle="1" w:styleId="Default">
    <w:name w:val="Default"/>
    <w:rsid w:val="00EC10AC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Bullet List Знак,FooterText Знак,numbered Знак,Bullet 1 Знак,Use Case List Paragraph Знак,AC List 01 Знак,Списки Знак"/>
    <w:link w:val="a5"/>
    <w:uiPriority w:val="34"/>
    <w:qFormat/>
    <w:locked/>
    <w:rsid w:val="00EC10AC"/>
  </w:style>
  <w:style w:type="paragraph" w:styleId="a">
    <w:name w:val="List"/>
    <w:basedOn w:val="a1"/>
    <w:uiPriority w:val="99"/>
    <w:unhideWhenUsed/>
    <w:rsid w:val="00EC10AC"/>
    <w:pPr>
      <w:numPr>
        <w:numId w:val="5"/>
      </w:numPr>
      <w:tabs>
        <w:tab w:val="left" w:pos="1134"/>
      </w:tabs>
      <w:spacing w:before="120" w:after="120" w:line="276" w:lineRule="auto"/>
      <w:contextualSpacing/>
      <w:jc w:val="both"/>
    </w:pPr>
    <w:rPr>
      <w:rFonts w:ascii="Times New Roman" w:hAnsi="Times New Roman" w:cs="Times New Roman"/>
      <w:sz w:val="24"/>
      <w:szCs w:val="28"/>
      <w:lang w:eastAsia="ru-RU"/>
    </w:rPr>
  </w:style>
  <w:style w:type="paragraph" w:customStyle="1" w:styleId="a0">
    <w:name w:val="Список_отступ"/>
    <w:basedOn w:val="a"/>
    <w:qFormat/>
    <w:rsid w:val="00EC10AC"/>
    <w:pPr>
      <w:numPr>
        <w:ilvl w:val="1"/>
      </w:numPr>
    </w:pPr>
  </w:style>
  <w:style w:type="paragraph" w:styleId="af7">
    <w:name w:val="Revision"/>
    <w:hidden/>
    <w:uiPriority w:val="99"/>
    <w:semiHidden/>
    <w:rsid w:val="00EC10AC"/>
    <w:pPr>
      <w:spacing w:after="0" w:line="240" w:lineRule="auto"/>
    </w:pPr>
  </w:style>
  <w:style w:type="paragraph" w:customStyle="1" w:styleId="paragraph">
    <w:name w:val="paragraph"/>
    <w:basedOn w:val="a1"/>
    <w:rsid w:val="00EC1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2"/>
    <w:rsid w:val="00EC10AC"/>
  </w:style>
  <w:style w:type="character" w:customStyle="1" w:styleId="eop">
    <w:name w:val="eop"/>
    <w:basedOn w:val="a2"/>
    <w:rsid w:val="00EC10AC"/>
  </w:style>
  <w:style w:type="character" w:customStyle="1" w:styleId="tabchar">
    <w:name w:val="tabchar"/>
    <w:basedOn w:val="a2"/>
    <w:rsid w:val="00EC10AC"/>
  </w:style>
  <w:style w:type="character" w:styleId="af8">
    <w:name w:val="annotation reference"/>
    <w:basedOn w:val="a2"/>
    <w:uiPriority w:val="99"/>
    <w:semiHidden/>
    <w:unhideWhenUsed/>
    <w:rsid w:val="00EC10AC"/>
    <w:rPr>
      <w:sz w:val="16"/>
      <w:szCs w:val="16"/>
    </w:rPr>
  </w:style>
  <w:style w:type="paragraph" w:styleId="af9">
    <w:name w:val="annotation text"/>
    <w:basedOn w:val="a1"/>
    <w:link w:val="afa"/>
    <w:uiPriority w:val="99"/>
    <w:unhideWhenUsed/>
    <w:rsid w:val="00EC10AC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2"/>
    <w:link w:val="af9"/>
    <w:uiPriority w:val="99"/>
    <w:rsid w:val="00EC10AC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C10AC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EC10AC"/>
    <w:rPr>
      <w:b/>
      <w:bCs/>
      <w:sz w:val="20"/>
      <w:szCs w:val="20"/>
    </w:rPr>
  </w:style>
  <w:style w:type="character" w:customStyle="1" w:styleId="Mention1">
    <w:name w:val="Mention1"/>
    <w:basedOn w:val="a2"/>
    <w:uiPriority w:val="99"/>
    <w:unhideWhenUsed/>
    <w:rsid w:val="00EC10AC"/>
    <w:rPr>
      <w:color w:val="2B579A"/>
      <w:shd w:val="clear" w:color="auto" w:fill="E1DFDD"/>
    </w:rPr>
  </w:style>
  <w:style w:type="paragraph" w:styleId="afd">
    <w:name w:val="TOC Heading"/>
    <w:basedOn w:val="1"/>
    <w:next w:val="a1"/>
    <w:uiPriority w:val="39"/>
    <w:unhideWhenUsed/>
    <w:qFormat/>
    <w:rsid w:val="00EC10AC"/>
    <w:pPr>
      <w:outlineLvl w:val="9"/>
    </w:pPr>
    <w:rPr>
      <w:lang w:eastAsia="ru-RU"/>
    </w:rPr>
  </w:style>
  <w:style w:type="paragraph" w:styleId="35">
    <w:name w:val="toc 3"/>
    <w:basedOn w:val="a1"/>
    <w:next w:val="a1"/>
    <w:autoRedefine/>
    <w:uiPriority w:val="39"/>
    <w:unhideWhenUsed/>
    <w:rsid w:val="00EC10AC"/>
    <w:pPr>
      <w:spacing w:after="100"/>
      <w:ind w:left="440"/>
    </w:pPr>
  </w:style>
  <w:style w:type="paragraph" w:styleId="24">
    <w:name w:val="toc 2"/>
    <w:basedOn w:val="a1"/>
    <w:next w:val="a1"/>
    <w:autoRedefine/>
    <w:uiPriority w:val="39"/>
    <w:unhideWhenUsed/>
    <w:rsid w:val="00EC10AC"/>
    <w:pPr>
      <w:spacing w:after="100"/>
      <w:ind w:left="220"/>
    </w:pPr>
  </w:style>
  <w:style w:type="character" w:styleId="afe">
    <w:name w:val="Hyperlink"/>
    <w:basedOn w:val="a2"/>
    <w:uiPriority w:val="99"/>
    <w:unhideWhenUsed/>
    <w:rsid w:val="00EC10AC"/>
    <w:rPr>
      <w:color w:val="0563C1" w:themeColor="hyperlink"/>
      <w:u w:val="single"/>
    </w:rPr>
  </w:style>
  <w:style w:type="paragraph" w:styleId="41">
    <w:name w:val="toc 4"/>
    <w:basedOn w:val="a1"/>
    <w:next w:val="a1"/>
    <w:autoRedefine/>
    <w:uiPriority w:val="39"/>
    <w:unhideWhenUsed/>
    <w:rsid w:val="00EC10AC"/>
    <w:pPr>
      <w:spacing w:after="100"/>
      <w:ind w:left="660"/>
    </w:pPr>
  </w:style>
  <w:style w:type="paragraph" w:styleId="13">
    <w:name w:val="toc 1"/>
    <w:basedOn w:val="a1"/>
    <w:next w:val="a1"/>
    <w:autoRedefine/>
    <w:uiPriority w:val="39"/>
    <w:unhideWhenUsed/>
    <w:rsid w:val="00EC10AC"/>
    <w:pPr>
      <w:spacing w:after="100"/>
    </w:pPr>
  </w:style>
  <w:style w:type="paragraph" w:customStyle="1" w:styleId="SenderAddress">
    <w:name w:val="Sender Address"/>
    <w:basedOn w:val="a1"/>
    <w:rsid w:val="006D1E2E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p1">
    <w:name w:val="p1"/>
    <w:basedOn w:val="a1"/>
    <w:rsid w:val="00C0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1"/>
    <w:rsid w:val="00C0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FollowedHyperlink"/>
    <w:basedOn w:val="a2"/>
    <w:uiPriority w:val="99"/>
    <w:semiHidden/>
    <w:unhideWhenUsed/>
    <w:rsid w:val="004D0C15"/>
    <w:rPr>
      <w:color w:val="954F72" w:themeColor="followedHyperlink"/>
      <w:u w:val="single"/>
    </w:rPr>
  </w:style>
  <w:style w:type="character" w:customStyle="1" w:styleId="14">
    <w:name w:val="Упомянуть1"/>
    <w:basedOn w:val="a2"/>
    <w:uiPriority w:val="99"/>
    <w:unhideWhenUsed/>
    <w:rsid w:val="009F1BA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korda.kz/ru/poslanie-glavy-gosudarstva-kasym-zhomarta-tokaeva-narodu-kazahstana-183048?utm_sourc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dilet.zan.kz/rus/docs/U2400000611?utm_sourc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dilet.zan.kz/rus/docs/U2400000611?utm_sour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995AD6F624441A2ADA7EA39261A31" ma:contentTypeVersion="16" ma:contentTypeDescription="Create a new document." ma:contentTypeScope="" ma:versionID="bfc34f9b3d1f2f2fca9ade91b5731a3b">
  <xsd:schema xmlns:xsd="http://www.w3.org/2001/XMLSchema" xmlns:xs="http://www.w3.org/2001/XMLSchema" xmlns:p="http://schemas.microsoft.com/office/2006/metadata/properties" xmlns:ns2="eed850a9-e523-48a8-8b45-7f0123c0defa" xmlns:ns3="04b2101c-6171-4f71-9592-6140fffd4fc8" targetNamespace="http://schemas.microsoft.com/office/2006/metadata/properties" ma:root="true" ma:fieldsID="0b1f15b68024d1d4f965e649cbaa23bd" ns2:_="" ns3:_="">
    <xsd:import namespace="eed850a9-e523-48a8-8b45-7f0123c0defa"/>
    <xsd:import namespace="04b2101c-6171-4f71-9592-6140fffd4f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850a9-e523-48a8-8b45-7f0123c0d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ebda6a7-6b37-4000-ac6c-4fd0a96389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2101c-6171-4f71-9592-6140fffd4f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4152e3f-32c5-4653-848c-8d8f7fb88dad}" ma:internalName="TaxCatchAll" ma:showField="CatchAllData" ma:web="04b2101c-6171-4f71-9592-6140fffd4f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b2101c-6171-4f71-9592-6140fffd4fc8" xsi:nil="true"/>
    <lcf76f155ced4ddcb4097134ff3c332f xmlns="eed850a9-e523-48a8-8b45-7f0123c0de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DD1842-7356-431D-8BE0-099397D65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d850a9-e523-48a8-8b45-7f0123c0defa"/>
    <ds:schemaRef ds:uri="04b2101c-6171-4f71-9592-6140fffd4f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A0E9CC-775B-4640-A026-58801BAB01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1C76AC-13E6-4751-AF47-BA521194EF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D15EDD-D3D1-49B1-B68D-C6DF8479E88D}">
  <ds:schemaRefs>
    <ds:schemaRef ds:uri="http://schemas.microsoft.com/office/2006/metadata/properties"/>
    <ds:schemaRef ds:uri="http://schemas.microsoft.com/office/infopath/2007/PartnerControls"/>
    <ds:schemaRef ds:uri="04b2101c-6171-4f71-9592-6140fffd4fc8"/>
    <ds:schemaRef ds:uri="eed850a9-e523-48a8-8b45-7f0123c0de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10603</Words>
  <Characters>60443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2026-10-29T05:34:00Z</dcterms:created>
  <dcterms:modified xsi:type="dcterms:W3CDTF">2026-10-29T07:01:00Z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0x0101007E0995AD6F624441A2ADA7EA39261A31</vt:lpwstr>
  </property>
  <property fmtid="{D5CDD505-2E9C-101B-9397-08002B2CF9AE}" pid="3" name="MediaServiceImageTags">
    <vt:lpwstr/>
  </property>
</Properties>
</file>