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2A06C" w14:textId="77777777" w:rsidR="00677C2D" w:rsidRPr="009B6FBD" w:rsidRDefault="00677C2D" w:rsidP="00677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9B6F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ТЕХНИЧЕСКОЕ ЗАДАНИЕ</w:t>
      </w:r>
    </w:p>
    <w:p w14:paraId="37624D19" w14:textId="77777777" w:rsidR="00677C2D" w:rsidRPr="009B6FBD" w:rsidRDefault="00677C2D" w:rsidP="00677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5759648" w14:textId="7C623167" w:rsidR="001B7CC3" w:rsidRPr="009B6FBD" w:rsidRDefault="00677C2D" w:rsidP="00677C2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FB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 выполнение н</w:t>
      </w:r>
      <w:r w:rsidRPr="009B6FBD">
        <w:rPr>
          <w:rFonts w:ascii="Times New Roman" w:hAnsi="Times New Roman" w:cs="Times New Roman"/>
          <w:sz w:val="28"/>
          <w:szCs w:val="28"/>
        </w:rPr>
        <w:t>аучно-исследовательских и опытно конструкторских работ по повышению эффективности использовани</w:t>
      </w:r>
      <w:r w:rsidR="00D32880" w:rsidRPr="009B6FBD">
        <w:rPr>
          <w:rFonts w:ascii="Times New Roman" w:hAnsi="Times New Roman" w:cs="Times New Roman"/>
          <w:sz w:val="28"/>
          <w:szCs w:val="28"/>
        </w:rPr>
        <w:t>я</w:t>
      </w:r>
      <w:r w:rsidRPr="009B6FBD">
        <w:rPr>
          <w:rFonts w:ascii="Times New Roman" w:hAnsi="Times New Roman" w:cs="Times New Roman"/>
          <w:sz w:val="28"/>
          <w:szCs w:val="28"/>
        </w:rPr>
        <w:t xml:space="preserve"> топливно-энергетических ресурсов на газопоршневой электрической станции</w:t>
      </w:r>
      <w:r w:rsidR="00594884" w:rsidRPr="009B6FBD">
        <w:rPr>
          <w:rFonts w:ascii="Times New Roman" w:hAnsi="Times New Roman" w:cs="Times New Roman"/>
          <w:sz w:val="28"/>
          <w:szCs w:val="28"/>
        </w:rPr>
        <w:t>.</w:t>
      </w:r>
    </w:p>
    <w:p w14:paraId="53DC9F17" w14:textId="77777777" w:rsidR="00677C2D" w:rsidRPr="009B6FBD" w:rsidRDefault="00677C2D" w:rsidP="00677C2D">
      <w:pPr>
        <w:jc w:val="center"/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2023"/>
        <w:gridCol w:w="7347"/>
      </w:tblGrid>
      <w:tr w:rsidR="009B6FBD" w:rsidRPr="009B6FBD" w14:paraId="05933B4E" w14:textId="77777777" w:rsidTr="00677C2D">
        <w:trPr>
          <w:trHeight w:val="54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E5480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AF08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Недропользователь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9B8D" w14:textId="77777777" w:rsidR="00677C2D" w:rsidRPr="009B6FBD" w:rsidRDefault="00677C2D" w:rsidP="00677C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ТОО «Кен-Сары»</w:t>
            </w:r>
          </w:p>
        </w:tc>
      </w:tr>
      <w:tr w:rsidR="009B6FBD" w:rsidRPr="009B6FBD" w14:paraId="209A7A12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6D2F5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806FA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Место выполнение работ/услуг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75F8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г.Актау, Месторождение Арыстановское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de-AT" w:eastAsia="zh-CN"/>
                <w14:ligatures w14:val="none"/>
              </w:rPr>
              <w:t>(ТОО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«Кен-Сары»)</w:t>
            </w:r>
          </w:p>
        </w:tc>
      </w:tr>
      <w:tr w:rsidR="009B6FBD" w:rsidRPr="009B6FBD" w14:paraId="263D0251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C93F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6561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Виды работ/услуг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1EDF" w14:textId="4EADF0ED" w:rsidR="00677C2D" w:rsidRPr="009B6FBD" w:rsidRDefault="00B57C44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НИОКР</w:t>
            </w:r>
            <w:r w:rsidR="00677C2D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</w:t>
            </w:r>
          </w:p>
        </w:tc>
      </w:tr>
      <w:tr w:rsidR="009B6FBD" w:rsidRPr="009B6FBD" w14:paraId="2ADADE0D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EA4D6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65D31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Наименование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1E429" w14:textId="69CBB105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Исследование энергетических режимов работы с разработкой опытного устройства цифровой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платформы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и обоснованием мероприятий по повышению эффективности газопоршневой электрической станции ТОО «Кен-Сары»</w:t>
            </w:r>
          </w:p>
        </w:tc>
      </w:tr>
      <w:tr w:rsidR="009B6FBD" w:rsidRPr="009B6FBD" w14:paraId="6CBBA761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5498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B03B6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Цель работ/услуг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0024" w14:textId="77777777" w:rsidR="00677C2D" w:rsidRPr="009B6FBD" w:rsidRDefault="00677C2D" w:rsidP="00594884">
            <w:pPr>
              <w:pStyle w:val="a7"/>
              <w:spacing w:after="0" w:line="240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Разработка и обоснование мероприятий, повышающих эффективность и устойчивость системы электроснабжения месторождения Арыстановское ТОО «Кен-Сары»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.</w:t>
            </w:r>
          </w:p>
          <w:p w14:paraId="69F8A7FE" w14:textId="77777777" w:rsidR="00677C2D" w:rsidRPr="009B6FBD" w:rsidRDefault="00677C2D" w:rsidP="00594884">
            <w:pPr>
              <w:pStyle w:val="a7"/>
              <w:spacing w:after="0" w:line="240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Повышение энергоэффективности системы энергоснабжения месторождения.</w:t>
            </w:r>
          </w:p>
          <w:p w14:paraId="709A5BAB" w14:textId="5EF6207B" w:rsidR="00677C2D" w:rsidRPr="009B6FBD" w:rsidRDefault="00D32880" w:rsidP="00594884">
            <w:pPr>
              <w:pStyle w:val="a7"/>
              <w:spacing w:after="0" w:line="240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Увеличение выработки электрической энергии за счет выполнения комплексных мероприятий на 10-15%</w:t>
            </w:r>
          </w:p>
        </w:tc>
      </w:tr>
      <w:tr w:rsidR="009B6FBD" w:rsidRPr="009B6FBD" w14:paraId="1724163A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1229B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8395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Объект исследований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99491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Арыстановское месторождение - нефтяное месторождение, расположенное в Мангистауской области в Казахстане. Система электроснабжения включает 8 газопоршневых электрических станций (далее - ГПЭС) с приводом от газового двигателя Caterpillar G-3516 LE, с номинальной мощностью в 1000 кВт. В качестве топлива используется попутный газ нефтедобывающих скважин.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AT" w:eastAsia="zh-CN"/>
                <w14:ligatures w14:val="none"/>
              </w:rPr>
              <w:t xml:space="preserve"> </w:t>
            </w:r>
          </w:p>
          <w:p w14:paraId="77F5434F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Электрическая нагрузка промысла в летний период составляет 3000-3200 кВт, в зимний период составляет 3700-4100 кВт. Для покрытия потребности в электроэнергии используются шесть ГПЭС.</w:t>
            </w:r>
          </w:p>
        </w:tc>
      </w:tr>
      <w:tr w:rsidR="009B6FBD" w:rsidRPr="009B6FBD" w14:paraId="0D5D6B6C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57188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4CAA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Объём работ/услуг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02EE" w14:textId="7C623F19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1. Проведение анализа энергетической эффективности системы электроснабжения месторождения. Анализ режимов работы ГПЭС и графиков нагрузки. Анализ схемы электроснабжения и выявления направлений по повышению энергетической эффективности ГПЭС.</w:t>
            </w:r>
            <w:r w:rsidR="00D32880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br/>
              <w:t xml:space="preserve">(Если есть исторические данные по работе ГПЭС, необходимо добавить проведение анализа информации с использованием различных методов и инструментов ( в том </w:t>
            </w:r>
            <w:r w:rsidR="00D32880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>числе ИИ) для выявления закономерностей, тенденций и взаимосвязей, а также представления результатов в виде наглядных графиков, диаграмм и других визуализаций</w:t>
            </w:r>
            <w:r w:rsidR="005D5900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)</w:t>
            </w:r>
          </w:p>
          <w:p w14:paraId="407830E3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</w:p>
          <w:p w14:paraId="5DF858CB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2. Повышение эффективности работы приводного двигателя ГПЭС на основе анализа энергетических характеристик.</w:t>
            </w:r>
          </w:p>
          <w:p w14:paraId="1B7345E8" w14:textId="447066DE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2.1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ab/>
              <w:t xml:space="preserve">Определение компонентного состава попутного нефтяного газа (ПНГ) </w:t>
            </w:r>
          </w:p>
          <w:p w14:paraId="29398F83" w14:textId="235B9AAC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2.2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ab/>
              <w:t xml:space="preserve">На основе анализа статистических данных по составу применяемого попутного газа за последний год произвести определение диапазона изменения содержания метана в ПНГ и оценить вероятность возникновения детонации сгорания. </w:t>
            </w:r>
          </w:p>
          <w:p w14:paraId="2043660A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2.3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ab/>
              <w:t>Основываясь на результатах исследований качества ПНГ разработать математическую модель и провести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AT" w:eastAsia="zh-CN"/>
                <w14:ligatures w14:val="none"/>
              </w:rPr>
              <w:t xml:space="preserve">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исследование режимов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AT" w:eastAsia="zh-CN"/>
                <w14:ligatures w14:val="none"/>
              </w:rPr>
              <w:t xml:space="preserve">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приводного двигателя «Caterpillar G-3516LE» с расчетом мощности и других характеристик силового аппарата (удельный расход топлива, дымность и содержание вредных выбросов в отработавших газах) с учетом формы и расположения камеры сгорания. </w:t>
            </w:r>
          </w:p>
          <w:p w14:paraId="54AE521E" w14:textId="6253A9A8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2.4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ab/>
              <w:t>Проведение исследовательских испытательных работ газопоршневой электрической станции (ГПЭС) с использованием существующего нагрузочного модуля 0,4кВ - 1000 кВт при различных значениях компонентного состава топливного газа</w:t>
            </w:r>
            <w:r w:rsidR="008B3A0F" w:rsidRPr="009B6FBD">
              <w:rPr>
                <w:sz w:val="28"/>
                <w:szCs w:val="28"/>
              </w:rPr>
              <w:t xml:space="preserve"> </w:t>
            </w:r>
            <w:r w:rsidR="008B3A0F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и различном соотношении топливного газа и воздуха.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Определение оптимального компонентного состава топливного газа и проверка системы автоматической подстройки угла зажигания. Порядок проведения испытаний ДВС по определению выброса вредных веществ с отработавшими газами должен соответствовать Отраслевому стандарту ОСТ 37.001.234-81.</w:t>
            </w:r>
          </w:p>
          <w:p w14:paraId="3E91237D" w14:textId="209ABCD4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2.5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ab/>
              <w:t>Провести анализ состава отработавших газов с целью оценки влияния вредных выбросов на окружающую среду и износ самого ДВС</w:t>
            </w:r>
            <w:r w:rsidR="008B3A0F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,</w:t>
            </w:r>
            <w:r w:rsidR="008B3A0F" w:rsidRPr="009B6FBD">
              <w:rPr>
                <w:sz w:val="28"/>
                <w:szCs w:val="28"/>
                <w:lang w:val="kk-KZ"/>
              </w:rPr>
              <w:t xml:space="preserve"> </w:t>
            </w:r>
            <w:r w:rsidR="008B3A0F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а также оценить оптимальное соотношение топливного газа и воздуха.</w:t>
            </w:r>
          </w:p>
          <w:p w14:paraId="610B3D09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</w:p>
          <w:p w14:paraId="07317F2E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3. Анализ электроэнергетических режимов ГПЭС и оценка устойчивости системы электроснабжения. </w:t>
            </w:r>
          </w:p>
          <w:p w14:paraId="10E8B353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3.1 Провести анализ существующей системы автоматизации технологического процесса электроснабжения месторождения. Выявить информированность и возможности прогнозирования вероятности возникновения и предотвращения аварийных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lastRenderedPageBreak/>
              <w:t xml:space="preserve">простоев ГПЭС. Разработать основные пути повышения устойчивости системы электроснабжения. </w:t>
            </w:r>
          </w:p>
          <w:p w14:paraId="4A341FB0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3.2 Провести анализ качества электроэнергии и оценить влияние качества электроэнергии на устойчивость системы электроснабжения месторождения. Оценить влияние качества электроэнергии вероятность возникновения аварийных недоотпусков электроэнергии системы электроснабжения. </w:t>
            </w:r>
          </w:p>
          <w:p w14:paraId="373FD3E4" w14:textId="754B4B7C" w:rsidR="00470F7A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4. Цифровая система мониторинга и анализа.</w:t>
            </w:r>
          </w:p>
          <w:p w14:paraId="2B397E40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4.1. Разработать цифровую систему мониторинга и анализа работы газопоршневой электростанции – измерительные датчики, аппараты передачи и преобразования данных, сервер и программное обеспечение для анализа и прогнозирования аварийных случаев и информирования персонала о результатах мониторинга.</w:t>
            </w:r>
          </w:p>
          <w:p w14:paraId="57AD1B24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4.2. Предусмотреть возможность сбора данных электрических параметров и получения анализа качества электроэнергии выходной и общей сети.</w:t>
            </w:r>
          </w:p>
          <w:p w14:paraId="26F70F45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4.3. Предусмотреть возможность сбора механических параметров, временных характеристик и создания цифровой модели газопоршневой электростанции.</w:t>
            </w:r>
          </w:p>
          <w:p w14:paraId="6F117FB6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4.4. Создать опытный образец аппаратно-программного комплекса мониторинга и анализа состояния системы электроснабжения ГПЭС состоит: измерительных датчиков, аппаратов передачи и преобразования данных, сервера с выводом на мониторы и дистанционной передачи данных, программного обеспечения, обеспечивающего сбор данных для анализа. В дальнейшем планируется развитие программного обеспечения для прогнозирование аварийных случаев и информирования персонала о результатах мониторинга.</w:t>
            </w:r>
          </w:p>
        </w:tc>
      </w:tr>
      <w:tr w:rsidR="009B6FBD" w:rsidRPr="009B6FBD" w14:paraId="6A6F6017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EBCEA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lastRenderedPageBreak/>
              <w:t>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23D12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Результаты работ/услуг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89C6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Раздел 1.</w:t>
            </w:r>
          </w:p>
          <w:p w14:paraId="5F1B272D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Отчет должен содержать результаты анализа компонентного состава попутного нефтяного газа (ПНГ), математическую модель расчета изменения мощности ГПЭС в зависимости от компонентного состава попутного нефтяного газа, рекомендации по обеспечению оптимального компонентного состава газа, мероприятия по повышению эффективности ГПЭС, результаты анализа состава отработанных газов и их влияние на окружающую среду.</w:t>
            </w:r>
          </w:p>
          <w:p w14:paraId="2FBAD6AB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Раздел 2.</w:t>
            </w:r>
          </w:p>
          <w:p w14:paraId="2DCA387C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Отчет должен содержать Результаты анализа устойчивости системы электроснабжения месторождения, влияние качества электроэнергии на устойчивость системы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lastRenderedPageBreak/>
              <w:t>электроснабжения месторождения, рекомендация мероприятий по повышения эффективности автоматизации управления и мониторинга технологического процесса:</w:t>
            </w:r>
          </w:p>
          <w:p w14:paraId="41E5C922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- с элементами цифрового месторождения, автоматизацией мониторинга и диагностики состояния оборудования;</w:t>
            </w:r>
          </w:p>
          <w:p w14:paraId="27620042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-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ab/>
              <w:t>с разработкой предварительной структуры опытных образцов инновационных программно-аппаратных устройств для автоматизированных систем мониторинга технологического процесса;</w:t>
            </w:r>
          </w:p>
          <w:p w14:paraId="75B0B4D2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- с интеграцией и внедрением современных телекоммуникационных систем.</w:t>
            </w:r>
          </w:p>
          <w:p w14:paraId="1715DC1F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</w:p>
          <w:p w14:paraId="3CAA403E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Мероприятия по повышению эффективности ГПЭС и этапы их реализации. </w:t>
            </w:r>
          </w:p>
        </w:tc>
      </w:tr>
      <w:tr w:rsidR="009B6FBD" w:rsidRPr="009B6FBD" w14:paraId="69A1456F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3CD4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lastRenderedPageBreak/>
              <w:t>9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6F20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Поставка материалов, конструкций, оборудования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FDDC" w14:textId="77777777" w:rsidR="00677C2D" w:rsidRPr="009B6FBD" w:rsidRDefault="00677C2D" w:rsidP="00677C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</w:p>
          <w:p w14:paraId="4EF6B597" w14:textId="77777777" w:rsidR="00677C2D" w:rsidRPr="009B6FBD" w:rsidRDefault="00677C2D" w:rsidP="00677C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Собственное оборудование для выполнения работ </w:t>
            </w:r>
          </w:p>
        </w:tc>
      </w:tr>
      <w:tr w:rsidR="009B6FBD" w:rsidRPr="009B6FBD" w14:paraId="06A75487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19C85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9B6B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Дополнительная информация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3084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При необходимости предусмотреть защиту авторских прав и интеллектуальной собственности.</w:t>
            </w:r>
          </w:p>
          <w:p w14:paraId="18EAE6DC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Исследовать различные режимы работы оборудования ГПЭС при разных сценариях, нагрузках и условиях его эксплуатации для дальнейшей настройки и доработки, при необходимости.</w:t>
            </w:r>
          </w:p>
        </w:tc>
      </w:tr>
      <w:tr w:rsidR="009B6FBD" w:rsidRPr="009B6FBD" w14:paraId="498DCDF2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60E9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11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CA861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Нормативные ссылки на стандарты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73FE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Руководствоваться нормами и правилами РК: </w:t>
            </w:r>
          </w:p>
          <w:p w14:paraId="2622C08D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ГОСТ 21.101-97 «СПДС. Основные требования к проектной и рабочей документации»; </w:t>
            </w:r>
          </w:p>
          <w:p w14:paraId="1E419C91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СТ РК ГОСТ Р 53174-2009 «Установки электрогенераторные с дизельными и газовыми двигателями внутреннего сгорания. Общие технические условия»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>;</w:t>
            </w:r>
          </w:p>
          <w:p w14:paraId="56203B1E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СТ РК ГОСТ Р 53178-2009 «Установки электрогенераторные с бензиновыми, дизельными и газовыми двигателями внутреннего сгорания. Методы испытаний»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>;</w:t>
            </w:r>
          </w:p>
          <w:p w14:paraId="2D88E2F0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ГОСТ 21.408-2013 «СПДС.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 xml:space="preserve">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Правила выполнения рабочей документации автоматизации технологических процессов»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>;</w:t>
            </w:r>
          </w:p>
          <w:p w14:paraId="7776E062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ГОСТ 34.602-89 «Информационная технология. Комплекс стандартов на автоматизированные системы.  Техническое задание на создание автоматизированной системы»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>;</w:t>
            </w:r>
          </w:p>
          <w:p w14:paraId="268B0F95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ГОСТ 34.603-92 «Информационная технология. Виды испытаний автоматизированных систем»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>;</w:t>
            </w:r>
          </w:p>
          <w:p w14:paraId="3FE183E5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СН РК 4.02-03-2012 «Системы автоматизации»</w:t>
            </w:r>
          </w:p>
        </w:tc>
      </w:tr>
      <w:tr w:rsidR="009B6FBD" w:rsidRPr="009B6FBD" w14:paraId="0C2DF6D7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28A03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12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591C6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Требования к предстоящим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lastRenderedPageBreak/>
              <w:t>работам и методика работ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615FF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lastRenderedPageBreak/>
              <w:t>Разработка календарного плана работ проведения работ по исследованию и диагностике эффективности работы ГПЭС.</w:t>
            </w:r>
          </w:p>
          <w:p w14:paraId="5906B2E6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lastRenderedPageBreak/>
              <w:t xml:space="preserve">При разработке программы проведения работ руководствоваться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Межгосударственным стандартом ГОСТ 31540-2012 «Установки электрогенераторные с бензиновыми, дизельными и газовыми двигателями внутреннего сгорания. Методы испытаний»</w:t>
            </w:r>
          </w:p>
          <w:p w14:paraId="710A0488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Исполнитель проекта должен выполнить работы исправным оборудованием и аппаратурой, прошедшее техническое освидетельствование и промысловое апробирование;</w:t>
            </w:r>
          </w:p>
          <w:p w14:paraId="285CD396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Исполнитель проекта должен иметь: материалы, оборудования и системы надлежащего контроля, соответствующие государственным стандартам и техническим условиям, обеспеченные соответствующими сертификатами, технические паспорта и другие документы, удостоверяющие качество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 xml:space="preserve"> и соответствие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.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 xml:space="preserve"> </w:t>
            </w:r>
          </w:p>
        </w:tc>
      </w:tr>
      <w:tr w:rsidR="009B6FBD" w:rsidRPr="009B6FBD" w14:paraId="13F5D9CE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3454F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lastRenderedPageBreak/>
              <w:t>1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6D22C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Требования к Поставщику/ Исполнителю проекта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9C018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Разработать и предоставить программу и график выполнения работ на согласование Недропользователю, не позднее 10 календарных дней со дня получения всех исходных данных от Недропользвоателя;</w:t>
            </w:r>
          </w:p>
          <w:p w14:paraId="116B37F5" w14:textId="77777777" w:rsidR="00677C2D" w:rsidRPr="009B6FBD" w:rsidRDefault="00677C2D" w:rsidP="00677C2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Исполнитель проекта должен иметь все необходимые разрешительные и иные документы для выполнения работ, предусмотренных данным техническим заданием.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Наличие опыта работ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>ы по:</w:t>
            </w:r>
          </w:p>
          <w:p w14:paraId="594E604F" w14:textId="77777777" w:rsidR="00677C2D" w:rsidRPr="009B6FBD" w:rsidRDefault="00677C2D" w:rsidP="00677C2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-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 xml:space="preserve">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ГПЭС (проектирование, модернизация, монтаж, наладка, обслуживание и ремонт);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 xml:space="preserve"> </w:t>
            </w:r>
          </w:p>
          <w:p w14:paraId="2ED19A48" w14:textId="77777777" w:rsidR="00677C2D" w:rsidRPr="009B6FBD" w:rsidRDefault="00677C2D" w:rsidP="00677C2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 xml:space="preserve">- проведению тестов, проверок и наладки электроустановок; </w:t>
            </w:r>
          </w:p>
          <w:p w14:paraId="3A187EFE" w14:textId="77777777" w:rsidR="00677C2D" w:rsidRPr="009B6FBD" w:rsidRDefault="00677C2D" w:rsidP="00677C2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 xml:space="preserve">- разработке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программного обеспечения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 xml:space="preserve">и внедрению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автоматизированных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 xml:space="preserve">систем контроля и управления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установок.</w:t>
            </w:r>
          </w:p>
          <w:p w14:paraId="58CCB103" w14:textId="77777777" w:rsidR="00677C2D" w:rsidRPr="009B6FBD" w:rsidRDefault="00677C2D" w:rsidP="00677C2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Наличие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zh-CN"/>
                <w14:ligatures w14:val="none"/>
              </w:rPr>
              <w:t>свидетельства об аккредитации в качестве субъекта научной и (или) научно-технической деятельности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.</w:t>
            </w:r>
          </w:p>
          <w:p w14:paraId="3FAF98A8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Наличие аттестата на право проведения работ в области промышленной безопасности в газовой, строительной, нефтехимической и нефтяной отрасли.</w:t>
            </w:r>
          </w:p>
          <w:p w14:paraId="4E803355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При выполнении работ Исполнитель проекта должен соблюдать политику Недропользователя в области промышленной безопасности, охраны труда и окружающей среды, техники безопасности, установленный для осуществления подобного вида работ законодательством Республикой Казахстан и иными международными правилами.</w:t>
            </w:r>
          </w:p>
          <w:p w14:paraId="273E169A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Исполнитель проекта для выполнения работ на объектах Недропользователя, должен обеспечить всех своих 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lastRenderedPageBreak/>
              <w:t xml:space="preserve">работников СИЗ (спецодежда и спецобувь установленного образца, защитные очки и каска и т.д) </w:t>
            </w:r>
          </w:p>
        </w:tc>
      </w:tr>
      <w:tr w:rsidR="009B6FBD" w:rsidRPr="009B6FBD" w14:paraId="736F365A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16EBA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lastRenderedPageBreak/>
              <w:t>1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CCEF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Персонал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FADDE" w14:textId="77777777" w:rsidR="00677C2D" w:rsidRPr="009B6FBD" w:rsidRDefault="00677C2D" w:rsidP="00677C2D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Привлечь квалифицированную и обученную рабочую силу (специалисты и рабочие); </w:t>
            </w:r>
          </w:p>
          <w:p w14:paraId="5CCDC43C" w14:textId="77777777" w:rsidR="00677C2D" w:rsidRPr="009B6FBD" w:rsidRDefault="00677C2D" w:rsidP="00677C2D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Обеспечить доставку, погрузку и разгрузку, монтаж и демонтаж необходимых материалов и оборудования; Осуществлять надзор и контроль качества выполняемых работ;</w:t>
            </w:r>
          </w:p>
          <w:p w14:paraId="5CEE208A" w14:textId="77777777" w:rsidR="00677C2D" w:rsidRPr="009B6FBD" w:rsidRDefault="00677C2D" w:rsidP="00677C2D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Специалисты с сертификатами по цифровому моделированию в RTDS;</w:t>
            </w:r>
          </w:p>
          <w:p w14:paraId="366339CE" w14:textId="77777777" w:rsidR="00677C2D" w:rsidRPr="009B6FBD" w:rsidRDefault="00677C2D" w:rsidP="00677C2D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Специалисты должны иметь опыт по проведению исследований ДВС или ГПЭС;</w:t>
            </w:r>
          </w:p>
          <w:p w14:paraId="17AD6E5A" w14:textId="77777777" w:rsidR="00677C2D" w:rsidRPr="009B6FBD" w:rsidRDefault="00677C2D" w:rsidP="00677C2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Специалисты должны иметь сертификаты по проведению энергетического аудита.</w:t>
            </w:r>
          </w:p>
        </w:tc>
      </w:tr>
      <w:tr w:rsidR="009B6FBD" w:rsidRPr="009B6FBD" w14:paraId="0630B81C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1BBA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1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559F4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Общая стоимость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C600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</w:p>
        </w:tc>
      </w:tr>
      <w:tr w:rsidR="009B6FBD" w:rsidRPr="009B6FBD" w14:paraId="6CFE4ABC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AFF0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1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52A6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Ожидаемый экономический и экологический эффект от внедрения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465D" w14:textId="44061A41" w:rsidR="00594884" w:rsidRPr="009B6FBD" w:rsidRDefault="00594884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Увеличение выработки электрической энергии за счет выполнения комплексных мероприятий на 10-15%</w:t>
            </w:r>
          </w:p>
          <w:p w14:paraId="4BFA3A53" w14:textId="77777777" w:rsidR="00594884" w:rsidRPr="009B6FBD" w:rsidRDefault="00594884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</w:t>
            </w:r>
            <w:r w:rsidR="00677C2D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овышение эффективности ГПЭС, направленные на снижение потребления топлива </w:t>
            </w:r>
          </w:p>
          <w:p w14:paraId="26DC5038" w14:textId="27A2107A" w:rsidR="00677C2D" w:rsidRPr="009B6FBD" w:rsidRDefault="00594884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</w:t>
            </w:r>
            <w:r w:rsidR="00677C2D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овышени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е</w:t>
            </w:r>
            <w:r w:rsidR="00677C2D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устойчивости системы электроснабжения ГПЭС. </w:t>
            </w:r>
          </w:p>
        </w:tc>
      </w:tr>
      <w:tr w:rsidR="009B6FBD" w:rsidRPr="009B6FBD" w14:paraId="566FAC79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F8B1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1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9BCF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Сроки и график выполнения работ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01144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120 календарных дней с момента подписания трехстороннего договора.</w:t>
            </w:r>
          </w:p>
          <w:p w14:paraId="01E338F8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de-AT" w:eastAsia="zh-CN"/>
                <w14:ligatures w14:val="none"/>
              </w:rPr>
              <w:t>1 этап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– Проведение полного обследования работы ГПЭС на месторождении Арыстановское, 45 календарных дней (пункты 1, 2.1, 3.1);</w:t>
            </w:r>
          </w:p>
          <w:p w14:paraId="050D3EB7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de-AT" w:eastAsia="zh-CN"/>
                <w14:ligatures w14:val="none"/>
              </w:rPr>
              <w:t>2 этап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– Подбор оптимального компонентного состава газа для работы ГПЭС, Результаты устойчивости ГПЭС (2.2, 2.3, 2.4, 3.2), разработка цифровой системы мониторинга и анализа работы ГПЭС</w:t>
            </w:r>
            <w:bookmarkStart w:id="0" w:name="_GoBack"/>
            <w:bookmarkEnd w:id="0"/>
          </w:p>
          <w:p w14:paraId="682BA3EF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45 календарных дней;</w:t>
            </w:r>
          </w:p>
          <w:p w14:paraId="6D3CF429" w14:textId="28A6DD08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de-AT" w:eastAsia="zh-CN"/>
                <w14:ligatures w14:val="none"/>
              </w:rPr>
              <w:t>3 этап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– Выдача итогового отчета</w:t>
            </w:r>
            <w:r w:rsidR="00594884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согласно ГОСТ 7.32-2017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 xml:space="preserve"> с предоставлением выводов и рекомендации, 30 календарных дней (пункты 2.5, 3.3).</w:t>
            </w:r>
          </w:p>
        </w:tc>
      </w:tr>
      <w:tr w:rsidR="009B6FBD" w:rsidRPr="009B6FBD" w14:paraId="008E7E43" w14:textId="77777777" w:rsidTr="00677C2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8873C" w14:textId="77777777" w:rsidR="00677C2D" w:rsidRPr="009B6FBD" w:rsidRDefault="00677C2D" w:rsidP="0067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1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8C424" w14:textId="77777777" w:rsidR="00677C2D" w:rsidRPr="009B6FBD" w:rsidRDefault="00677C2D" w:rsidP="00677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Форма отчетов и сдача их Недропользователю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6D86" w14:textId="128466A3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Исполнитель проекта обязан до подписания Акта выполненных работ (оказанных услуг), представить Недропользователю отчет по результатам выполненных работ (оказанных услуг) в 2-х экземплярах</w:t>
            </w:r>
            <w:r w:rsidR="005D5900"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согласно ГОСТ 7.32-2017</w:t>
            </w: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.</w:t>
            </w:r>
          </w:p>
          <w:p w14:paraId="526B7C5B" w14:textId="77777777" w:rsidR="00677C2D" w:rsidRPr="009B6FBD" w:rsidRDefault="00677C2D" w:rsidP="0067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</w:pPr>
            <w:r w:rsidRPr="009B6F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AT" w:eastAsia="zh-CN"/>
                <w14:ligatures w14:val="none"/>
              </w:rPr>
              <w:t>По завершению выполненных работ (оказанных услуг), подписывается Технический акт сдачи-приемки работ между Исполнителем проекта, Недропользователем и Фондом.</w:t>
            </w:r>
          </w:p>
        </w:tc>
      </w:tr>
    </w:tbl>
    <w:p w14:paraId="515F0748" w14:textId="77777777" w:rsidR="00677C2D" w:rsidRPr="009B6FBD" w:rsidRDefault="00677C2D" w:rsidP="00594884"/>
    <w:sectPr w:rsidR="00677C2D" w:rsidRPr="009B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4407E"/>
    <w:multiLevelType w:val="hybridMultilevel"/>
    <w:tmpl w:val="D07A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D"/>
    <w:rsid w:val="00051A1F"/>
    <w:rsid w:val="000B156A"/>
    <w:rsid w:val="001B7CC3"/>
    <w:rsid w:val="001E3759"/>
    <w:rsid w:val="003E5D5B"/>
    <w:rsid w:val="00470F7A"/>
    <w:rsid w:val="00594884"/>
    <w:rsid w:val="005D5900"/>
    <w:rsid w:val="00677C2D"/>
    <w:rsid w:val="007609E7"/>
    <w:rsid w:val="008B3A0F"/>
    <w:rsid w:val="009B6FBD"/>
    <w:rsid w:val="00A1221E"/>
    <w:rsid w:val="00B57C44"/>
    <w:rsid w:val="00B60CFE"/>
    <w:rsid w:val="00C33E4C"/>
    <w:rsid w:val="00D32880"/>
    <w:rsid w:val="00E15932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273E"/>
  <w15:chartTrackingRefBased/>
  <w15:docId w15:val="{9E8E3054-B2E2-4C7F-9225-642429CB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C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C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7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7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C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C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7C2D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B3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3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 Techgarden</dc:creator>
  <cp:keywords/>
  <dc:description/>
  <cp:lastModifiedBy>Laura Tleukabilova</cp:lastModifiedBy>
  <cp:revision>3</cp:revision>
  <cp:lastPrinted>2025-08-21T06:24:00Z</cp:lastPrinted>
  <dcterms:created xsi:type="dcterms:W3CDTF">2025-08-21T06:48:00Z</dcterms:created>
  <dcterms:modified xsi:type="dcterms:W3CDTF">2025-08-21T09:20:00Z</dcterms:modified>
</cp:coreProperties>
</file>