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2E37" w:rsidRPr="007D56C9" w:rsidRDefault="00000000">
      <w:pPr>
        <w:pStyle w:val="Title"/>
        <w:spacing w:after="480"/>
        <w:rPr>
          <w:lang w:val="ru-RU"/>
        </w:rPr>
      </w:pPr>
      <w:r w:rsidRPr="007D56C9">
        <w:rPr>
          <w:lang w:val="ru-RU"/>
        </w:rPr>
        <w:t>Статический «оракул уязвимостей» для произвольного кода</w:t>
      </w:r>
    </w:p>
    <w:p w:rsidR="00362E37" w:rsidRPr="007D56C9" w:rsidRDefault="00000000">
      <w:pPr>
        <w:pStyle w:val="Heading1"/>
        <w:spacing w:after="200"/>
        <w:rPr>
          <w:lang w:val="ru-RU"/>
        </w:rPr>
      </w:pPr>
      <w:r w:rsidRPr="007D56C9">
        <w:rPr>
          <w:lang w:val="ru-RU"/>
        </w:rPr>
        <w:t>1. Исходный запрос заказчика</w:t>
      </w:r>
    </w:p>
    <w:p w:rsidR="00362E37" w:rsidRPr="007D56C9" w:rsidRDefault="00000000">
      <w:pPr>
        <w:rPr>
          <w:lang w:val="ru-RU"/>
        </w:rPr>
      </w:pPr>
      <w:r w:rsidRPr="007D56C9">
        <w:rPr>
          <w:lang w:val="ru-RU"/>
        </w:rPr>
        <w:t>К заказчику привязано несколько десятков репозиториев (</w:t>
      </w:r>
      <w:r>
        <w:t>Go</w:t>
      </w:r>
      <w:r w:rsidRPr="007D56C9">
        <w:rPr>
          <w:lang w:val="ru-RU"/>
        </w:rPr>
        <w:t xml:space="preserve">, </w:t>
      </w:r>
      <w:r>
        <w:t>Kotlin</w:t>
      </w:r>
      <w:r w:rsidRPr="007D56C9">
        <w:rPr>
          <w:lang w:val="ru-RU"/>
        </w:rPr>
        <w:t xml:space="preserve">, </w:t>
      </w:r>
      <w:r>
        <w:t>TypeScript</w:t>
      </w:r>
      <w:r w:rsidRPr="007D56C9">
        <w:rPr>
          <w:lang w:val="ru-RU"/>
        </w:rPr>
        <w:t xml:space="preserve">, немного </w:t>
      </w:r>
      <w:r>
        <w:t>C</w:t>
      </w:r>
      <w:r w:rsidRPr="007D56C9">
        <w:rPr>
          <w:lang w:val="ru-RU"/>
        </w:rPr>
        <w:t xml:space="preserve">++). Ручной </w:t>
      </w:r>
      <w:r>
        <w:t>code</w:t>
      </w:r>
      <w:r w:rsidRPr="007D56C9">
        <w:rPr>
          <w:lang w:val="ru-RU"/>
        </w:rPr>
        <w:t>‑</w:t>
      </w:r>
      <w:r>
        <w:t>review</w:t>
      </w:r>
      <w:r w:rsidRPr="007D56C9">
        <w:rPr>
          <w:lang w:val="ru-RU"/>
        </w:rPr>
        <w:t xml:space="preserve"> не успевает отлавливать критические уязвимости. От нас потребовали спроектировать статический анализатор, который:</w:t>
      </w:r>
      <w:r w:rsidRPr="007D56C9">
        <w:rPr>
          <w:lang w:val="ru-RU"/>
        </w:rPr>
        <w:br/>
        <w:t>• гарантированно находит все уязвимости определённого класса (</w:t>
      </w:r>
      <w:r>
        <w:t>SQL</w:t>
      </w:r>
      <w:r w:rsidRPr="007D56C9">
        <w:rPr>
          <w:lang w:val="ru-RU"/>
        </w:rPr>
        <w:t xml:space="preserve">‑инъекции, </w:t>
      </w:r>
      <w:r>
        <w:t>XSS</w:t>
      </w:r>
      <w:r w:rsidRPr="007D56C9">
        <w:rPr>
          <w:lang w:val="ru-RU"/>
        </w:rPr>
        <w:t>, утечки секретов);</w:t>
      </w:r>
      <w:r w:rsidRPr="007D56C9">
        <w:rPr>
          <w:lang w:val="ru-RU"/>
        </w:rPr>
        <w:br/>
        <w:t xml:space="preserve">• не даёт ложных срабатываний (0 </w:t>
      </w:r>
      <w:r>
        <w:t>false</w:t>
      </w:r>
      <w:r w:rsidRPr="007D56C9">
        <w:rPr>
          <w:lang w:val="ru-RU"/>
        </w:rPr>
        <w:t xml:space="preserve"> </w:t>
      </w:r>
      <w:r>
        <w:t>positive</w:t>
      </w:r>
      <w:r w:rsidRPr="007D56C9">
        <w:rPr>
          <w:lang w:val="ru-RU"/>
        </w:rPr>
        <w:t>);</w:t>
      </w:r>
      <w:r w:rsidRPr="007D56C9">
        <w:rPr>
          <w:lang w:val="ru-RU"/>
        </w:rPr>
        <w:br/>
        <w:t>• работает за ограниченное время (до 60 секунд на репозиторий среднего размера);</w:t>
      </w:r>
      <w:r w:rsidRPr="007D56C9">
        <w:rPr>
          <w:lang w:val="ru-RU"/>
        </w:rPr>
        <w:br/>
        <w:t>• применим к любому коду на поддерживаемых языках без дообучения под конкретный проект.</w:t>
      </w:r>
      <w:r w:rsidRPr="007D56C9">
        <w:rPr>
          <w:lang w:val="ru-RU"/>
        </w:rPr>
        <w:br/>
      </w:r>
      <w:r w:rsidRPr="007D56C9">
        <w:rPr>
          <w:lang w:val="ru-RU"/>
        </w:rPr>
        <w:br/>
        <w:t>Иначе говоря, от нас ожидали универсальный «оракул уязвимостей».</w:t>
      </w:r>
    </w:p>
    <w:p w:rsidR="00362E37" w:rsidRPr="007D56C9" w:rsidRDefault="00000000">
      <w:pPr>
        <w:pStyle w:val="Heading1"/>
        <w:spacing w:after="200"/>
        <w:rPr>
          <w:lang w:val="ru-RU"/>
        </w:rPr>
      </w:pPr>
      <w:r w:rsidRPr="007D56C9">
        <w:rPr>
          <w:lang w:val="ru-RU"/>
        </w:rPr>
        <w:t>2. Формализация требования</w:t>
      </w:r>
    </w:p>
    <w:p w:rsidR="00362E37" w:rsidRPr="007D56C9" w:rsidRDefault="00000000">
      <w:pPr>
        <w:rPr>
          <w:lang w:val="ru-RU"/>
        </w:rPr>
      </w:pPr>
      <w:r w:rsidRPr="007D56C9">
        <w:rPr>
          <w:lang w:val="ru-RU"/>
        </w:rPr>
        <w:t xml:space="preserve">Рассмотрим произвольную программу </w:t>
      </w:r>
      <w:r>
        <w:t>P</w:t>
      </w:r>
      <w:r w:rsidRPr="007D56C9">
        <w:rPr>
          <w:lang w:val="ru-RU"/>
        </w:rPr>
        <w:t xml:space="preserve"> на одном из поддерживаемых языков. Определим семантическое свойство </w:t>
      </w:r>
      <w:r>
        <w:t>S</w:t>
      </w:r>
      <w:r w:rsidRPr="007D56C9">
        <w:rPr>
          <w:lang w:val="ru-RU"/>
        </w:rPr>
        <w:t>(</w:t>
      </w:r>
      <w:r>
        <w:t>P</w:t>
      </w:r>
      <w:r w:rsidRPr="007D56C9">
        <w:rPr>
          <w:lang w:val="ru-RU"/>
        </w:rPr>
        <w:t xml:space="preserve">): «существует исполнение </w:t>
      </w:r>
      <w:r>
        <w:t>P</w:t>
      </w:r>
      <w:r w:rsidRPr="007D56C9">
        <w:rPr>
          <w:lang w:val="ru-RU"/>
        </w:rPr>
        <w:t xml:space="preserve"> и входные данные </w:t>
      </w:r>
      <w:r>
        <w:t>x</w:t>
      </w:r>
      <w:r w:rsidRPr="007D56C9">
        <w:rPr>
          <w:lang w:val="ru-RU"/>
        </w:rPr>
        <w:t xml:space="preserve">, при которых порождается уязвимый поток данных (например, неподготовленный </w:t>
      </w:r>
      <w:r>
        <w:t>SQL</w:t>
      </w:r>
      <w:r w:rsidRPr="007D56C9">
        <w:rPr>
          <w:lang w:val="ru-RU"/>
        </w:rPr>
        <w:t xml:space="preserve">‑запрос с пользовательским вводом)». Требование заказчика к алгоритму </w:t>
      </w:r>
      <w:r>
        <w:t>Check</w:t>
      </w:r>
      <w:r w:rsidRPr="007D56C9">
        <w:rPr>
          <w:lang w:val="ru-RU"/>
        </w:rPr>
        <w:t>(</w:t>
      </w:r>
      <w:r>
        <w:t>P</w:t>
      </w:r>
      <w:r w:rsidRPr="007D56C9">
        <w:rPr>
          <w:lang w:val="ru-RU"/>
        </w:rPr>
        <w:t>):</w:t>
      </w:r>
      <w:r w:rsidRPr="007D56C9">
        <w:rPr>
          <w:lang w:val="ru-RU"/>
        </w:rPr>
        <w:br/>
        <w:t xml:space="preserve">• если </w:t>
      </w:r>
      <w:r>
        <w:t>S</w:t>
      </w:r>
      <w:r w:rsidRPr="007D56C9">
        <w:rPr>
          <w:lang w:val="ru-RU"/>
        </w:rPr>
        <w:t>(</w:t>
      </w:r>
      <w:r>
        <w:t>P</w:t>
      </w:r>
      <w:r w:rsidRPr="007D56C9">
        <w:rPr>
          <w:lang w:val="ru-RU"/>
        </w:rPr>
        <w:t xml:space="preserve">) истинно, </w:t>
      </w:r>
      <w:r>
        <w:t>Check</w:t>
      </w:r>
      <w:r w:rsidRPr="007D56C9">
        <w:rPr>
          <w:lang w:val="ru-RU"/>
        </w:rPr>
        <w:t>(</w:t>
      </w:r>
      <w:r>
        <w:t>P</w:t>
      </w:r>
      <w:r w:rsidRPr="007D56C9">
        <w:rPr>
          <w:lang w:val="ru-RU"/>
        </w:rPr>
        <w:t xml:space="preserve">) обязан вернуть </w:t>
      </w:r>
      <w:r>
        <w:t>VULNERABLE</w:t>
      </w:r>
      <w:r w:rsidRPr="007D56C9">
        <w:rPr>
          <w:lang w:val="ru-RU"/>
        </w:rPr>
        <w:t>;</w:t>
      </w:r>
      <w:r w:rsidRPr="007D56C9">
        <w:rPr>
          <w:lang w:val="ru-RU"/>
        </w:rPr>
        <w:br/>
        <w:t xml:space="preserve">• если </w:t>
      </w:r>
      <w:r>
        <w:t>S</w:t>
      </w:r>
      <w:r w:rsidRPr="007D56C9">
        <w:rPr>
          <w:lang w:val="ru-RU"/>
        </w:rPr>
        <w:t>(</w:t>
      </w:r>
      <w:r>
        <w:t>P</w:t>
      </w:r>
      <w:r w:rsidRPr="007D56C9">
        <w:rPr>
          <w:lang w:val="ru-RU"/>
        </w:rPr>
        <w:t xml:space="preserve">) ложно, </w:t>
      </w:r>
      <w:r>
        <w:t>Check</w:t>
      </w:r>
      <w:r w:rsidRPr="007D56C9">
        <w:rPr>
          <w:lang w:val="ru-RU"/>
        </w:rPr>
        <w:t>(</w:t>
      </w:r>
      <w:r>
        <w:t>P</w:t>
      </w:r>
      <w:r w:rsidRPr="007D56C9">
        <w:rPr>
          <w:lang w:val="ru-RU"/>
        </w:rPr>
        <w:t xml:space="preserve">) обязан вернуть </w:t>
      </w:r>
      <w:r>
        <w:t>SAFE</w:t>
      </w:r>
      <w:r w:rsidRPr="007D56C9">
        <w:rPr>
          <w:lang w:val="ru-RU"/>
        </w:rPr>
        <w:t>;</w:t>
      </w:r>
      <w:r w:rsidRPr="007D56C9">
        <w:rPr>
          <w:lang w:val="ru-RU"/>
        </w:rPr>
        <w:br/>
        <w:t xml:space="preserve">• </w:t>
      </w:r>
      <w:r>
        <w:t>Check</w:t>
      </w:r>
      <w:r w:rsidRPr="007D56C9">
        <w:rPr>
          <w:lang w:val="ru-RU"/>
        </w:rPr>
        <w:t>(</w:t>
      </w:r>
      <w:r>
        <w:t>P</w:t>
      </w:r>
      <w:r w:rsidRPr="007D56C9">
        <w:rPr>
          <w:lang w:val="ru-RU"/>
        </w:rPr>
        <w:t>) всегда завершается за конечное время.</w:t>
      </w:r>
      <w:r w:rsidRPr="007D56C9">
        <w:rPr>
          <w:lang w:val="ru-RU"/>
        </w:rPr>
        <w:br/>
      </w:r>
      <w:r w:rsidRPr="007D56C9">
        <w:rPr>
          <w:lang w:val="ru-RU"/>
        </w:rPr>
        <w:br/>
        <w:t xml:space="preserve">Свойство </w:t>
      </w:r>
      <w:r>
        <w:t>S</w:t>
      </w:r>
      <w:r w:rsidRPr="007D56C9">
        <w:rPr>
          <w:lang w:val="ru-RU"/>
        </w:rPr>
        <w:t xml:space="preserve"> — нетривиальное семантическое свойство поведения программы, а не синтаксики исходника. Классические результаты теории вычислимости (в частности, теорема Риса) утверждают, что для любой нетривиальной семантической характеристики не существует универсального алгоритма, который корректно решает задачу для всех программ. Это напрямую бьёт в исходное требование: универсальный </w:t>
      </w:r>
      <w:r>
        <w:t>Check</w:t>
      </w:r>
      <w:r w:rsidRPr="007D56C9">
        <w:rPr>
          <w:lang w:val="ru-RU"/>
        </w:rPr>
        <w:t>(</w:t>
      </w:r>
      <w:r>
        <w:t>P</w:t>
      </w:r>
      <w:r w:rsidRPr="007D56C9">
        <w:rPr>
          <w:lang w:val="ru-RU"/>
        </w:rPr>
        <w:t>) в строгом смысле невозможен.</w:t>
      </w:r>
    </w:p>
    <w:p w:rsidR="00362E37" w:rsidRPr="007D56C9" w:rsidRDefault="00000000">
      <w:pPr>
        <w:pStyle w:val="Heading1"/>
        <w:spacing w:after="200"/>
        <w:rPr>
          <w:lang w:val="ru-RU"/>
        </w:rPr>
      </w:pPr>
      <w:r w:rsidRPr="007D56C9">
        <w:rPr>
          <w:lang w:val="ru-RU"/>
        </w:rPr>
        <w:t>3. Архитектура прототипа и стек технологий</w:t>
      </w:r>
    </w:p>
    <w:p w:rsidR="00362E37" w:rsidRPr="007D56C9" w:rsidRDefault="00000000">
      <w:pPr>
        <w:rPr>
          <w:lang w:val="ru-RU"/>
        </w:rPr>
      </w:pPr>
      <w:r w:rsidRPr="007D56C9">
        <w:rPr>
          <w:lang w:val="ru-RU"/>
        </w:rPr>
        <w:t>Несмотря на теоретическое ограничение, мы всё же построили максимально сильный прототип, схему которого можно условно разделить на три слоя:</w:t>
      </w:r>
      <w:r w:rsidRPr="007D56C9">
        <w:rPr>
          <w:lang w:val="ru-RU"/>
        </w:rPr>
        <w:br/>
      </w:r>
      <w:r w:rsidRPr="007D56C9">
        <w:rPr>
          <w:lang w:val="ru-RU"/>
        </w:rPr>
        <w:lastRenderedPageBreak/>
        <w:t>1) фронтенды парсинга (</w:t>
      </w:r>
      <w:r>
        <w:t>Go</w:t>
      </w:r>
      <w:r w:rsidRPr="007D56C9">
        <w:rPr>
          <w:lang w:val="ru-RU"/>
        </w:rPr>
        <w:t xml:space="preserve">, </w:t>
      </w:r>
      <w:r>
        <w:t>Kotlin</w:t>
      </w:r>
      <w:r w:rsidRPr="007D56C9">
        <w:rPr>
          <w:lang w:val="ru-RU"/>
        </w:rPr>
        <w:t xml:space="preserve">, </w:t>
      </w:r>
      <w:r>
        <w:t>TS</w:t>
      </w:r>
      <w:r w:rsidRPr="007D56C9">
        <w:rPr>
          <w:lang w:val="ru-RU"/>
        </w:rPr>
        <w:t>);</w:t>
      </w:r>
      <w:r w:rsidRPr="007D56C9">
        <w:rPr>
          <w:lang w:val="ru-RU"/>
        </w:rPr>
        <w:br/>
        <w:t xml:space="preserve">2) единое промежуточное представление </w:t>
      </w:r>
      <w:r>
        <w:t>CFG</w:t>
      </w:r>
      <w:r w:rsidRPr="007D56C9">
        <w:rPr>
          <w:lang w:val="ru-RU"/>
        </w:rPr>
        <w:t>/</w:t>
      </w:r>
      <w:r>
        <w:t>DFG</w:t>
      </w:r>
      <w:r w:rsidRPr="007D56C9">
        <w:rPr>
          <w:lang w:val="ru-RU"/>
        </w:rPr>
        <w:t>;</w:t>
      </w:r>
      <w:r w:rsidRPr="007D56C9">
        <w:rPr>
          <w:lang w:val="ru-RU"/>
        </w:rPr>
        <w:br/>
        <w:t xml:space="preserve">3) хранилище и движок правил на </w:t>
      </w:r>
      <w:r>
        <w:t>PostgreSQL </w:t>
      </w:r>
      <w:r w:rsidRPr="007D56C9">
        <w:rPr>
          <w:lang w:val="ru-RU"/>
        </w:rPr>
        <w:t>16.</w:t>
      </w:r>
      <w:r w:rsidRPr="007D56C9">
        <w:rPr>
          <w:lang w:val="ru-RU"/>
        </w:rPr>
        <w:br/>
      </w:r>
      <w:r w:rsidRPr="007D56C9">
        <w:rPr>
          <w:lang w:val="ru-RU"/>
        </w:rPr>
        <w:br/>
        <w:t>База данных использовалась не как пассивный лог, а как движок для поиска путей распространения опасных значений (таинт‑анализ) по графу вызовов.</w:t>
      </w:r>
    </w:p>
    <w:p w:rsidR="00362E37" w:rsidRDefault="00000000">
      <w:pPr>
        <w:spacing w:after="160"/>
      </w:pPr>
      <w:r>
        <w:rPr>
          <w:rFonts w:ascii="Courier New" w:hAnsi="Courier New"/>
          <w:sz w:val="18"/>
        </w:rPr>
        <w:t>-- Хранилище графа потока данных (PostgreSQL 16)</w:t>
      </w:r>
      <w:r>
        <w:rPr>
          <w:rFonts w:ascii="Courier New" w:hAnsi="Courier New"/>
          <w:sz w:val="18"/>
        </w:rPr>
        <w:br/>
        <w:t>CREATE TABLE data_flow_edge (</w:t>
      </w:r>
      <w:r>
        <w:rPr>
          <w:rFonts w:ascii="Courier New" w:hAnsi="Courier New"/>
          <w:sz w:val="18"/>
        </w:rPr>
        <w:br/>
        <w:t xml:space="preserve">    edge_id   BIGSERIAL PRIMARY KEY,</w:t>
      </w:r>
      <w:r>
        <w:rPr>
          <w:rFonts w:ascii="Courier New" w:hAnsi="Courier New"/>
          <w:sz w:val="18"/>
        </w:rPr>
        <w:br/>
        <w:t xml:space="preserve">    func_from TEXT,</w:t>
      </w:r>
      <w:r>
        <w:rPr>
          <w:rFonts w:ascii="Courier New" w:hAnsi="Courier New"/>
          <w:sz w:val="18"/>
        </w:rPr>
        <w:br/>
        <w:t xml:space="preserve">    func_to   TEXT,</w:t>
      </w:r>
      <w:r>
        <w:rPr>
          <w:rFonts w:ascii="Courier New" w:hAnsi="Courier New"/>
          <w:sz w:val="18"/>
        </w:rPr>
        <w:br/>
        <w:t xml:space="preserve">    kind      TEXT,         -- CALL, RETURN, ARG, FIELD</w:t>
      </w:r>
      <w:r>
        <w:rPr>
          <w:rFonts w:ascii="Courier New" w:hAnsi="Courier New"/>
          <w:sz w:val="18"/>
        </w:rPr>
        <w:br/>
        <w:t xml:space="preserve">    label     TEXT,         -- описание передачи значения</w:t>
      </w:r>
      <w:r>
        <w:rPr>
          <w:rFonts w:ascii="Courier New" w:hAnsi="Courier New"/>
          <w:sz w:val="18"/>
        </w:rPr>
        <w:br/>
        <w:t xml:space="preserve">    is_sink   BOOLEAN DEFAULT FALSE,</w:t>
      </w:r>
      <w:r>
        <w:rPr>
          <w:rFonts w:ascii="Courier New" w:hAnsi="Courier New"/>
          <w:sz w:val="18"/>
        </w:rPr>
        <w:br/>
        <w:t xml:space="preserve">    is_source BOOLEAN DEFAULT FALSE</w:t>
      </w:r>
      <w:r>
        <w:rPr>
          <w:rFonts w:ascii="Courier New" w:hAnsi="Courier New"/>
          <w:sz w:val="18"/>
        </w:rPr>
        <w:br/>
        <w:t>);</w:t>
      </w:r>
      <w:r>
        <w:rPr>
          <w:rFonts w:ascii="Courier New" w:hAnsi="Courier New"/>
          <w:sz w:val="18"/>
        </w:rPr>
        <w:br/>
      </w:r>
      <w:r>
        <w:rPr>
          <w:rFonts w:ascii="Courier New" w:hAnsi="Courier New"/>
          <w:sz w:val="18"/>
        </w:rPr>
        <w:br/>
        <w:t>CREATE INDEX ON data_flow_edge(func_from);</w:t>
      </w:r>
      <w:r>
        <w:rPr>
          <w:rFonts w:ascii="Courier New" w:hAnsi="Courier New"/>
          <w:sz w:val="18"/>
        </w:rPr>
        <w:br/>
        <w:t>CREATE INDEX ON data_flow_edge(func_to);</w:t>
      </w:r>
    </w:p>
    <w:p w:rsidR="00362E37" w:rsidRPr="007D56C9" w:rsidRDefault="00000000">
      <w:pPr>
        <w:spacing w:after="120"/>
        <w:rPr>
          <w:lang w:val="ru-RU"/>
        </w:rPr>
      </w:pPr>
      <w:r w:rsidRPr="007D56C9">
        <w:rPr>
          <w:lang w:val="ru-RU"/>
        </w:rPr>
        <w:t xml:space="preserve">Пример упрощённого </w:t>
      </w:r>
      <w:r>
        <w:t>Go</w:t>
      </w:r>
      <w:r w:rsidRPr="007D56C9">
        <w:rPr>
          <w:lang w:val="ru-RU"/>
        </w:rPr>
        <w:t>‑кода, который попадает в граф:</w:t>
      </w:r>
    </w:p>
    <w:p w:rsidR="00362E37" w:rsidRDefault="00000000">
      <w:pPr>
        <w:spacing w:after="160"/>
      </w:pPr>
      <w:r>
        <w:rPr>
          <w:rFonts w:ascii="Courier New" w:hAnsi="Courier New"/>
          <w:sz w:val="18"/>
        </w:rPr>
        <w:t>// handlers/</w:t>
      </w:r>
      <w:proofErr w:type="gramStart"/>
      <w:r>
        <w:rPr>
          <w:rFonts w:ascii="Courier New" w:hAnsi="Courier New"/>
          <w:sz w:val="18"/>
        </w:rPr>
        <w:t>user.go</w:t>
      </w:r>
      <w:proofErr w:type="gramEnd"/>
      <w:r>
        <w:rPr>
          <w:rFonts w:ascii="Courier New" w:hAnsi="Courier New"/>
          <w:sz w:val="18"/>
        </w:rPr>
        <w:br/>
        <w:t xml:space="preserve">func (h *Handler) </w:t>
      </w:r>
      <w:proofErr w:type="gramStart"/>
      <w:r>
        <w:rPr>
          <w:rFonts w:ascii="Courier New" w:hAnsi="Courier New"/>
          <w:sz w:val="18"/>
        </w:rPr>
        <w:t>GetUser(</w:t>
      </w:r>
      <w:proofErr w:type="gramEnd"/>
      <w:r>
        <w:rPr>
          <w:rFonts w:ascii="Courier New" w:hAnsi="Courier New"/>
          <w:sz w:val="18"/>
        </w:rPr>
        <w:t xml:space="preserve">w </w:t>
      </w:r>
      <w:proofErr w:type="gramStart"/>
      <w:r>
        <w:rPr>
          <w:rFonts w:ascii="Courier New" w:hAnsi="Courier New"/>
          <w:sz w:val="18"/>
        </w:rPr>
        <w:t>http.ResponseWriter</w:t>
      </w:r>
      <w:proofErr w:type="gramEnd"/>
      <w:r>
        <w:rPr>
          <w:rFonts w:ascii="Courier New" w:hAnsi="Courier New"/>
          <w:sz w:val="18"/>
        </w:rPr>
        <w:t>, r *</w:t>
      </w:r>
      <w:proofErr w:type="gramStart"/>
      <w:r>
        <w:rPr>
          <w:rFonts w:ascii="Courier New" w:hAnsi="Courier New"/>
          <w:sz w:val="18"/>
        </w:rPr>
        <w:t>http.Request</w:t>
      </w:r>
      <w:proofErr w:type="gramEnd"/>
      <w:r>
        <w:rPr>
          <w:rFonts w:ascii="Courier New" w:hAnsi="Courier New"/>
          <w:sz w:val="18"/>
        </w:rPr>
        <w:t>) {</w:t>
      </w:r>
      <w:r>
        <w:rPr>
          <w:rFonts w:ascii="Courier New" w:hAnsi="Courier New"/>
          <w:sz w:val="18"/>
        </w:rPr>
        <w:br/>
        <w:t xml:space="preserve">    </w:t>
      </w:r>
      <w:proofErr w:type="gramStart"/>
      <w:r>
        <w:rPr>
          <w:rFonts w:ascii="Courier New" w:hAnsi="Courier New"/>
          <w:sz w:val="18"/>
        </w:rPr>
        <w:t>id :</w:t>
      </w:r>
      <w:proofErr w:type="gramEnd"/>
      <w:r>
        <w:rPr>
          <w:rFonts w:ascii="Courier New" w:hAnsi="Courier New"/>
          <w:sz w:val="18"/>
        </w:rPr>
        <w:t>= r.URL.Query(</w:t>
      </w:r>
      <w:proofErr w:type="gramStart"/>
      <w:r>
        <w:rPr>
          <w:rFonts w:ascii="Courier New" w:hAnsi="Courier New"/>
          <w:sz w:val="18"/>
        </w:rPr>
        <w:t>).Get</w:t>
      </w:r>
      <w:proofErr w:type="gramEnd"/>
      <w:r>
        <w:rPr>
          <w:rFonts w:ascii="Courier New" w:hAnsi="Courier New"/>
          <w:sz w:val="18"/>
        </w:rPr>
        <w:t>("id")</w:t>
      </w:r>
      <w:r>
        <w:rPr>
          <w:rFonts w:ascii="Courier New" w:hAnsi="Courier New"/>
          <w:sz w:val="18"/>
        </w:rPr>
        <w:br/>
        <w:t xml:space="preserve">    // намеренно без placeholder</w:t>
      </w:r>
      <w:r>
        <w:rPr>
          <w:rFonts w:ascii="Courier New" w:hAnsi="Courier New"/>
          <w:sz w:val="18"/>
        </w:rPr>
        <w:br/>
        <w:t xml:space="preserve">    </w:t>
      </w:r>
      <w:proofErr w:type="gramStart"/>
      <w:r>
        <w:rPr>
          <w:rFonts w:ascii="Courier New" w:hAnsi="Courier New"/>
          <w:sz w:val="18"/>
        </w:rPr>
        <w:t>query :</w:t>
      </w:r>
      <w:proofErr w:type="gramEnd"/>
      <w:r>
        <w:rPr>
          <w:rFonts w:ascii="Courier New" w:hAnsi="Courier New"/>
          <w:sz w:val="18"/>
        </w:rPr>
        <w:t xml:space="preserve">= </w:t>
      </w:r>
      <w:proofErr w:type="gramStart"/>
      <w:r>
        <w:rPr>
          <w:rFonts w:ascii="Courier New" w:hAnsi="Courier New"/>
          <w:sz w:val="18"/>
        </w:rPr>
        <w:t>fmt.Sprintf</w:t>
      </w:r>
      <w:proofErr w:type="gramEnd"/>
      <w:r>
        <w:rPr>
          <w:rFonts w:ascii="Courier New" w:hAnsi="Courier New"/>
          <w:sz w:val="18"/>
        </w:rPr>
        <w:t>("SELECT * FROM users WHERE id = %s", id)</w:t>
      </w:r>
      <w:r>
        <w:rPr>
          <w:rFonts w:ascii="Courier New" w:hAnsi="Courier New"/>
          <w:sz w:val="18"/>
        </w:rPr>
        <w:br/>
        <w:t xml:space="preserve">    </w:t>
      </w:r>
      <w:proofErr w:type="gramStart"/>
      <w:r>
        <w:rPr>
          <w:rFonts w:ascii="Courier New" w:hAnsi="Courier New"/>
          <w:sz w:val="18"/>
        </w:rPr>
        <w:t>row :</w:t>
      </w:r>
      <w:proofErr w:type="gramEnd"/>
      <w:r>
        <w:rPr>
          <w:rFonts w:ascii="Courier New" w:hAnsi="Courier New"/>
          <w:sz w:val="18"/>
        </w:rPr>
        <w:t>= h.</w:t>
      </w:r>
      <w:proofErr w:type="gramStart"/>
      <w:r>
        <w:rPr>
          <w:rFonts w:ascii="Courier New" w:hAnsi="Courier New"/>
          <w:sz w:val="18"/>
        </w:rPr>
        <w:t>db.QueryRow</w:t>
      </w:r>
      <w:proofErr w:type="gramEnd"/>
      <w:r>
        <w:rPr>
          <w:rFonts w:ascii="Courier New" w:hAnsi="Courier New"/>
          <w:sz w:val="18"/>
        </w:rPr>
        <w:t>(query)</w:t>
      </w:r>
      <w:r>
        <w:rPr>
          <w:rFonts w:ascii="Courier New" w:hAnsi="Courier New"/>
          <w:sz w:val="18"/>
        </w:rPr>
        <w:br/>
        <w:t xml:space="preserve">    // ...</w:t>
      </w:r>
      <w:r>
        <w:rPr>
          <w:rFonts w:ascii="Courier New" w:hAnsi="Courier New"/>
          <w:sz w:val="18"/>
        </w:rPr>
        <w:br/>
        <w:t>}</w:t>
      </w:r>
    </w:p>
    <w:p w:rsidR="00362E37" w:rsidRPr="007D56C9" w:rsidRDefault="00000000">
      <w:pPr>
        <w:spacing w:after="120"/>
        <w:rPr>
          <w:lang w:val="ru-RU"/>
        </w:rPr>
      </w:pPr>
      <w:r w:rsidRPr="007D56C9">
        <w:rPr>
          <w:lang w:val="ru-RU"/>
        </w:rPr>
        <w:t xml:space="preserve">Фронтенд по </w:t>
      </w:r>
      <w:r>
        <w:t>AST</w:t>
      </w:r>
      <w:r w:rsidRPr="007D56C9">
        <w:rPr>
          <w:lang w:val="ru-RU"/>
        </w:rPr>
        <w:t xml:space="preserve"> строит рёбра </w:t>
      </w:r>
      <w:r>
        <w:t>data</w:t>
      </w:r>
      <w:r w:rsidRPr="007D56C9">
        <w:rPr>
          <w:lang w:val="ru-RU"/>
        </w:rPr>
        <w:t>_</w:t>
      </w:r>
      <w:r>
        <w:t>flow</w:t>
      </w:r>
      <w:r w:rsidRPr="007D56C9">
        <w:rPr>
          <w:lang w:val="ru-RU"/>
        </w:rPr>
        <w:t>_</w:t>
      </w:r>
      <w:r>
        <w:t>edge</w:t>
      </w:r>
      <w:r w:rsidRPr="007D56C9">
        <w:rPr>
          <w:lang w:val="ru-RU"/>
        </w:rPr>
        <w:t xml:space="preserve"> от источника (параметр запроса) до синка (</w:t>
      </w:r>
      <w:r>
        <w:t>SQL</w:t>
      </w:r>
      <w:r w:rsidRPr="007D56C9">
        <w:rPr>
          <w:lang w:val="ru-RU"/>
        </w:rPr>
        <w:t xml:space="preserve">‑вызов). Далее в </w:t>
      </w:r>
      <w:r>
        <w:t>Postgres</w:t>
      </w:r>
      <w:r w:rsidRPr="007D56C9">
        <w:rPr>
          <w:lang w:val="ru-RU"/>
        </w:rPr>
        <w:t xml:space="preserve"> выполняется рекурсивный поиск путей от </w:t>
      </w:r>
      <w:r>
        <w:t>source</w:t>
      </w:r>
      <w:r w:rsidRPr="007D56C9">
        <w:rPr>
          <w:lang w:val="ru-RU"/>
        </w:rPr>
        <w:t xml:space="preserve"> к </w:t>
      </w:r>
      <w:r>
        <w:t>sink</w:t>
      </w:r>
      <w:r w:rsidRPr="007D56C9">
        <w:rPr>
          <w:lang w:val="ru-RU"/>
        </w:rPr>
        <w:t>:</w:t>
      </w:r>
    </w:p>
    <w:p w:rsidR="00362E37" w:rsidRDefault="00000000">
      <w:pPr>
        <w:spacing w:after="160"/>
      </w:pPr>
      <w:r>
        <w:rPr>
          <w:rFonts w:ascii="Courier New" w:hAnsi="Courier New"/>
          <w:sz w:val="18"/>
        </w:rPr>
        <w:t>WITH RECURSIVE flow AS (</w:t>
      </w:r>
      <w:r>
        <w:rPr>
          <w:rFonts w:ascii="Courier New" w:hAnsi="Courier New"/>
          <w:sz w:val="18"/>
        </w:rPr>
        <w:br/>
        <w:t xml:space="preserve">  SELECT edge_id, func_from, func_to, ARRAY[edge_id] AS path</w:t>
      </w:r>
      <w:r>
        <w:rPr>
          <w:rFonts w:ascii="Courier New" w:hAnsi="Courier New"/>
          <w:sz w:val="18"/>
        </w:rPr>
        <w:br/>
        <w:t xml:space="preserve">  FROM data_flow_edge</w:t>
      </w:r>
      <w:r>
        <w:rPr>
          <w:rFonts w:ascii="Courier New" w:hAnsi="Courier New"/>
          <w:sz w:val="18"/>
        </w:rPr>
        <w:br/>
        <w:t xml:space="preserve">  WHERE is_source = TRUE</w:t>
      </w:r>
      <w:r>
        <w:rPr>
          <w:rFonts w:ascii="Courier New" w:hAnsi="Courier New"/>
          <w:sz w:val="18"/>
        </w:rPr>
        <w:br/>
        <w:t>UNION</w:t>
      </w:r>
      <w:r>
        <w:rPr>
          <w:rFonts w:ascii="Courier New" w:hAnsi="Courier New"/>
          <w:sz w:val="18"/>
        </w:rPr>
        <w:br/>
        <w:t xml:space="preserve">  SELECT e.edge_id, e.func_from, e.func_to, path || e.edge_id</w:t>
      </w:r>
      <w:r>
        <w:rPr>
          <w:rFonts w:ascii="Courier New" w:hAnsi="Courier New"/>
          <w:sz w:val="18"/>
        </w:rPr>
        <w:br/>
        <w:t xml:space="preserve">  FROM flow f</w:t>
      </w:r>
      <w:r>
        <w:rPr>
          <w:rFonts w:ascii="Courier New" w:hAnsi="Courier New"/>
          <w:sz w:val="18"/>
        </w:rPr>
        <w:br/>
        <w:t xml:space="preserve">  JOIN data_flow_edge e ON e.func_from = f.func_to</w:t>
      </w:r>
      <w:r>
        <w:rPr>
          <w:rFonts w:ascii="Courier New" w:hAnsi="Courier New"/>
          <w:sz w:val="18"/>
        </w:rPr>
        <w:br/>
        <w:t xml:space="preserve">  WHERE NOT e.edge_id = ANY(path)</w:t>
      </w:r>
      <w:r>
        <w:rPr>
          <w:rFonts w:ascii="Courier New" w:hAnsi="Courier New"/>
          <w:sz w:val="18"/>
        </w:rPr>
        <w:br/>
        <w:t>)</w:t>
      </w:r>
      <w:r>
        <w:rPr>
          <w:rFonts w:ascii="Courier New" w:hAnsi="Courier New"/>
          <w:sz w:val="18"/>
        </w:rPr>
        <w:br/>
        <w:t>SELECT *</w:t>
      </w:r>
      <w:r>
        <w:rPr>
          <w:rFonts w:ascii="Courier New" w:hAnsi="Courier New"/>
          <w:sz w:val="18"/>
        </w:rPr>
        <w:br/>
        <w:t>FROM flow f</w:t>
      </w:r>
      <w:r>
        <w:rPr>
          <w:rFonts w:ascii="Courier New" w:hAnsi="Courier New"/>
          <w:sz w:val="18"/>
        </w:rPr>
        <w:br/>
        <w:t>JOIN data_flow_edge sink</w:t>
      </w:r>
      <w:r>
        <w:rPr>
          <w:rFonts w:ascii="Courier New" w:hAnsi="Courier New"/>
          <w:sz w:val="18"/>
        </w:rPr>
        <w:br/>
        <w:t xml:space="preserve">  ON sink.edge_id = ANY(path) AND sink.is_sink = TRUE;</w:t>
      </w:r>
    </w:p>
    <w:p w:rsidR="00362E37" w:rsidRPr="007D56C9" w:rsidRDefault="00000000">
      <w:pPr>
        <w:pStyle w:val="Heading1"/>
        <w:spacing w:after="200"/>
        <w:rPr>
          <w:lang w:val="ru-RU"/>
        </w:rPr>
      </w:pPr>
      <w:r w:rsidRPr="007D56C9">
        <w:rPr>
          <w:lang w:val="ru-RU"/>
        </w:rPr>
        <w:lastRenderedPageBreak/>
        <w:t>4. Эксперименты и пределы подхода</w:t>
      </w:r>
    </w:p>
    <w:p w:rsidR="00362E37" w:rsidRPr="007D56C9" w:rsidRDefault="00000000">
      <w:pPr>
        <w:rPr>
          <w:lang w:val="ru-RU"/>
        </w:rPr>
      </w:pPr>
      <w:r w:rsidRPr="007D56C9">
        <w:rPr>
          <w:lang w:val="ru-RU"/>
        </w:rPr>
        <w:t>Мы прогнали прототип на трёх классах проектов:</w:t>
      </w:r>
      <w:r w:rsidRPr="007D56C9">
        <w:rPr>
          <w:lang w:val="ru-RU"/>
        </w:rPr>
        <w:br/>
        <w:t xml:space="preserve">• собственные сервисы на </w:t>
      </w:r>
      <w:r>
        <w:t>Go</w:t>
      </w:r>
      <w:r w:rsidRPr="007D56C9">
        <w:rPr>
          <w:lang w:val="ru-RU"/>
        </w:rPr>
        <w:t xml:space="preserve"> (≈120</w:t>
      </w:r>
      <w:r>
        <w:t> </w:t>
      </w:r>
      <w:r w:rsidRPr="007D56C9">
        <w:rPr>
          <w:lang w:val="ru-RU"/>
        </w:rPr>
        <w:t>тыс. строк);</w:t>
      </w:r>
      <w:r w:rsidRPr="007D56C9">
        <w:rPr>
          <w:lang w:val="ru-RU"/>
        </w:rPr>
        <w:br/>
        <w:t xml:space="preserve">• демо‑приложение на </w:t>
      </w:r>
      <w:r>
        <w:t>Kotlin</w:t>
      </w:r>
      <w:r w:rsidRPr="007D56C9">
        <w:rPr>
          <w:lang w:val="ru-RU"/>
        </w:rPr>
        <w:t xml:space="preserve"> + </w:t>
      </w:r>
      <w:r>
        <w:t>Spring</w:t>
      </w:r>
      <w:r w:rsidRPr="007D56C9">
        <w:rPr>
          <w:lang w:val="ru-RU"/>
        </w:rPr>
        <w:t>;</w:t>
      </w:r>
      <w:r w:rsidRPr="007D56C9">
        <w:rPr>
          <w:lang w:val="ru-RU"/>
        </w:rPr>
        <w:br/>
        <w:t xml:space="preserve">• несколько популярных </w:t>
      </w:r>
      <w:r>
        <w:t>open</w:t>
      </w:r>
      <w:r w:rsidRPr="007D56C9">
        <w:rPr>
          <w:lang w:val="ru-RU"/>
        </w:rPr>
        <w:t>‑</w:t>
      </w:r>
      <w:r>
        <w:t>source</w:t>
      </w:r>
      <w:r w:rsidRPr="007D56C9">
        <w:rPr>
          <w:lang w:val="ru-RU"/>
        </w:rPr>
        <w:t xml:space="preserve"> проектов.</w:t>
      </w:r>
      <w:r w:rsidRPr="007D56C9">
        <w:rPr>
          <w:lang w:val="ru-RU"/>
        </w:rPr>
        <w:br/>
      </w:r>
      <w:r w:rsidRPr="007D56C9">
        <w:rPr>
          <w:lang w:val="ru-RU"/>
        </w:rPr>
        <w:br/>
        <w:t>Результаты:</w:t>
      </w:r>
      <w:r w:rsidRPr="007D56C9">
        <w:rPr>
          <w:lang w:val="ru-RU"/>
        </w:rPr>
        <w:br/>
        <w:t xml:space="preserve">• при агрессивных правилах таинт‑анализа число найденных потенциальных уязвимостей росло, но появлялось много ложных срабатываний на безопасные шаблоны (логирование, </w:t>
      </w:r>
      <w:r>
        <w:t>feature</w:t>
      </w:r>
      <w:r w:rsidRPr="007D56C9">
        <w:rPr>
          <w:lang w:val="ru-RU"/>
        </w:rPr>
        <w:t>‑</w:t>
      </w:r>
      <w:r>
        <w:t>flags</w:t>
      </w:r>
      <w:r w:rsidRPr="007D56C9">
        <w:rPr>
          <w:lang w:val="ru-RU"/>
        </w:rPr>
        <w:t>);</w:t>
      </w:r>
      <w:r w:rsidRPr="007D56C9">
        <w:rPr>
          <w:lang w:val="ru-RU"/>
        </w:rPr>
        <w:br/>
        <w:t>• при ослаблении правил ложные срабатывания уменьшались, но прототип переставал находить тонкие реальные уязвимости с несколькими уровнями делегации.</w:t>
      </w:r>
      <w:r w:rsidRPr="007D56C9">
        <w:rPr>
          <w:lang w:val="ru-RU"/>
        </w:rPr>
        <w:br/>
      </w:r>
      <w:r w:rsidRPr="007D56C9">
        <w:rPr>
          <w:lang w:val="ru-RU"/>
        </w:rPr>
        <w:br/>
        <w:t>Заказчик изначально требовал одновременно 0</w:t>
      </w:r>
      <w:r>
        <w:t> false</w:t>
      </w:r>
      <w:r w:rsidRPr="007D56C9">
        <w:rPr>
          <w:lang w:val="ru-RU"/>
        </w:rPr>
        <w:t xml:space="preserve"> </w:t>
      </w:r>
      <w:r>
        <w:t>positive</w:t>
      </w:r>
      <w:r w:rsidRPr="007D56C9">
        <w:rPr>
          <w:lang w:val="ru-RU"/>
        </w:rPr>
        <w:t xml:space="preserve"> и 0</w:t>
      </w:r>
      <w:r>
        <w:t> false</w:t>
      </w:r>
      <w:r w:rsidRPr="007D56C9">
        <w:rPr>
          <w:lang w:val="ru-RU"/>
        </w:rPr>
        <w:t xml:space="preserve"> </w:t>
      </w:r>
      <w:r>
        <w:t>negative</w:t>
      </w:r>
      <w:r w:rsidRPr="007D56C9">
        <w:rPr>
          <w:lang w:val="ru-RU"/>
        </w:rPr>
        <w:t>. На практике любое полезное правило неизбежно балансирует между этими полюсами. Это не ограничение реализаций, а следствие самой формулировки задачи.</w:t>
      </w:r>
    </w:p>
    <w:p w:rsidR="00362E37" w:rsidRPr="007D56C9" w:rsidRDefault="00000000">
      <w:pPr>
        <w:pStyle w:val="Heading1"/>
        <w:spacing w:after="200"/>
        <w:rPr>
          <w:lang w:val="ru-RU"/>
        </w:rPr>
      </w:pPr>
      <w:r w:rsidRPr="007D56C9">
        <w:rPr>
          <w:lang w:val="ru-RU"/>
        </w:rPr>
        <w:t>5. Выводы для постановки задачи</w:t>
      </w:r>
    </w:p>
    <w:p w:rsidR="00362E37" w:rsidRPr="007D56C9" w:rsidRDefault="00000000">
      <w:pPr>
        <w:rPr>
          <w:lang w:val="ru-RU"/>
        </w:rPr>
      </w:pPr>
      <w:r w:rsidRPr="007D56C9">
        <w:rPr>
          <w:lang w:val="ru-RU"/>
        </w:rPr>
        <w:t>Фактически от нас ожидали решения класса задач, которые теоретически неразрешимы для произвольных программ. Мы можем:</w:t>
      </w:r>
      <w:r w:rsidRPr="007D56C9">
        <w:rPr>
          <w:lang w:val="ru-RU"/>
        </w:rPr>
        <w:br/>
        <w:t>• жёстко ограничить поддерживаемые языки и паттерны кода;</w:t>
      </w:r>
      <w:r w:rsidRPr="007D56C9">
        <w:rPr>
          <w:lang w:val="ru-RU"/>
        </w:rPr>
        <w:br/>
        <w:t>• допустить вероятностный характер выводов (эвристический режим);</w:t>
      </w:r>
      <w:r w:rsidRPr="007D56C9">
        <w:rPr>
          <w:lang w:val="ru-RU"/>
        </w:rPr>
        <w:br/>
        <w:t>• опираться на комбинирование статического и динамического анализа.</w:t>
      </w:r>
      <w:r w:rsidRPr="007D56C9">
        <w:rPr>
          <w:lang w:val="ru-RU"/>
        </w:rPr>
        <w:br/>
      </w:r>
      <w:r w:rsidRPr="007D56C9">
        <w:rPr>
          <w:lang w:val="ru-RU"/>
        </w:rPr>
        <w:br/>
        <w:t xml:space="preserve">Но универсальный «оракул уязвимостей», который корректно отвечает </w:t>
      </w:r>
      <w:r>
        <w:t>SAFE</w:t>
      </w:r>
      <w:r w:rsidRPr="007D56C9">
        <w:rPr>
          <w:lang w:val="ru-RU"/>
        </w:rPr>
        <w:t>/</w:t>
      </w:r>
      <w:r>
        <w:t>VULNERABLE</w:t>
      </w:r>
      <w:r w:rsidRPr="007D56C9">
        <w:rPr>
          <w:lang w:val="ru-RU"/>
        </w:rPr>
        <w:t xml:space="preserve"> для любой возможной программы, не может существовать. Именно это делает исходную задачу принципиально нерешаемой, а не просто «трудной в реализации».</w:t>
      </w:r>
    </w:p>
    <w:sectPr w:rsidR="00362E37" w:rsidRPr="007D56C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90050378">
    <w:abstractNumId w:val="8"/>
  </w:num>
  <w:num w:numId="2" w16cid:durableId="202789261">
    <w:abstractNumId w:val="6"/>
  </w:num>
  <w:num w:numId="3" w16cid:durableId="74328404">
    <w:abstractNumId w:val="5"/>
  </w:num>
  <w:num w:numId="4" w16cid:durableId="1155487640">
    <w:abstractNumId w:val="4"/>
  </w:num>
  <w:num w:numId="5" w16cid:durableId="864828678">
    <w:abstractNumId w:val="7"/>
  </w:num>
  <w:num w:numId="6" w16cid:durableId="372510839">
    <w:abstractNumId w:val="3"/>
  </w:num>
  <w:num w:numId="7" w16cid:durableId="1837382319">
    <w:abstractNumId w:val="2"/>
  </w:num>
  <w:num w:numId="8" w16cid:durableId="1848906981">
    <w:abstractNumId w:val="1"/>
  </w:num>
  <w:num w:numId="9" w16cid:durableId="465007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B778F"/>
    <w:rsid w:val="0029639D"/>
    <w:rsid w:val="00326F90"/>
    <w:rsid w:val="00362E37"/>
    <w:rsid w:val="007D56C9"/>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54802B"/>
  <w14:defaultImageDpi w14:val="300"/>
  <w15:docId w15:val="{63A1ADE1-9F0F-8B49-A112-82B0BA244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710</Words>
  <Characters>4050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Denis _</cp:lastModifiedBy>
  <cp:revision>2</cp:revision>
  <dcterms:created xsi:type="dcterms:W3CDTF">2013-12-23T23:15:00Z</dcterms:created>
  <dcterms:modified xsi:type="dcterms:W3CDTF">2025-11-19T11:08:00Z</dcterms:modified>
  <cp:category/>
</cp:coreProperties>
</file>