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5465" w14:textId="44468448" w:rsidR="00A75EFC" w:rsidRDefault="00B6164E" w:rsidP="00B6164E">
      <w:pPr>
        <w:pStyle w:val="Heading1"/>
      </w:pPr>
      <w:r w:rsidRPr="00B6164E">
        <w:t xml:space="preserve">Интеллектуальный импорт данных из </w:t>
      </w:r>
      <w:proofErr w:type="spellStart"/>
      <w:r w:rsidRPr="00B6164E">
        <w:t>нешаблонизированных</w:t>
      </w:r>
      <w:proofErr w:type="spellEnd"/>
      <w:r w:rsidRPr="00B6164E">
        <w:t xml:space="preserve"> Excel / CSV файлов в информационную систему</w:t>
      </w:r>
    </w:p>
    <w:p w14:paraId="6A76F1D0" w14:textId="77777777" w:rsidR="00B6164E" w:rsidRDefault="00B6164E"/>
    <w:p w14:paraId="621A6A32" w14:textId="22E5BEC7" w:rsidR="00B6164E" w:rsidRPr="00B6164E" w:rsidRDefault="00B6164E" w:rsidP="00B6164E">
      <w:pPr>
        <w:pStyle w:val="Heading2"/>
      </w:pPr>
      <w:r w:rsidRPr="00B6164E">
        <w:t>Общая постановка задачи</w:t>
      </w:r>
    </w:p>
    <w:p w14:paraId="10B7C295" w14:textId="77777777" w:rsidR="00B6164E" w:rsidRDefault="00B6164E" w:rsidP="00B6164E">
      <w:r w:rsidRPr="00B6164E">
        <w:t xml:space="preserve">В информационной системе (далее — ИС) хранятся структурированные данные в реляционной модели. </w:t>
      </w:r>
    </w:p>
    <w:p w14:paraId="2A68E16C" w14:textId="62D49728" w:rsidR="00B6164E" w:rsidRPr="00B6164E" w:rsidRDefault="00B6164E" w:rsidP="00B6164E">
      <w:r w:rsidRPr="00B6164E">
        <w:t>Основные сущности системы включают, но не ограничиваются:</w:t>
      </w:r>
    </w:p>
    <w:p w14:paraId="149CBD3C" w14:textId="77777777" w:rsidR="00B6164E" w:rsidRPr="00B6164E" w:rsidRDefault="00B6164E" w:rsidP="00B6164E">
      <w:pPr>
        <w:numPr>
          <w:ilvl w:val="0"/>
          <w:numId w:val="1"/>
        </w:numPr>
      </w:pPr>
      <w:r w:rsidRPr="00B6164E">
        <w:t>товарные позиции;</w:t>
      </w:r>
    </w:p>
    <w:p w14:paraId="5C1467D5" w14:textId="77777777" w:rsidR="00B6164E" w:rsidRPr="00B6164E" w:rsidRDefault="00B6164E" w:rsidP="00B6164E">
      <w:pPr>
        <w:numPr>
          <w:ilvl w:val="0"/>
          <w:numId w:val="1"/>
        </w:numPr>
      </w:pPr>
      <w:r w:rsidRPr="00B6164E">
        <w:t>коммерческие предложения;</w:t>
      </w:r>
    </w:p>
    <w:p w14:paraId="15E049B2" w14:textId="77777777" w:rsidR="00B6164E" w:rsidRPr="00B6164E" w:rsidRDefault="00B6164E" w:rsidP="00B6164E">
      <w:pPr>
        <w:numPr>
          <w:ilvl w:val="0"/>
          <w:numId w:val="1"/>
        </w:numPr>
      </w:pPr>
      <w:r w:rsidRPr="00B6164E">
        <w:t>прайс-листы;</w:t>
      </w:r>
    </w:p>
    <w:p w14:paraId="5877FA0B" w14:textId="16B68D9F" w:rsidR="00B6164E" w:rsidRPr="00B6164E" w:rsidRDefault="00B6164E" w:rsidP="00B6164E">
      <w:pPr>
        <w:numPr>
          <w:ilvl w:val="0"/>
          <w:numId w:val="1"/>
        </w:numPr>
      </w:pPr>
      <w:r w:rsidRPr="00B6164E">
        <w:t>поставщик</w:t>
      </w:r>
      <w:r>
        <w:t>и</w:t>
      </w:r>
      <w:r w:rsidRPr="00B6164E">
        <w:t>;</w:t>
      </w:r>
    </w:p>
    <w:p w14:paraId="0DC063AC" w14:textId="403DC6C6" w:rsidR="00B6164E" w:rsidRPr="00B6164E" w:rsidRDefault="00B6164E" w:rsidP="00B6164E">
      <w:pPr>
        <w:numPr>
          <w:ilvl w:val="0"/>
          <w:numId w:val="1"/>
        </w:numPr>
      </w:pPr>
      <w:r>
        <w:t>и пр.</w:t>
      </w:r>
    </w:p>
    <w:p w14:paraId="28BC71A3" w14:textId="77777777" w:rsidR="00B6164E" w:rsidRPr="00B6164E" w:rsidRDefault="00B6164E" w:rsidP="00B6164E">
      <w:r w:rsidRPr="00B6164E">
        <w:t>Каждая сущность описывается фиксированным набором атрибутов, определённых схемой БД и бизнес-логикой системы.</w:t>
      </w:r>
    </w:p>
    <w:p w14:paraId="60603DE0" w14:textId="77777777" w:rsidR="00B6164E" w:rsidRPr="00B6164E" w:rsidRDefault="00B6164E" w:rsidP="00B6164E">
      <w:r w:rsidRPr="00B6164E">
        <w:t>В рамках операционной деятельности пользователи ИС регулярно получают данные из внешних источников в виде файлов MS Excel (XLS/XLSX) или CSV, которые:</w:t>
      </w:r>
    </w:p>
    <w:p w14:paraId="67329509" w14:textId="77777777" w:rsidR="00B6164E" w:rsidRPr="00B6164E" w:rsidRDefault="00B6164E" w:rsidP="00B6164E">
      <w:pPr>
        <w:numPr>
          <w:ilvl w:val="0"/>
          <w:numId w:val="2"/>
        </w:numPr>
      </w:pPr>
      <w:r w:rsidRPr="00B6164E">
        <w:t>не имеют единого шаблона;</w:t>
      </w:r>
    </w:p>
    <w:p w14:paraId="1A8C723B" w14:textId="77777777" w:rsidR="00B6164E" w:rsidRPr="00B6164E" w:rsidRDefault="00B6164E" w:rsidP="00B6164E">
      <w:pPr>
        <w:numPr>
          <w:ilvl w:val="0"/>
          <w:numId w:val="2"/>
        </w:numPr>
      </w:pPr>
      <w:r w:rsidRPr="00B6164E">
        <w:t>содержат произвольные названия столбцов;</w:t>
      </w:r>
    </w:p>
    <w:p w14:paraId="190713DB" w14:textId="77777777" w:rsidR="00B6164E" w:rsidRPr="00B6164E" w:rsidRDefault="00B6164E" w:rsidP="00B6164E">
      <w:pPr>
        <w:numPr>
          <w:ilvl w:val="0"/>
          <w:numId w:val="2"/>
        </w:numPr>
      </w:pPr>
      <w:r w:rsidRPr="00B6164E">
        <w:t>могут включать смешанные типы данных;</w:t>
      </w:r>
    </w:p>
    <w:p w14:paraId="3F918AE8" w14:textId="77777777" w:rsidR="00B6164E" w:rsidRPr="00B6164E" w:rsidRDefault="00B6164E" w:rsidP="00B6164E">
      <w:pPr>
        <w:numPr>
          <w:ilvl w:val="0"/>
          <w:numId w:val="2"/>
        </w:numPr>
      </w:pPr>
      <w:r w:rsidRPr="00B6164E">
        <w:t>часто содержат ошибки, пропуски, дубликаты, объединённые ячейки, комментарии, служебные строки.</w:t>
      </w:r>
    </w:p>
    <w:p w14:paraId="4D8AB1A9" w14:textId="77777777" w:rsidR="00B6164E" w:rsidRPr="00B6164E" w:rsidRDefault="00B6164E" w:rsidP="00B6164E">
      <w:r w:rsidRPr="00B6164E">
        <w:t>Требуется реализовать механизм массового импорта, который:</w:t>
      </w:r>
    </w:p>
    <w:p w14:paraId="5CCE6FE4" w14:textId="77777777" w:rsidR="00B6164E" w:rsidRPr="00B6164E" w:rsidRDefault="00B6164E" w:rsidP="00B6164E">
      <w:pPr>
        <w:numPr>
          <w:ilvl w:val="0"/>
          <w:numId w:val="3"/>
        </w:numPr>
      </w:pPr>
      <w:r w:rsidRPr="00B6164E">
        <w:t>минимизирует ручную настройку;</w:t>
      </w:r>
    </w:p>
    <w:p w14:paraId="76A77350" w14:textId="77777777" w:rsidR="00B6164E" w:rsidRPr="00B6164E" w:rsidRDefault="00B6164E" w:rsidP="00B6164E">
      <w:pPr>
        <w:numPr>
          <w:ilvl w:val="0"/>
          <w:numId w:val="3"/>
        </w:numPr>
      </w:pPr>
      <w:r w:rsidRPr="00B6164E">
        <w:t>автоматически определяет структуру данных;</w:t>
      </w:r>
    </w:p>
    <w:p w14:paraId="10FFBD13" w14:textId="77777777" w:rsidR="00B6164E" w:rsidRPr="00B6164E" w:rsidRDefault="00B6164E" w:rsidP="00B6164E">
      <w:pPr>
        <w:numPr>
          <w:ilvl w:val="0"/>
          <w:numId w:val="3"/>
        </w:numPr>
      </w:pPr>
      <w:r w:rsidRPr="00B6164E">
        <w:t>сопоставляет столбцы файла с атрибутами целевых сущностей;</w:t>
      </w:r>
    </w:p>
    <w:p w14:paraId="3E0542DE" w14:textId="77777777" w:rsidR="00B6164E" w:rsidRPr="00B6164E" w:rsidRDefault="00B6164E" w:rsidP="00B6164E">
      <w:pPr>
        <w:numPr>
          <w:ilvl w:val="0"/>
          <w:numId w:val="3"/>
        </w:numPr>
      </w:pPr>
      <w:r w:rsidRPr="00B6164E">
        <w:t>определяет тип данных в каждом столбце на основе анализа содержимого;</w:t>
      </w:r>
    </w:p>
    <w:p w14:paraId="6AE304A1" w14:textId="77777777" w:rsidR="00B6164E" w:rsidRPr="00B6164E" w:rsidRDefault="00B6164E" w:rsidP="00B6164E">
      <w:pPr>
        <w:numPr>
          <w:ilvl w:val="0"/>
          <w:numId w:val="3"/>
        </w:numPr>
      </w:pPr>
      <w:r w:rsidRPr="00B6164E">
        <w:t>обеспечивает высокую точность и масштабируемость за счёт использования AI/ML.</w:t>
      </w:r>
    </w:p>
    <w:p w14:paraId="3E5E0F15" w14:textId="77777777" w:rsidR="00B6164E" w:rsidRDefault="00B6164E"/>
    <w:p w14:paraId="4412D799" w14:textId="71B12288" w:rsidR="00B6164E" w:rsidRPr="00B6164E" w:rsidRDefault="00B6164E" w:rsidP="00B6164E">
      <w:pPr>
        <w:pStyle w:val="Heading2"/>
      </w:pPr>
      <w:r w:rsidRPr="00B6164E">
        <w:lastRenderedPageBreak/>
        <w:t>Цели и ожидаемый результат</w:t>
      </w:r>
    </w:p>
    <w:p w14:paraId="21E5E1D3" w14:textId="24A201DC" w:rsidR="00B6164E" w:rsidRPr="00B6164E" w:rsidRDefault="00B6164E" w:rsidP="00B6164E">
      <w:r w:rsidRPr="00B6164E">
        <w:t>Цели</w:t>
      </w:r>
      <w:r>
        <w:t>:</w:t>
      </w:r>
    </w:p>
    <w:p w14:paraId="0B151BF2" w14:textId="77777777" w:rsidR="00B6164E" w:rsidRPr="00B6164E" w:rsidRDefault="00B6164E" w:rsidP="00B6164E">
      <w:pPr>
        <w:numPr>
          <w:ilvl w:val="0"/>
          <w:numId w:val="4"/>
        </w:numPr>
      </w:pPr>
      <w:r w:rsidRPr="00B6164E">
        <w:t>Сократить время подготовки и загрузки данных в ИС.</w:t>
      </w:r>
    </w:p>
    <w:p w14:paraId="43DDC08C" w14:textId="77777777" w:rsidR="00B6164E" w:rsidRPr="00B6164E" w:rsidRDefault="00B6164E" w:rsidP="00B6164E">
      <w:pPr>
        <w:numPr>
          <w:ilvl w:val="0"/>
          <w:numId w:val="4"/>
        </w:numPr>
      </w:pPr>
      <w:r w:rsidRPr="00B6164E">
        <w:t>Минимизировать участие пользователя в настройке импорта.</w:t>
      </w:r>
    </w:p>
    <w:p w14:paraId="2D308617" w14:textId="77777777" w:rsidR="00B6164E" w:rsidRPr="00B6164E" w:rsidRDefault="00B6164E" w:rsidP="00B6164E">
      <w:pPr>
        <w:numPr>
          <w:ilvl w:val="0"/>
          <w:numId w:val="4"/>
        </w:numPr>
      </w:pPr>
      <w:r w:rsidRPr="00B6164E">
        <w:t>Повысить качество данных при загрузке.</w:t>
      </w:r>
    </w:p>
    <w:p w14:paraId="3994E1EB" w14:textId="77777777" w:rsidR="00B6164E" w:rsidRPr="00B6164E" w:rsidRDefault="00B6164E" w:rsidP="00B6164E">
      <w:pPr>
        <w:numPr>
          <w:ilvl w:val="0"/>
          <w:numId w:val="4"/>
        </w:numPr>
      </w:pPr>
      <w:r w:rsidRPr="00B6164E">
        <w:t>Унифицировать импорт данных из различных источников.</w:t>
      </w:r>
    </w:p>
    <w:p w14:paraId="29577A3E" w14:textId="77777777" w:rsidR="00B6164E" w:rsidRDefault="00B6164E" w:rsidP="00B6164E"/>
    <w:p w14:paraId="1FABCBBD" w14:textId="35E4E5FA" w:rsidR="00B6164E" w:rsidRPr="00B6164E" w:rsidRDefault="00B6164E" w:rsidP="00B6164E">
      <w:r w:rsidRPr="00B6164E">
        <w:t>Ожидаемый результат</w:t>
      </w:r>
      <w:r>
        <w:t>:</w:t>
      </w:r>
    </w:p>
    <w:p w14:paraId="1CB3E38F" w14:textId="77777777" w:rsidR="00B6164E" w:rsidRPr="00B6164E" w:rsidRDefault="00B6164E" w:rsidP="00B6164E">
      <w:r w:rsidRPr="00B6164E">
        <w:t>Реализован модуль интеллектуального импорта, который:</w:t>
      </w:r>
    </w:p>
    <w:p w14:paraId="3C2DACE2" w14:textId="77777777" w:rsidR="00B6164E" w:rsidRPr="00B6164E" w:rsidRDefault="00B6164E" w:rsidP="00B6164E">
      <w:pPr>
        <w:numPr>
          <w:ilvl w:val="0"/>
          <w:numId w:val="5"/>
        </w:numPr>
      </w:pPr>
      <w:r w:rsidRPr="00B6164E">
        <w:t>принимает Excel / CSV файлы произвольной структуры;</w:t>
      </w:r>
    </w:p>
    <w:p w14:paraId="3F4E1BF7" w14:textId="77777777" w:rsidR="00B6164E" w:rsidRPr="00B6164E" w:rsidRDefault="00B6164E" w:rsidP="00B6164E">
      <w:pPr>
        <w:numPr>
          <w:ilvl w:val="0"/>
          <w:numId w:val="5"/>
        </w:numPr>
      </w:pPr>
      <w:r w:rsidRPr="00B6164E">
        <w:t>автоматически анализирует файл и предлагает корректную модель импорта;</w:t>
      </w:r>
    </w:p>
    <w:p w14:paraId="32939F9C" w14:textId="77777777" w:rsidR="00B6164E" w:rsidRPr="00B6164E" w:rsidRDefault="00B6164E" w:rsidP="00B6164E">
      <w:pPr>
        <w:numPr>
          <w:ilvl w:val="0"/>
          <w:numId w:val="5"/>
        </w:numPr>
      </w:pPr>
      <w:r w:rsidRPr="00B6164E">
        <w:t>позволяет пользователю подтвердить или скорректировать результат;</w:t>
      </w:r>
    </w:p>
    <w:p w14:paraId="645EE515" w14:textId="77777777" w:rsidR="00B6164E" w:rsidRPr="00B6164E" w:rsidRDefault="00B6164E" w:rsidP="00B6164E">
      <w:pPr>
        <w:numPr>
          <w:ilvl w:val="0"/>
          <w:numId w:val="5"/>
        </w:numPr>
      </w:pPr>
      <w:r w:rsidRPr="00B6164E">
        <w:t>загружает данные в ИС в соответствии с выбранной сущностью и схемой.</w:t>
      </w:r>
    </w:p>
    <w:p w14:paraId="532B2F62" w14:textId="77777777" w:rsidR="00B6164E" w:rsidRDefault="00B6164E"/>
    <w:p w14:paraId="4B1F2C64" w14:textId="5167E757" w:rsidR="00B6164E" w:rsidRDefault="00B6164E" w:rsidP="00B6164E">
      <w:pPr>
        <w:pStyle w:val="Heading2"/>
      </w:pPr>
      <w:r>
        <w:t>Особые требования</w:t>
      </w:r>
    </w:p>
    <w:p w14:paraId="749835BF" w14:textId="3297EA88" w:rsidR="00B6164E" w:rsidRPr="00B6164E" w:rsidRDefault="00B6164E" w:rsidP="00CC22FC">
      <w:pPr>
        <w:pStyle w:val="ListParagraph"/>
        <w:numPr>
          <w:ilvl w:val="0"/>
          <w:numId w:val="16"/>
        </w:numPr>
      </w:pPr>
      <w:r w:rsidRPr="00B6164E">
        <w:t>Поддерживаемые форматы</w:t>
      </w:r>
      <w:r>
        <w:t xml:space="preserve">: </w:t>
      </w:r>
      <w:r w:rsidRPr="00B6164E">
        <w:t>XLS</w:t>
      </w:r>
      <w:r>
        <w:t xml:space="preserve">, </w:t>
      </w:r>
      <w:r w:rsidRPr="00B6164E">
        <w:t>XLSX</w:t>
      </w:r>
      <w:r>
        <w:t xml:space="preserve">, </w:t>
      </w:r>
      <w:r w:rsidRPr="00B6164E">
        <w:t>CSV (с автоопределением кодировки и разделителей)</w:t>
      </w:r>
    </w:p>
    <w:p w14:paraId="0E52D9EC" w14:textId="0D1D2281" w:rsidR="00B6164E" w:rsidRPr="00B6164E" w:rsidRDefault="00B6164E" w:rsidP="00CC22FC">
      <w:pPr>
        <w:pStyle w:val="ListParagraph"/>
        <w:numPr>
          <w:ilvl w:val="0"/>
          <w:numId w:val="16"/>
        </w:numPr>
      </w:pPr>
      <w:r>
        <w:t xml:space="preserve">Корректная работа с </w:t>
      </w:r>
      <w:proofErr w:type="spellStart"/>
      <w:r>
        <w:t>нешаблонизированными</w:t>
      </w:r>
      <w:proofErr w:type="spellEnd"/>
      <w:r>
        <w:t xml:space="preserve"> </w:t>
      </w:r>
      <w:r w:rsidRPr="00B6164E">
        <w:t>входны</w:t>
      </w:r>
      <w:r>
        <w:t>ми</w:t>
      </w:r>
      <w:r w:rsidRPr="00B6164E">
        <w:t xml:space="preserve"> файл</w:t>
      </w:r>
      <w:r>
        <w:t>ами, в том числе:</w:t>
      </w:r>
    </w:p>
    <w:p w14:paraId="1B7EFE31" w14:textId="77777777" w:rsidR="00B6164E" w:rsidRPr="00B6164E" w:rsidRDefault="00B6164E" w:rsidP="00B6164E">
      <w:pPr>
        <w:numPr>
          <w:ilvl w:val="0"/>
          <w:numId w:val="7"/>
        </w:numPr>
      </w:pPr>
      <w:r w:rsidRPr="00B6164E">
        <w:t>отсутствие фиксированного заголовка;</w:t>
      </w:r>
    </w:p>
    <w:p w14:paraId="71EA4DE7" w14:textId="77777777" w:rsidR="00B6164E" w:rsidRPr="00B6164E" w:rsidRDefault="00B6164E" w:rsidP="00B6164E">
      <w:pPr>
        <w:numPr>
          <w:ilvl w:val="0"/>
          <w:numId w:val="7"/>
        </w:numPr>
      </w:pPr>
      <w:r w:rsidRPr="00B6164E">
        <w:t>наличие нескольких строк заголовков;</w:t>
      </w:r>
    </w:p>
    <w:p w14:paraId="44BB8849" w14:textId="77777777" w:rsidR="00B6164E" w:rsidRPr="00B6164E" w:rsidRDefault="00B6164E" w:rsidP="00B6164E">
      <w:pPr>
        <w:numPr>
          <w:ilvl w:val="0"/>
          <w:numId w:val="7"/>
        </w:numPr>
      </w:pPr>
      <w:r w:rsidRPr="00B6164E">
        <w:t>смешение данных и служебной информации;</w:t>
      </w:r>
    </w:p>
    <w:p w14:paraId="69682B9D" w14:textId="77777777" w:rsidR="00B6164E" w:rsidRPr="00B6164E" w:rsidRDefault="00B6164E" w:rsidP="00B6164E">
      <w:pPr>
        <w:numPr>
          <w:ilvl w:val="0"/>
          <w:numId w:val="7"/>
        </w:numPr>
      </w:pPr>
      <w:r w:rsidRPr="00B6164E">
        <w:t>пустые строки и столбцы;</w:t>
      </w:r>
    </w:p>
    <w:p w14:paraId="5C5E10BB" w14:textId="77777777" w:rsidR="00B6164E" w:rsidRPr="00B6164E" w:rsidRDefault="00B6164E" w:rsidP="00B6164E">
      <w:pPr>
        <w:numPr>
          <w:ilvl w:val="0"/>
          <w:numId w:val="7"/>
        </w:numPr>
      </w:pPr>
      <w:r w:rsidRPr="00B6164E">
        <w:t>объединённые ячейки;</w:t>
      </w:r>
    </w:p>
    <w:p w14:paraId="1FB4C8F3" w14:textId="77777777" w:rsidR="00B6164E" w:rsidRPr="00B6164E" w:rsidRDefault="00B6164E" w:rsidP="00B6164E">
      <w:pPr>
        <w:numPr>
          <w:ilvl w:val="0"/>
          <w:numId w:val="7"/>
        </w:numPr>
      </w:pPr>
      <w:r w:rsidRPr="00B6164E">
        <w:t>различные форматы дат и чисел;</w:t>
      </w:r>
    </w:p>
    <w:p w14:paraId="758DE525" w14:textId="77777777" w:rsidR="00B6164E" w:rsidRPr="00B6164E" w:rsidRDefault="00B6164E" w:rsidP="00B6164E">
      <w:pPr>
        <w:numPr>
          <w:ilvl w:val="0"/>
          <w:numId w:val="7"/>
        </w:numPr>
      </w:pPr>
      <w:r w:rsidRPr="00B6164E">
        <w:t xml:space="preserve">использование </w:t>
      </w:r>
      <w:proofErr w:type="spellStart"/>
      <w:r w:rsidRPr="00B6164E">
        <w:t>локалей</w:t>
      </w:r>
      <w:proofErr w:type="spellEnd"/>
      <w:r w:rsidRPr="00B6164E">
        <w:t xml:space="preserve"> (разделители, валюты, языки).</w:t>
      </w:r>
    </w:p>
    <w:p w14:paraId="22B2F222" w14:textId="57B18165" w:rsidR="00B6164E" w:rsidRPr="00B6164E" w:rsidRDefault="00B6164E" w:rsidP="00CC22FC">
      <w:pPr>
        <w:pStyle w:val="ListParagraph"/>
        <w:numPr>
          <w:ilvl w:val="0"/>
          <w:numId w:val="16"/>
        </w:numPr>
      </w:pPr>
      <w:r w:rsidRPr="00B6164E">
        <w:t>Пре</w:t>
      </w:r>
      <w:r>
        <w:t>д-</w:t>
      </w:r>
      <w:r w:rsidRPr="00B6164E">
        <w:t>процессинг</w:t>
      </w:r>
      <w:r>
        <w:t xml:space="preserve"> на э</w:t>
      </w:r>
      <w:r w:rsidRPr="00B6164E">
        <w:t>тапе загрузки</w:t>
      </w:r>
      <w:r>
        <w:t>, в том числе</w:t>
      </w:r>
      <w:r w:rsidRPr="00B6164E">
        <w:t>:</w:t>
      </w:r>
    </w:p>
    <w:p w14:paraId="45FFCC61" w14:textId="77777777" w:rsidR="00B6164E" w:rsidRPr="00B6164E" w:rsidRDefault="00B6164E" w:rsidP="00B6164E">
      <w:pPr>
        <w:numPr>
          <w:ilvl w:val="0"/>
          <w:numId w:val="8"/>
        </w:numPr>
      </w:pPr>
      <w:r w:rsidRPr="00B6164E">
        <w:t>определение кодировки;</w:t>
      </w:r>
    </w:p>
    <w:p w14:paraId="015090C4" w14:textId="77777777" w:rsidR="00B6164E" w:rsidRPr="00B6164E" w:rsidRDefault="00B6164E" w:rsidP="00B6164E">
      <w:pPr>
        <w:numPr>
          <w:ilvl w:val="0"/>
          <w:numId w:val="8"/>
        </w:numPr>
      </w:pPr>
      <w:r w:rsidRPr="00B6164E">
        <w:t>определение разделителей (для CSV);</w:t>
      </w:r>
    </w:p>
    <w:p w14:paraId="0ACE556C" w14:textId="77777777" w:rsidR="00B6164E" w:rsidRPr="00B6164E" w:rsidRDefault="00B6164E" w:rsidP="00B6164E">
      <w:pPr>
        <w:numPr>
          <w:ilvl w:val="0"/>
          <w:numId w:val="8"/>
        </w:numPr>
      </w:pPr>
      <w:r w:rsidRPr="00B6164E">
        <w:t>нормализация форматов (даты, числа, валюты);</w:t>
      </w:r>
    </w:p>
    <w:p w14:paraId="28AFB5C7" w14:textId="77777777" w:rsidR="00B6164E" w:rsidRPr="00B6164E" w:rsidRDefault="00B6164E" w:rsidP="00B6164E">
      <w:pPr>
        <w:numPr>
          <w:ilvl w:val="0"/>
          <w:numId w:val="8"/>
        </w:numPr>
      </w:pPr>
      <w:r w:rsidRPr="00B6164E">
        <w:t>разворачивание объединённых ячеек;</w:t>
      </w:r>
    </w:p>
    <w:p w14:paraId="77DD5258" w14:textId="77777777" w:rsidR="00B6164E" w:rsidRPr="00B6164E" w:rsidRDefault="00B6164E" w:rsidP="00B6164E">
      <w:pPr>
        <w:numPr>
          <w:ilvl w:val="0"/>
          <w:numId w:val="8"/>
        </w:numPr>
      </w:pPr>
      <w:r w:rsidRPr="00B6164E">
        <w:t>удаление пустых строк и столбцов;</w:t>
      </w:r>
    </w:p>
    <w:p w14:paraId="00ACE143" w14:textId="77777777" w:rsidR="00B6164E" w:rsidRPr="00B6164E" w:rsidRDefault="00B6164E" w:rsidP="00B6164E">
      <w:pPr>
        <w:numPr>
          <w:ilvl w:val="0"/>
          <w:numId w:val="8"/>
        </w:numPr>
      </w:pPr>
      <w:r w:rsidRPr="00B6164E">
        <w:lastRenderedPageBreak/>
        <w:t>устранение технических строк (итоги, комментарии).</w:t>
      </w:r>
    </w:p>
    <w:p w14:paraId="034A76C6" w14:textId="38424D7B" w:rsidR="00B6164E" w:rsidRPr="00B6164E" w:rsidRDefault="00B6164E" w:rsidP="00CC22FC">
      <w:pPr>
        <w:pStyle w:val="ListParagraph"/>
        <w:numPr>
          <w:ilvl w:val="0"/>
          <w:numId w:val="16"/>
        </w:numPr>
      </w:pPr>
      <w:r w:rsidRPr="00B6164E">
        <w:t xml:space="preserve">Автоматическое </w:t>
      </w:r>
      <w:r w:rsidR="00CC22FC">
        <w:t>о</w:t>
      </w:r>
      <w:r w:rsidRPr="00B6164E">
        <w:t>пределение области данных</w:t>
      </w:r>
      <w:r>
        <w:t>, в том числе:</w:t>
      </w:r>
    </w:p>
    <w:p w14:paraId="5C0FFD60" w14:textId="3DF606E3" w:rsidR="00B6164E" w:rsidRPr="00B6164E" w:rsidRDefault="00B6164E" w:rsidP="00B6164E">
      <w:pPr>
        <w:numPr>
          <w:ilvl w:val="0"/>
          <w:numId w:val="9"/>
        </w:numPr>
      </w:pPr>
      <w:r w:rsidRPr="00B6164E">
        <w:t>определ</w:t>
      </w:r>
      <w:r>
        <w:t xml:space="preserve">ение начала </w:t>
      </w:r>
      <w:r w:rsidRPr="00B6164E">
        <w:t>табличн</w:t>
      </w:r>
      <w:r>
        <w:t>ой</w:t>
      </w:r>
      <w:r w:rsidRPr="00B6164E">
        <w:t xml:space="preserve"> област</w:t>
      </w:r>
      <w:r>
        <w:t>и</w:t>
      </w:r>
      <w:r w:rsidRPr="00B6164E">
        <w:t>;</w:t>
      </w:r>
    </w:p>
    <w:p w14:paraId="6C7823EA" w14:textId="332C12C5" w:rsidR="00B6164E" w:rsidRPr="00B6164E" w:rsidRDefault="00B6164E" w:rsidP="00B6164E">
      <w:pPr>
        <w:numPr>
          <w:ilvl w:val="0"/>
          <w:numId w:val="9"/>
        </w:numPr>
      </w:pPr>
      <w:r w:rsidRPr="00B6164E">
        <w:t>выяв</w:t>
      </w:r>
      <w:r>
        <w:t>ление</w:t>
      </w:r>
      <w:r w:rsidRPr="00B6164E">
        <w:t xml:space="preserve"> строк</w:t>
      </w:r>
      <w:r>
        <w:t xml:space="preserve"> и</w:t>
      </w:r>
      <w:r w:rsidRPr="00B6164E">
        <w:t xml:space="preserve"> заголовков;</w:t>
      </w:r>
    </w:p>
    <w:p w14:paraId="5806B241" w14:textId="5218487C" w:rsidR="00B6164E" w:rsidRPr="00B6164E" w:rsidRDefault="00B6164E" w:rsidP="00B6164E">
      <w:pPr>
        <w:numPr>
          <w:ilvl w:val="0"/>
          <w:numId w:val="9"/>
        </w:numPr>
      </w:pPr>
      <w:r w:rsidRPr="00B6164E">
        <w:t>отдел</w:t>
      </w:r>
      <w:r>
        <w:t>ение</w:t>
      </w:r>
      <w:r w:rsidRPr="00B6164E">
        <w:t xml:space="preserve"> данны</w:t>
      </w:r>
      <w:r>
        <w:t>х</w:t>
      </w:r>
      <w:r w:rsidRPr="00B6164E">
        <w:t xml:space="preserve"> от служебных блоков.</w:t>
      </w:r>
    </w:p>
    <w:p w14:paraId="7BF4DA37" w14:textId="5FEA9D29" w:rsidR="00B6164E" w:rsidRPr="00B6164E" w:rsidRDefault="00B6164E" w:rsidP="00CC22FC">
      <w:pPr>
        <w:pStyle w:val="ListParagraph"/>
        <w:numPr>
          <w:ilvl w:val="0"/>
          <w:numId w:val="16"/>
        </w:numPr>
      </w:pPr>
      <w:r w:rsidRPr="00B6164E">
        <w:t>Определение типов данных в столбцах</w:t>
      </w:r>
      <w:r w:rsidR="00CC22FC">
        <w:t>, в том числе:</w:t>
      </w:r>
    </w:p>
    <w:p w14:paraId="708F6AEE" w14:textId="77777777" w:rsidR="00B6164E" w:rsidRPr="00B6164E" w:rsidRDefault="00B6164E" w:rsidP="00B6164E">
      <w:pPr>
        <w:numPr>
          <w:ilvl w:val="0"/>
          <w:numId w:val="10"/>
        </w:numPr>
      </w:pPr>
      <w:r w:rsidRPr="00B6164E">
        <w:t>строка (наименование, описание);</w:t>
      </w:r>
    </w:p>
    <w:p w14:paraId="49062A7D" w14:textId="77777777" w:rsidR="00B6164E" w:rsidRPr="00B6164E" w:rsidRDefault="00B6164E" w:rsidP="00B6164E">
      <w:pPr>
        <w:numPr>
          <w:ilvl w:val="0"/>
          <w:numId w:val="10"/>
        </w:numPr>
      </w:pPr>
      <w:r w:rsidRPr="00B6164E">
        <w:t>числовое значение;</w:t>
      </w:r>
    </w:p>
    <w:p w14:paraId="0C98EB55" w14:textId="77777777" w:rsidR="00B6164E" w:rsidRPr="00B6164E" w:rsidRDefault="00B6164E" w:rsidP="00B6164E">
      <w:pPr>
        <w:numPr>
          <w:ilvl w:val="0"/>
          <w:numId w:val="10"/>
        </w:numPr>
      </w:pPr>
      <w:r w:rsidRPr="00B6164E">
        <w:t>цена;</w:t>
      </w:r>
    </w:p>
    <w:p w14:paraId="6188E143" w14:textId="77777777" w:rsidR="00B6164E" w:rsidRPr="00B6164E" w:rsidRDefault="00B6164E" w:rsidP="00B6164E">
      <w:pPr>
        <w:numPr>
          <w:ilvl w:val="0"/>
          <w:numId w:val="10"/>
        </w:numPr>
      </w:pPr>
      <w:r w:rsidRPr="00B6164E">
        <w:t>дата;</w:t>
      </w:r>
    </w:p>
    <w:p w14:paraId="5B36A8D2" w14:textId="77777777" w:rsidR="00B6164E" w:rsidRPr="00B6164E" w:rsidRDefault="00B6164E" w:rsidP="00B6164E">
      <w:pPr>
        <w:numPr>
          <w:ilvl w:val="0"/>
          <w:numId w:val="10"/>
        </w:numPr>
      </w:pPr>
      <w:r w:rsidRPr="00B6164E">
        <w:t>булево значение;</w:t>
      </w:r>
    </w:p>
    <w:p w14:paraId="5AF76631" w14:textId="77777777" w:rsidR="00B6164E" w:rsidRPr="00B6164E" w:rsidRDefault="00B6164E" w:rsidP="00B6164E">
      <w:pPr>
        <w:numPr>
          <w:ilvl w:val="0"/>
          <w:numId w:val="10"/>
        </w:numPr>
      </w:pPr>
      <w:r w:rsidRPr="00B6164E">
        <w:t>код / артикул;</w:t>
      </w:r>
    </w:p>
    <w:p w14:paraId="601840D6" w14:textId="77777777" w:rsidR="00B6164E" w:rsidRPr="00B6164E" w:rsidRDefault="00B6164E" w:rsidP="00B6164E">
      <w:pPr>
        <w:numPr>
          <w:ilvl w:val="0"/>
          <w:numId w:val="10"/>
        </w:numPr>
      </w:pPr>
      <w:r w:rsidRPr="00B6164E">
        <w:t>перечисление;</w:t>
      </w:r>
    </w:p>
    <w:p w14:paraId="1D7C462F" w14:textId="77777777" w:rsidR="00B6164E" w:rsidRPr="00B6164E" w:rsidRDefault="00B6164E" w:rsidP="00B6164E">
      <w:pPr>
        <w:numPr>
          <w:ilvl w:val="0"/>
          <w:numId w:val="10"/>
        </w:numPr>
      </w:pPr>
      <w:r w:rsidRPr="00B6164E">
        <w:t>ссылка на сущность (внешний ключ).</w:t>
      </w:r>
    </w:p>
    <w:p w14:paraId="24699495" w14:textId="2500260E" w:rsidR="00B6164E" w:rsidRPr="00B6164E" w:rsidRDefault="00B6164E" w:rsidP="00CC22FC">
      <w:pPr>
        <w:pStyle w:val="ListParagraph"/>
        <w:numPr>
          <w:ilvl w:val="0"/>
          <w:numId w:val="16"/>
        </w:numPr>
      </w:pPr>
      <w:r w:rsidRPr="00B6164E">
        <w:t>Семантическое сопоставление столбцов и атрибутов</w:t>
      </w:r>
      <w:r w:rsidR="00CC22FC">
        <w:t>, о</w:t>
      </w:r>
      <w:r w:rsidRPr="00B6164E">
        <w:t>предел</w:t>
      </w:r>
      <w:r w:rsidR="00CC22FC">
        <w:t>ение</w:t>
      </w:r>
      <w:r w:rsidRPr="00B6164E">
        <w:t>, как каждый столбец файла соотносится с атрибутами целевой сущности ИС.</w:t>
      </w:r>
      <w:r w:rsidR="00CC22FC">
        <w:t xml:space="preserve"> </w:t>
      </w:r>
      <w:r w:rsidRPr="00B6164E">
        <w:t>Пример:</w:t>
      </w:r>
    </w:p>
    <w:p w14:paraId="0175DD84" w14:textId="77777777" w:rsidR="00B6164E" w:rsidRPr="00B6164E" w:rsidRDefault="00B6164E" w:rsidP="00B6164E">
      <w:pPr>
        <w:numPr>
          <w:ilvl w:val="0"/>
          <w:numId w:val="11"/>
        </w:numPr>
      </w:pPr>
      <w:r w:rsidRPr="00B6164E">
        <w:t xml:space="preserve">«Цена, руб.» → </w:t>
      </w:r>
      <w:proofErr w:type="spellStart"/>
      <w:r w:rsidRPr="00B6164E">
        <w:t>price</w:t>
      </w:r>
      <w:proofErr w:type="spellEnd"/>
    </w:p>
    <w:p w14:paraId="21BFCC13" w14:textId="77777777" w:rsidR="00B6164E" w:rsidRPr="00B6164E" w:rsidRDefault="00B6164E" w:rsidP="00B6164E">
      <w:pPr>
        <w:numPr>
          <w:ilvl w:val="0"/>
          <w:numId w:val="11"/>
        </w:numPr>
      </w:pPr>
      <w:r w:rsidRPr="00B6164E">
        <w:t xml:space="preserve">«Наименование товара» → </w:t>
      </w:r>
      <w:proofErr w:type="spellStart"/>
      <w:r w:rsidRPr="00B6164E">
        <w:t>name</w:t>
      </w:r>
      <w:proofErr w:type="spellEnd"/>
    </w:p>
    <w:p w14:paraId="5604B471" w14:textId="77777777" w:rsidR="00B6164E" w:rsidRPr="00B6164E" w:rsidRDefault="00B6164E" w:rsidP="00B6164E">
      <w:pPr>
        <w:numPr>
          <w:ilvl w:val="0"/>
          <w:numId w:val="11"/>
        </w:numPr>
      </w:pPr>
      <w:r w:rsidRPr="00B6164E">
        <w:t xml:space="preserve">«Артикул поставщика» → </w:t>
      </w:r>
      <w:proofErr w:type="spellStart"/>
      <w:r w:rsidRPr="00B6164E">
        <w:t>vendor_sku</w:t>
      </w:r>
      <w:proofErr w:type="spellEnd"/>
    </w:p>
    <w:p w14:paraId="0D8B3998" w14:textId="2BB8BB59" w:rsidR="00B6164E" w:rsidRPr="00B6164E" w:rsidRDefault="00CC22FC" w:rsidP="00CC22FC">
      <w:pPr>
        <w:pStyle w:val="ListParagraph"/>
        <w:numPr>
          <w:ilvl w:val="0"/>
          <w:numId w:val="16"/>
        </w:numPr>
      </w:pPr>
      <w:r w:rsidRPr="00CC22FC">
        <w:t>Поддержка разнообразных и</w:t>
      </w:r>
      <w:r w:rsidR="00B6164E" w:rsidRPr="00B6164E">
        <w:t>сточник</w:t>
      </w:r>
      <w:r w:rsidRPr="00CC22FC">
        <w:t>ов</w:t>
      </w:r>
      <w:r w:rsidR="00B6164E" w:rsidRPr="00B6164E">
        <w:t xml:space="preserve"> признаков</w:t>
      </w:r>
      <w:r w:rsidRPr="00CC22FC">
        <w:t>, в том числе:</w:t>
      </w:r>
    </w:p>
    <w:p w14:paraId="312D329E" w14:textId="77777777" w:rsidR="00B6164E" w:rsidRPr="00B6164E" w:rsidRDefault="00B6164E" w:rsidP="00B6164E">
      <w:pPr>
        <w:numPr>
          <w:ilvl w:val="0"/>
          <w:numId w:val="12"/>
        </w:numPr>
      </w:pPr>
      <w:r w:rsidRPr="00B6164E">
        <w:t>название столбца;</w:t>
      </w:r>
    </w:p>
    <w:p w14:paraId="2DFBAC4B" w14:textId="77777777" w:rsidR="00B6164E" w:rsidRPr="00B6164E" w:rsidRDefault="00B6164E" w:rsidP="00B6164E">
      <w:pPr>
        <w:numPr>
          <w:ilvl w:val="0"/>
          <w:numId w:val="12"/>
        </w:numPr>
      </w:pPr>
      <w:r w:rsidRPr="00B6164E">
        <w:t>значения столбца;</w:t>
      </w:r>
    </w:p>
    <w:p w14:paraId="2B0D8B5E" w14:textId="77777777" w:rsidR="00B6164E" w:rsidRPr="00B6164E" w:rsidRDefault="00B6164E" w:rsidP="00B6164E">
      <w:pPr>
        <w:numPr>
          <w:ilvl w:val="0"/>
          <w:numId w:val="12"/>
        </w:numPr>
      </w:pPr>
      <w:r w:rsidRPr="00B6164E">
        <w:t>тип данных;</w:t>
      </w:r>
    </w:p>
    <w:p w14:paraId="41A871FC" w14:textId="77777777" w:rsidR="00B6164E" w:rsidRPr="00B6164E" w:rsidRDefault="00B6164E" w:rsidP="00B6164E">
      <w:pPr>
        <w:numPr>
          <w:ilvl w:val="0"/>
          <w:numId w:val="12"/>
        </w:numPr>
      </w:pPr>
      <w:r w:rsidRPr="00B6164E">
        <w:t>контекст других столбцов;</w:t>
      </w:r>
    </w:p>
    <w:p w14:paraId="7629AC68" w14:textId="77777777" w:rsidR="00B6164E" w:rsidRPr="00B6164E" w:rsidRDefault="00B6164E" w:rsidP="00B6164E">
      <w:pPr>
        <w:numPr>
          <w:ilvl w:val="0"/>
          <w:numId w:val="12"/>
        </w:numPr>
      </w:pPr>
      <w:r w:rsidRPr="00B6164E">
        <w:t>история предыдущих импортов.</w:t>
      </w:r>
    </w:p>
    <w:p w14:paraId="64E2BC53" w14:textId="76BEE5DB" w:rsidR="00B6164E" w:rsidRPr="00B6164E" w:rsidRDefault="00CC22FC" w:rsidP="00CC22FC">
      <w:pPr>
        <w:pStyle w:val="ListParagraph"/>
        <w:numPr>
          <w:ilvl w:val="0"/>
          <w:numId w:val="16"/>
        </w:numPr>
      </w:pPr>
      <w:r>
        <w:t>Возможность п</w:t>
      </w:r>
      <w:r w:rsidR="00B6164E" w:rsidRPr="00B6164E">
        <w:t>ользовательско</w:t>
      </w:r>
      <w:r>
        <w:t>го</w:t>
      </w:r>
      <w:r w:rsidR="00B6164E" w:rsidRPr="00B6164E">
        <w:t xml:space="preserve"> подтверждени</w:t>
      </w:r>
      <w:r>
        <w:t>я</w:t>
      </w:r>
      <w:r w:rsidRPr="00CC22FC">
        <w:t xml:space="preserve"> через</w:t>
      </w:r>
      <w:r>
        <w:t xml:space="preserve"> форму предпросмотра импорта, в том числе:</w:t>
      </w:r>
    </w:p>
    <w:p w14:paraId="162EDEBD" w14:textId="77777777" w:rsidR="00B6164E" w:rsidRPr="00B6164E" w:rsidRDefault="00B6164E" w:rsidP="00B6164E">
      <w:pPr>
        <w:numPr>
          <w:ilvl w:val="0"/>
          <w:numId w:val="14"/>
        </w:numPr>
      </w:pPr>
      <w:r w:rsidRPr="00B6164E">
        <w:t>просмотр распознанной структуры;</w:t>
      </w:r>
    </w:p>
    <w:p w14:paraId="1F23A8B1" w14:textId="77777777" w:rsidR="00B6164E" w:rsidRPr="00B6164E" w:rsidRDefault="00B6164E" w:rsidP="00B6164E">
      <w:pPr>
        <w:numPr>
          <w:ilvl w:val="0"/>
          <w:numId w:val="14"/>
        </w:numPr>
      </w:pPr>
      <w:r w:rsidRPr="00B6164E">
        <w:t>подтверждение соответствий;</w:t>
      </w:r>
    </w:p>
    <w:p w14:paraId="360B5256" w14:textId="77777777" w:rsidR="00B6164E" w:rsidRPr="00B6164E" w:rsidRDefault="00B6164E" w:rsidP="00B6164E">
      <w:pPr>
        <w:numPr>
          <w:ilvl w:val="0"/>
          <w:numId w:val="14"/>
        </w:numPr>
      </w:pPr>
      <w:r w:rsidRPr="00B6164E">
        <w:t>ручная корректировка;</w:t>
      </w:r>
    </w:p>
    <w:p w14:paraId="4D389FBC" w14:textId="33C095EF" w:rsidR="00B6164E" w:rsidRDefault="00B6164E" w:rsidP="00CC22FC">
      <w:pPr>
        <w:numPr>
          <w:ilvl w:val="0"/>
          <w:numId w:val="14"/>
        </w:numPr>
      </w:pPr>
      <w:r w:rsidRPr="00B6164E">
        <w:t>сохранение шаблона импорта.</w:t>
      </w:r>
    </w:p>
    <w:sectPr w:rsidR="00B61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2AE"/>
    <w:multiLevelType w:val="multilevel"/>
    <w:tmpl w:val="F99696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61521"/>
    <w:multiLevelType w:val="multilevel"/>
    <w:tmpl w:val="A34E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F2967"/>
    <w:multiLevelType w:val="multilevel"/>
    <w:tmpl w:val="15FCD3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8312E"/>
    <w:multiLevelType w:val="multilevel"/>
    <w:tmpl w:val="0182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5594F"/>
    <w:multiLevelType w:val="multilevel"/>
    <w:tmpl w:val="CFD6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644A6"/>
    <w:multiLevelType w:val="multilevel"/>
    <w:tmpl w:val="D09C6B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B03EC"/>
    <w:multiLevelType w:val="multilevel"/>
    <w:tmpl w:val="4330FC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A6845"/>
    <w:multiLevelType w:val="hybridMultilevel"/>
    <w:tmpl w:val="C3729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86A22"/>
    <w:multiLevelType w:val="multilevel"/>
    <w:tmpl w:val="F2C4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F5F39"/>
    <w:multiLevelType w:val="multilevel"/>
    <w:tmpl w:val="BE0A03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A636FB"/>
    <w:multiLevelType w:val="multilevel"/>
    <w:tmpl w:val="19EA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490FB5"/>
    <w:multiLevelType w:val="multilevel"/>
    <w:tmpl w:val="9E0CCD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913F25"/>
    <w:multiLevelType w:val="multilevel"/>
    <w:tmpl w:val="50F0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0925F8"/>
    <w:multiLevelType w:val="multilevel"/>
    <w:tmpl w:val="8F46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0070F6"/>
    <w:multiLevelType w:val="multilevel"/>
    <w:tmpl w:val="B3E6F4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7C2FAA"/>
    <w:multiLevelType w:val="multilevel"/>
    <w:tmpl w:val="9856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58641">
    <w:abstractNumId w:val="15"/>
  </w:num>
  <w:num w:numId="2" w16cid:durableId="1822887552">
    <w:abstractNumId w:val="4"/>
  </w:num>
  <w:num w:numId="3" w16cid:durableId="2137529247">
    <w:abstractNumId w:val="10"/>
  </w:num>
  <w:num w:numId="4" w16cid:durableId="1472019926">
    <w:abstractNumId w:val="8"/>
  </w:num>
  <w:num w:numId="5" w16cid:durableId="1904483437">
    <w:abstractNumId w:val="12"/>
  </w:num>
  <w:num w:numId="6" w16cid:durableId="1150055554">
    <w:abstractNumId w:val="1"/>
  </w:num>
  <w:num w:numId="7" w16cid:durableId="1431856675">
    <w:abstractNumId w:val="14"/>
  </w:num>
  <w:num w:numId="8" w16cid:durableId="819689309">
    <w:abstractNumId w:val="2"/>
  </w:num>
  <w:num w:numId="9" w16cid:durableId="1904367875">
    <w:abstractNumId w:val="11"/>
  </w:num>
  <w:num w:numId="10" w16cid:durableId="293685089">
    <w:abstractNumId w:val="0"/>
  </w:num>
  <w:num w:numId="11" w16cid:durableId="1256406237">
    <w:abstractNumId w:val="9"/>
  </w:num>
  <w:num w:numId="12" w16cid:durableId="331186010">
    <w:abstractNumId w:val="5"/>
  </w:num>
  <w:num w:numId="13" w16cid:durableId="250283432">
    <w:abstractNumId w:val="13"/>
  </w:num>
  <w:num w:numId="14" w16cid:durableId="210269959">
    <w:abstractNumId w:val="6"/>
  </w:num>
  <w:num w:numId="15" w16cid:durableId="738746405">
    <w:abstractNumId w:val="3"/>
  </w:num>
  <w:num w:numId="16" w16cid:durableId="1153133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4E"/>
    <w:rsid w:val="00A75EFC"/>
    <w:rsid w:val="00B6164E"/>
    <w:rsid w:val="00CC22FC"/>
    <w:rsid w:val="00E7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DF07"/>
  <w15:chartTrackingRefBased/>
  <w15:docId w15:val="{CAFE4588-DDAF-4941-BEC8-6E49DAAB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64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B6164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64E"/>
    <w:rPr>
      <w:rFonts w:eastAsiaTheme="majorEastAsia" w:cstheme="majorBidi"/>
      <w:color w:val="0F4761" w:themeColor="accent1" w:themeShade="BF"/>
      <w:sz w:val="28"/>
      <w:szCs w:val="28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64E"/>
    <w:rPr>
      <w:rFonts w:eastAsiaTheme="majorEastAsia" w:cstheme="majorBidi"/>
      <w:i/>
      <w:iCs/>
      <w:color w:val="0F4761" w:themeColor="accent1" w:themeShade="BF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64E"/>
    <w:rPr>
      <w:rFonts w:eastAsiaTheme="majorEastAsia" w:cstheme="majorBidi"/>
      <w:color w:val="0F4761" w:themeColor="accent1" w:themeShade="BF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64E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64E"/>
    <w:rPr>
      <w:rFonts w:eastAsiaTheme="majorEastAsia" w:cstheme="majorBidi"/>
      <w:color w:val="595959" w:themeColor="text1" w:themeTint="A6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64E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64E"/>
    <w:rPr>
      <w:rFonts w:eastAsiaTheme="majorEastAsia" w:cstheme="majorBidi"/>
      <w:color w:val="272727" w:themeColor="text1" w:themeTint="D8"/>
      <w:lang w:val="ru-RU"/>
    </w:rPr>
  </w:style>
  <w:style w:type="paragraph" w:styleId="Title">
    <w:name w:val="Title"/>
    <w:basedOn w:val="Normal"/>
    <w:next w:val="Normal"/>
    <w:link w:val="TitleChar"/>
    <w:uiPriority w:val="10"/>
    <w:qFormat/>
    <w:rsid w:val="00B61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64E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64E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Quote">
    <w:name w:val="Quote"/>
    <w:basedOn w:val="Normal"/>
    <w:next w:val="Normal"/>
    <w:link w:val="QuoteChar"/>
    <w:uiPriority w:val="29"/>
    <w:qFormat/>
    <w:rsid w:val="00B61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64E"/>
    <w:rPr>
      <w:i/>
      <w:iCs/>
      <w:color w:val="404040" w:themeColor="text1" w:themeTint="BF"/>
      <w:lang w:val="ru-RU"/>
    </w:rPr>
  </w:style>
  <w:style w:type="paragraph" w:styleId="ListParagraph">
    <w:name w:val="List Paragraph"/>
    <w:basedOn w:val="Normal"/>
    <w:uiPriority w:val="34"/>
    <w:qFormat/>
    <w:rsid w:val="00B61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64E"/>
    <w:rPr>
      <w:i/>
      <w:iCs/>
      <w:color w:val="0F4761" w:themeColor="accent1" w:themeShade="BF"/>
      <w:lang w:val="ru-RU"/>
    </w:rPr>
  </w:style>
  <w:style w:type="character" w:styleId="IntenseReference">
    <w:name w:val="Intense Reference"/>
    <w:basedOn w:val="DefaultParagraphFont"/>
    <w:uiPriority w:val="32"/>
    <w:qFormat/>
    <w:rsid w:val="00B616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398</Words>
  <Characters>2962</Characters>
  <Application>Microsoft Office Word</Application>
  <DocSecurity>0</DocSecurity>
  <Lines>74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Сучков</dc:creator>
  <cp:keywords/>
  <dc:description/>
  <cp:lastModifiedBy>Алексей Сучков</cp:lastModifiedBy>
  <cp:revision>1</cp:revision>
  <dcterms:created xsi:type="dcterms:W3CDTF">2025-12-30T14:15:00Z</dcterms:created>
  <dcterms:modified xsi:type="dcterms:W3CDTF">2025-12-30T14:25:00Z</dcterms:modified>
</cp:coreProperties>
</file>