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6008" w14:textId="01BDC10A" w:rsidR="00B84440" w:rsidRPr="00615377" w:rsidRDefault="00615377" w:rsidP="00615377">
      <w:pPr>
        <w:pStyle w:val="aa"/>
        <w:jc w:val="center"/>
        <w:rPr>
          <w:lang w:val="ru-RU"/>
        </w:rPr>
      </w:pPr>
      <w:r w:rsidRPr="00615377">
        <w:rPr>
          <w:lang w:val="ru-RU"/>
        </w:rPr>
        <w:t>Техническое задание</w:t>
      </w:r>
      <w:r>
        <w:rPr>
          <w:lang w:val="ru-RU"/>
        </w:rPr>
        <w:t xml:space="preserve"> на</w:t>
      </w:r>
      <w:r w:rsidRPr="00615377">
        <w:rPr>
          <w:lang w:val="ru-RU"/>
        </w:rPr>
        <w:t xml:space="preserve"> </w:t>
      </w:r>
      <w:r>
        <w:rPr>
          <w:lang w:val="ru-RU"/>
        </w:rPr>
        <w:t xml:space="preserve">автоматизацию отпуска в </w:t>
      </w:r>
      <w:r>
        <w:t>ELMA</w:t>
      </w:r>
      <w:r w:rsidRPr="00615377">
        <w:rPr>
          <w:lang w:val="ru-RU"/>
        </w:rPr>
        <w:t>365</w:t>
      </w:r>
    </w:p>
    <w:p w14:paraId="4898174E" w14:textId="77777777" w:rsidR="00B84440" w:rsidRPr="00615377" w:rsidRDefault="00615377">
      <w:pPr>
        <w:pStyle w:val="1"/>
        <w:rPr>
          <w:lang w:val="ru-RU"/>
        </w:rPr>
      </w:pPr>
      <w:r w:rsidRPr="00615377">
        <w:rPr>
          <w:lang w:val="ru-RU"/>
        </w:rPr>
        <w:t>1. Общие сведения</w:t>
      </w:r>
    </w:p>
    <w:p w14:paraId="0DC2E3AE" w14:textId="77777777" w:rsidR="00B84440" w:rsidRPr="00615377" w:rsidRDefault="00615377">
      <w:pPr>
        <w:rPr>
          <w:lang w:val="ru-RU"/>
        </w:rPr>
      </w:pPr>
      <w:r w:rsidRPr="00615377">
        <w:rPr>
          <w:lang w:val="ru-RU"/>
        </w:rPr>
        <w:t xml:space="preserve">Система: </w:t>
      </w:r>
      <w:r>
        <w:t>ELMA</w:t>
      </w:r>
      <w:r w:rsidRPr="00615377">
        <w:rPr>
          <w:lang w:val="ru-RU"/>
        </w:rPr>
        <w:t>365</w:t>
      </w:r>
    </w:p>
    <w:p w14:paraId="08A5439C" w14:textId="77777777" w:rsidR="00B84440" w:rsidRPr="00615377" w:rsidRDefault="00615377">
      <w:pPr>
        <w:rPr>
          <w:lang w:val="ru-RU"/>
        </w:rPr>
      </w:pPr>
      <w:r w:rsidRPr="00615377">
        <w:rPr>
          <w:lang w:val="ru-RU"/>
        </w:rPr>
        <w:t>Название задачи: Реализация бизнес-процесса согласования и подписания заявления на отпуск</w:t>
      </w:r>
    </w:p>
    <w:p w14:paraId="44AFF189" w14:textId="77777777" w:rsidR="00B84440" w:rsidRPr="00615377" w:rsidRDefault="00615377">
      <w:pPr>
        <w:pStyle w:val="1"/>
        <w:rPr>
          <w:lang w:val="ru-RU"/>
        </w:rPr>
      </w:pPr>
      <w:r w:rsidRPr="00615377">
        <w:rPr>
          <w:lang w:val="ru-RU"/>
        </w:rPr>
        <w:t>2. Цель задачи</w:t>
      </w:r>
    </w:p>
    <w:p w14:paraId="2CD1F68D" w14:textId="77777777" w:rsidR="00B84440" w:rsidRPr="00615377" w:rsidRDefault="00615377">
      <w:pPr>
        <w:rPr>
          <w:lang w:val="ru-RU"/>
        </w:rPr>
      </w:pPr>
      <w:r w:rsidRPr="00615377">
        <w:rPr>
          <w:lang w:val="ru-RU"/>
        </w:rPr>
        <w:t xml:space="preserve">Автоматизировать процесс </w:t>
      </w:r>
      <w:r w:rsidRPr="00615377">
        <w:rPr>
          <w:lang w:val="ru-RU"/>
        </w:rPr>
        <w:t>подачи, согласования и подписания заявления на отпуск с последующей генерацией приказа по шаблону. Реализация должна соответствовать требованиям Трудового кодекса Республики Казахстан, включая соблюдение сроков, видов отпусков и документооборота.</w:t>
      </w:r>
    </w:p>
    <w:p w14:paraId="0DEC5AA3" w14:textId="77777777" w:rsidR="00B84440" w:rsidRPr="00615377" w:rsidRDefault="00615377">
      <w:pPr>
        <w:pStyle w:val="1"/>
        <w:rPr>
          <w:lang w:val="ru-RU"/>
        </w:rPr>
      </w:pPr>
      <w:r w:rsidRPr="00615377">
        <w:rPr>
          <w:lang w:val="ru-RU"/>
        </w:rPr>
        <w:t>3. Описан</w:t>
      </w:r>
      <w:r w:rsidRPr="00615377">
        <w:rPr>
          <w:lang w:val="ru-RU"/>
        </w:rPr>
        <w:t>ие процесса</w:t>
      </w:r>
    </w:p>
    <w:p w14:paraId="3F5DE9C5" w14:textId="77777777" w:rsidR="00B84440" w:rsidRPr="00615377" w:rsidRDefault="00615377">
      <w:pPr>
        <w:rPr>
          <w:lang w:val="ru-RU"/>
        </w:rPr>
      </w:pPr>
      <w:r w:rsidRPr="00615377">
        <w:rPr>
          <w:lang w:val="ru-RU"/>
        </w:rPr>
        <w:t>Участники процесса:</w:t>
      </w:r>
    </w:p>
    <w:p w14:paraId="10DDFA25" w14:textId="4AC5412D" w:rsidR="00B84440" w:rsidRPr="00615377" w:rsidRDefault="00615377">
      <w:pPr>
        <w:rPr>
          <w:lang w:val="ru-RU"/>
        </w:rPr>
      </w:pPr>
      <w:r w:rsidRPr="00615377">
        <w:rPr>
          <w:lang w:val="ru-RU"/>
        </w:rPr>
        <w:t xml:space="preserve">- Сотрудник – </w:t>
      </w:r>
      <w:r>
        <w:rPr>
          <w:lang w:val="ru-RU"/>
        </w:rPr>
        <w:t xml:space="preserve">подписывает и </w:t>
      </w:r>
      <w:r w:rsidRPr="00615377">
        <w:rPr>
          <w:lang w:val="ru-RU"/>
        </w:rPr>
        <w:t>подаёт заявление</w:t>
      </w:r>
    </w:p>
    <w:p w14:paraId="2ED20D2C" w14:textId="535CA490" w:rsidR="00B84440" w:rsidRPr="00615377" w:rsidRDefault="00615377">
      <w:pPr>
        <w:rPr>
          <w:lang w:val="ru-RU"/>
        </w:rPr>
      </w:pPr>
      <w:r w:rsidRPr="00615377">
        <w:rPr>
          <w:lang w:val="ru-RU"/>
        </w:rPr>
        <w:t xml:space="preserve">- Руководитель – </w:t>
      </w:r>
      <w:r>
        <w:rPr>
          <w:lang w:val="ru-RU"/>
        </w:rPr>
        <w:t>подписывает</w:t>
      </w:r>
      <w:r w:rsidRPr="00615377">
        <w:rPr>
          <w:lang w:val="ru-RU"/>
        </w:rPr>
        <w:t xml:space="preserve"> или отклоняет</w:t>
      </w:r>
    </w:p>
    <w:p w14:paraId="4B501F82" w14:textId="1D4E0AE6" w:rsidR="00B84440" w:rsidRPr="00615377" w:rsidRDefault="00615377">
      <w:pPr>
        <w:rPr>
          <w:lang w:val="ru-RU"/>
        </w:rPr>
      </w:pPr>
      <w:r w:rsidRPr="00615377">
        <w:rPr>
          <w:lang w:val="ru-RU"/>
        </w:rPr>
        <w:t>- Кадровая служба (</w:t>
      </w:r>
      <w:r>
        <w:t>HR</w:t>
      </w:r>
      <w:r w:rsidRPr="00615377">
        <w:rPr>
          <w:lang w:val="ru-RU"/>
        </w:rPr>
        <w:t xml:space="preserve">) – </w:t>
      </w:r>
      <w:r w:rsidRPr="00615377">
        <w:rPr>
          <w:lang w:val="ru-RU"/>
        </w:rPr>
        <w:t>утверждает или отклоняет</w:t>
      </w:r>
      <w:r w:rsidRPr="00615377">
        <w:rPr>
          <w:lang w:val="ru-RU"/>
        </w:rPr>
        <w:t xml:space="preserve"> </w:t>
      </w:r>
    </w:p>
    <w:p w14:paraId="5BD5A5DA" w14:textId="637C3B7C" w:rsidR="00B84440" w:rsidRDefault="00615377">
      <w:pPr>
        <w:rPr>
          <w:lang w:val="ru-RU"/>
        </w:rPr>
      </w:pPr>
      <w:r w:rsidRPr="00615377">
        <w:rPr>
          <w:lang w:val="ru-RU"/>
        </w:rPr>
        <w:t xml:space="preserve">- </w:t>
      </w:r>
      <w:r>
        <w:rPr>
          <w:lang w:val="ru-RU"/>
        </w:rPr>
        <w:t>Д</w:t>
      </w:r>
      <w:r w:rsidRPr="00615377">
        <w:rPr>
          <w:lang w:val="ru-RU"/>
        </w:rPr>
        <w:t xml:space="preserve">иректор (при необходимости) – </w:t>
      </w:r>
      <w:r w:rsidRPr="00615377">
        <w:rPr>
          <w:lang w:val="ru-RU"/>
        </w:rPr>
        <w:t>утверждает или отклоняет</w:t>
      </w:r>
    </w:p>
    <w:p w14:paraId="3002E7C7" w14:textId="354F4396" w:rsidR="00615377" w:rsidRPr="00615377" w:rsidRDefault="00615377">
      <w:pPr>
        <w:rPr>
          <w:lang w:val="ru-RU"/>
        </w:rPr>
      </w:pPr>
      <w:r>
        <w:rPr>
          <w:lang w:val="ru-RU"/>
        </w:rPr>
        <w:t xml:space="preserve">- </w:t>
      </w:r>
      <w:r w:rsidRPr="00615377">
        <w:rPr>
          <w:lang w:val="ru-RU"/>
        </w:rPr>
        <w:t>Кадровая служба (</w:t>
      </w:r>
      <w:r>
        <w:t>HR</w:t>
      </w:r>
      <w:r w:rsidRPr="00615377">
        <w:rPr>
          <w:lang w:val="ru-RU"/>
        </w:rPr>
        <w:t xml:space="preserve">) – </w:t>
      </w:r>
      <w:r>
        <w:rPr>
          <w:lang w:val="ru-RU"/>
        </w:rPr>
        <w:t>издает приказ</w:t>
      </w:r>
    </w:p>
    <w:p w14:paraId="29E4C1D6" w14:textId="77777777" w:rsidR="00615377" w:rsidRDefault="00615377">
      <w:pPr>
        <w:rPr>
          <w:lang w:val="ru-RU"/>
        </w:rPr>
      </w:pPr>
      <w:r w:rsidRPr="00615377">
        <w:rPr>
          <w:lang w:val="ru-RU"/>
        </w:rPr>
        <w:t xml:space="preserve">- </w:t>
      </w:r>
      <w:r>
        <w:rPr>
          <w:lang w:val="ru-RU"/>
        </w:rPr>
        <w:t>Директор</w:t>
      </w:r>
      <w:r w:rsidRPr="00615377">
        <w:rPr>
          <w:lang w:val="ru-RU"/>
        </w:rPr>
        <w:t xml:space="preserve"> – </w:t>
      </w:r>
      <w:r>
        <w:rPr>
          <w:lang w:val="ru-RU"/>
        </w:rPr>
        <w:t>подписывает приказ</w:t>
      </w:r>
    </w:p>
    <w:p w14:paraId="66C34F1A" w14:textId="1A68FCB1" w:rsidR="00615377" w:rsidRDefault="00615377">
      <w:pPr>
        <w:rPr>
          <w:lang w:val="ru-RU"/>
        </w:rPr>
      </w:pPr>
      <w:r>
        <w:rPr>
          <w:lang w:val="ru-RU"/>
        </w:rPr>
        <w:t xml:space="preserve">- Сотрудник - </w:t>
      </w:r>
      <w:r>
        <w:rPr>
          <w:lang w:val="ru-RU"/>
        </w:rPr>
        <w:t>подписывает приказ</w:t>
      </w:r>
    </w:p>
    <w:p w14:paraId="2E487E0E" w14:textId="44DE442E" w:rsidR="00B84440" w:rsidRPr="00615377" w:rsidRDefault="00615377">
      <w:pPr>
        <w:rPr>
          <w:lang w:val="ru-RU"/>
        </w:rPr>
      </w:pPr>
      <w:r>
        <w:rPr>
          <w:lang w:val="ru-RU"/>
        </w:rPr>
        <w:t>- Бухгалтер – осуществляет выплаты</w:t>
      </w:r>
    </w:p>
    <w:p w14:paraId="2DBA7CF3" w14:textId="5D2A96A2" w:rsidR="00B84440" w:rsidRPr="00615377" w:rsidRDefault="00615377">
      <w:pPr>
        <w:rPr>
          <w:lang w:val="ru-RU"/>
        </w:rPr>
      </w:pPr>
      <w:r w:rsidRPr="00615377">
        <w:rPr>
          <w:lang w:val="ru-RU"/>
        </w:rPr>
        <w:t>Архивация документов</w:t>
      </w:r>
    </w:p>
    <w:p w14:paraId="66584D92" w14:textId="77777777" w:rsidR="00B84440" w:rsidRPr="00615377" w:rsidRDefault="00615377">
      <w:pPr>
        <w:pStyle w:val="1"/>
        <w:rPr>
          <w:lang w:val="ru-RU"/>
        </w:rPr>
      </w:pPr>
      <w:r w:rsidRPr="00615377">
        <w:rPr>
          <w:lang w:val="ru-RU"/>
        </w:rPr>
        <w:t>4. Функциональные требования</w:t>
      </w:r>
    </w:p>
    <w:p w14:paraId="64A4BBF8" w14:textId="77777777" w:rsidR="00B84440" w:rsidRPr="00615377" w:rsidRDefault="00615377">
      <w:pPr>
        <w:rPr>
          <w:lang w:val="ru-RU"/>
        </w:rPr>
      </w:pPr>
      <w:r w:rsidRPr="00615377">
        <w:rPr>
          <w:lang w:val="ru-RU"/>
        </w:rPr>
        <w:t>Форма заявления:</w:t>
      </w:r>
    </w:p>
    <w:p w14:paraId="1ECC0272" w14:textId="77777777" w:rsidR="00B84440" w:rsidRDefault="00615377">
      <w:proofErr w:type="spellStart"/>
      <w:r>
        <w:t>Ручной</w:t>
      </w:r>
      <w:proofErr w:type="spellEnd"/>
      <w:r>
        <w:t xml:space="preserve"> </w:t>
      </w:r>
      <w:proofErr w:type="spellStart"/>
      <w:r>
        <w:t>ввод</w:t>
      </w:r>
      <w:proofErr w:type="spellEnd"/>
      <w:r>
        <w:t xml:space="preserve"> </w:t>
      </w:r>
      <w:proofErr w:type="spellStart"/>
      <w:r>
        <w:t>сотрудником</w:t>
      </w:r>
      <w:proofErr w:type="spellEnd"/>
      <w:r>
        <w:t>:</w:t>
      </w:r>
    </w:p>
    <w:p w14:paraId="138691BB" w14:textId="3D5F2446" w:rsidR="00B84440" w:rsidRDefault="00615377">
      <w:pPr>
        <w:pStyle w:val="a0"/>
        <w:rPr>
          <w:lang w:val="ru-RU"/>
        </w:rPr>
      </w:pPr>
      <w:r w:rsidRPr="00615377">
        <w:rPr>
          <w:lang w:val="ru-RU"/>
        </w:rPr>
        <w:lastRenderedPageBreak/>
        <w:t>- ФИО (автозаполнение с возможностью редактирования)</w:t>
      </w:r>
    </w:p>
    <w:p w14:paraId="05FF6009" w14:textId="5E4EF2AD" w:rsidR="00615377" w:rsidRPr="00615377" w:rsidRDefault="00615377" w:rsidP="00615377">
      <w:pPr>
        <w:pStyle w:val="a0"/>
      </w:pPr>
      <w:r>
        <w:t xml:space="preserve">-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отпуска</w:t>
      </w:r>
      <w:proofErr w:type="spellEnd"/>
    </w:p>
    <w:p w14:paraId="2C915CE5" w14:textId="77777777" w:rsidR="00B84440" w:rsidRDefault="00615377">
      <w:pPr>
        <w:pStyle w:val="a0"/>
      </w:pPr>
      <w:r>
        <w:t xml:space="preserve">-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начала</w:t>
      </w:r>
      <w:proofErr w:type="spellEnd"/>
      <w:r>
        <w:t xml:space="preserve"> </w:t>
      </w:r>
      <w:proofErr w:type="spellStart"/>
      <w:r>
        <w:t>отпуска</w:t>
      </w:r>
      <w:proofErr w:type="spellEnd"/>
    </w:p>
    <w:p w14:paraId="5FA58C3D" w14:textId="77777777" w:rsidR="00B84440" w:rsidRDefault="00615377">
      <w:pPr>
        <w:pStyle w:val="a0"/>
      </w:pPr>
      <w:r>
        <w:t>- Дата окончания отпуска</w:t>
      </w:r>
    </w:p>
    <w:p w14:paraId="7EB579E5" w14:textId="13601F31" w:rsidR="00B84440" w:rsidRDefault="00615377">
      <w:proofErr w:type="spellStart"/>
      <w:r>
        <w:t>Автоматически</w:t>
      </w:r>
      <w:proofErr w:type="spellEnd"/>
      <w:r>
        <w:t xml:space="preserve"> </w:t>
      </w:r>
      <w:proofErr w:type="spellStart"/>
      <w:r>
        <w:t>заполняются</w:t>
      </w:r>
      <w:proofErr w:type="spellEnd"/>
      <w:r>
        <w:rPr>
          <w:lang w:val="ru-RU"/>
        </w:rPr>
        <w:t xml:space="preserve"> в шаблонах</w:t>
      </w:r>
      <w:r>
        <w:t>:</w:t>
      </w:r>
    </w:p>
    <w:p w14:paraId="131251A3" w14:textId="77777777" w:rsidR="00B84440" w:rsidRPr="00615377" w:rsidRDefault="00615377">
      <w:pPr>
        <w:pStyle w:val="a0"/>
        <w:rPr>
          <w:lang w:val="ru-RU"/>
        </w:rPr>
      </w:pPr>
      <w:r w:rsidRPr="00615377">
        <w:rPr>
          <w:lang w:val="ru-RU"/>
        </w:rPr>
        <w:t>- Дата выхода на работу (следующий рабочий день)</w:t>
      </w:r>
    </w:p>
    <w:p w14:paraId="40D28F0A" w14:textId="77777777" w:rsidR="00B84440" w:rsidRDefault="00615377">
      <w:pPr>
        <w:pStyle w:val="a0"/>
      </w:pPr>
      <w:r>
        <w:t xml:space="preserve">- </w:t>
      </w:r>
      <w:proofErr w:type="spellStart"/>
      <w:r>
        <w:t>Должность</w:t>
      </w:r>
      <w:proofErr w:type="spellEnd"/>
    </w:p>
    <w:p w14:paraId="68C64EA5" w14:textId="77777777" w:rsidR="00B84440" w:rsidRDefault="00615377">
      <w:pPr>
        <w:pStyle w:val="a0"/>
      </w:pPr>
      <w:r>
        <w:t>- Отдел</w:t>
      </w:r>
    </w:p>
    <w:p w14:paraId="1AC3EBE2" w14:textId="77777777" w:rsidR="00B84440" w:rsidRDefault="00615377">
      <w:pPr>
        <w:pStyle w:val="a0"/>
      </w:pPr>
      <w:r>
        <w:t>- Количество календарных дней отпуска</w:t>
      </w:r>
    </w:p>
    <w:p w14:paraId="693CEBB4" w14:textId="77777777" w:rsidR="00B84440" w:rsidRDefault="00615377">
      <w:pPr>
        <w:pStyle w:val="a0"/>
      </w:pPr>
      <w:r>
        <w:t xml:space="preserve">- </w:t>
      </w:r>
      <w:r>
        <w:t>Дата формирования заявления</w:t>
      </w:r>
    </w:p>
    <w:p w14:paraId="612B57D8" w14:textId="68AB9069" w:rsidR="00B84440" w:rsidRDefault="00615377">
      <w:pPr>
        <w:pStyle w:val="a0"/>
      </w:pPr>
      <w:r>
        <w:t xml:space="preserve">-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формирования</w:t>
      </w:r>
      <w:proofErr w:type="spellEnd"/>
      <w:r>
        <w:t xml:space="preserve"> </w:t>
      </w:r>
      <w:proofErr w:type="spellStart"/>
      <w:r>
        <w:t>приказа</w:t>
      </w:r>
      <w:proofErr w:type="spellEnd"/>
    </w:p>
    <w:p w14:paraId="18D00229" w14:textId="7EEF9597" w:rsidR="00615377" w:rsidRDefault="00615377" w:rsidP="00615377">
      <w:pPr>
        <w:pStyle w:val="a0"/>
        <w:numPr>
          <w:ilvl w:val="0"/>
          <w:numId w:val="0"/>
        </w:numPr>
        <w:ind w:left="360" w:hanging="360"/>
      </w:pPr>
    </w:p>
    <w:p w14:paraId="484AB29F" w14:textId="56470626" w:rsidR="00615377" w:rsidRPr="00615377" w:rsidRDefault="00615377" w:rsidP="00615377">
      <w:pPr>
        <w:pStyle w:val="a0"/>
        <w:numPr>
          <w:ilvl w:val="0"/>
          <w:numId w:val="0"/>
        </w:numPr>
        <w:ind w:left="360" w:hanging="360"/>
        <w:rPr>
          <w:lang w:val="ru-RU"/>
        </w:rPr>
      </w:pPr>
      <w:r>
        <w:rPr>
          <w:lang w:val="ru-RU"/>
        </w:rPr>
        <w:t>Учет выходных и праздничных дней рабочего календаря.</w:t>
      </w:r>
    </w:p>
    <w:p w14:paraId="56D5D22F" w14:textId="77777777" w:rsidR="00B84440" w:rsidRPr="00615377" w:rsidRDefault="00615377">
      <w:pPr>
        <w:rPr>
          <w:lang w:val="ru-RU"/>
        </w:rPr>
      </w:pPr>
      <w:r w:rsidRPr="00615377">
        <w:rPr>
          <w:lang w:val="ru-RU"/>
        </w:rPr>
        <w:t>Шаблоны:</w:t>
      </w:r>
    </w:p>
    <w:p w14:paraId="63ED314F" w14:textId="77777777" w:rsidR="00B84440" w:rsidRPr="00615377" w:rsidRDefault="00615377">
      <w:pPr>
        <w:pStyle w:val="a0"/>
        <w:rPr>
          <w:lang w:val="ru-RU"/>
        </w:rPr>
      </w:pPr>
      <w:r w:rsidRPr="00615377">
        <w:rPr>
          <w:lang w:val="ru-RU"/>
        </w:rPr>
        <w:t>- Заявление и приказ формируются по шаблону .</w:t>
      </w:r>
      <w:r>
        <w:t>docx</w:t>
      </w:r>
      <w:r w:rsidRPr="00615377">
        <w:rPr>
          <w:lang w:val="ru-RU"/>
        </w:rPr>
        <w:t xml:space="preserve"> с автозаполнением.</w:t>
      </w:r>
    </w:p>
    <w:p w14:paraId="1D89948B" w14:textId="77777777" w:rsidR="00B84440" w:rsidRDefault="00615377">
      <w:proofErr w:type="spellStart"/>
      <w:r>
        <w:t>Подписание</w:t>
      </w:r>
      <w:proofErr w:type="spellEnd"/>
      <w:r>
        <w:t>:</w:t>
      </w:r>
    </w:p>
    <w:p w14:paraId="4214611A" w14:textId="300CC462" w:rsidR="00B84440" w:rsidRPr="00615377" w:rsidRDefault="00615377">
      <w:pPr>
        <w:pStyle w:val="a0"/>
        <w:rPr>
          <w:lang w:val="ru-RU"/>
        </w:rPr>
      </w:pPr>
      <w:r w:rsidRPr="00615377">
        <w:rPr>
          <w:lang w:val="ru-RU"/>
        </w:rPr>
        <w:t xml:space="preserve">- Подпись сотрудником (заявление) и </w:t>
      </w:r>
      <w:r>
        <w:t>HR</w:t>
      </w:r>
      <w:r w:rsidRPr="00615377">
        <w:rPr>
          <w:lang w:val="ru-RU"/>
        </w:rPr>
        <w:t>/руководителем/</w:t>
      </w:r>
      <w:r w:rsidRPr="00615377">
        <w:rPr>
          <w:lang w:val="ru-RU"/>
        </w:rPr>
        <w:t>Д</w:t>
      </w:r>
      <w:r>
        <w:rPr>
          <w:lang w:val="ru-RU"/>
        </w:rPr>
        <w:t xml:space="preserve">иректором </w:t>
      </w:r>
      <w:r w:rsidRPr="00615377">
        <w:rPr>
          <w:lang w:val="ru-RU"/>
        </w:rPr>
        <w:t>(приказ).</w:t>
      </w:r>
    </w:p>
    <w:p w14:paraId="22DDFCA9" w14:textId="52A4D15D" w:rsidR="00B84440" w:rsidRPr="00615377" w:rsidRDefault="00615377">
      <w:pPr>
        <w:pStyle w:val="a0"/>
        <w:rPr>
          <w:lang w:val="ru-RU"/>
        </w:rPr>
      </w:pPr>
      <w:r w:rsidRPr="00615377">
        <w:rPr>
          <w:lang w:val="ru-RU"/>
        </w:rPr>
        <w:t>- Подпись фиксируется в истории и отображает</w:t>
      </w:r>
      <w:r w:rsidRPr="00615377">
        <w:rPr>
          <w:lang w:val="ru-RU"/>
        </w:rPr>
        <w:t xml:space="preserve">ся в </w:t>
      </w:r>
      <w:r>
        <w:rPr>
          <w:lang w:val="ru-RU"/>
        </w:rPr>
        <w:t>документе</w:t>
      </w:r>
    </w:p>
    <w:p w14:paraId="0ED4DA25" w14:textId="77777777" w:rsidR="00B84440" w:rsidRPr="00615377" w:rsidRDefault="00615377">
      <w:pPr>
        <w:pStyle w:val="1"/>
        <w:rPr>
          <w:lang w:val="ru-RU"/>
        </w:rPr>
      </w:pPr>
      <w:r w:rsidRPr="00615377">
        <w:rPr>
          <w:lang w:val="ru-RU"/>
        </w:rPr>
        <w:t>5. Нефункциональные требования</w:t>
      </w:r>
    </w:p>
    <w:p w14:paraId="15D0BC26" w14:textId="0031B5E0" w:rsidR="00B84440" w:rsidRPr="00615377" w:rsidRDefault="00615377">
      <w:pPr>
        <w:rPr>
          <w:lang w:val="ru-RU"/>
        </w:rPr>
      </w:pPr>
      <w:r w:rsidRPr="00615377">
        <w:rPr>
          <w:lang w:val="ru-RU"/>
        </w:rPr>
        <w:t>- Срок</w:t>
      </w:r>
      <w:r>
        <w:rPr>
          <w:lang w:val="ru-RU"/>
        </w:rPr>
        <w:t>и</w:t>
      </w:r>
      <w:r w:rsidRPr="00615377">
        <w:rPr>
          <w:lang w:val="ru-RU"/>
        </w:rPr>
        <w:t xml:space="preserve"> </w:t>
      </w:r>
      <w:r>
        <w:rPr>
          <w:lang w:val="ru-RU"/>
        </w:rPr>
        <w:t xml:space="preserve">создания, </w:t>
      </w:r>
      <w:r w:rsidRPr="00615377">
        <w:rPr>
          <w:lang w:val="ru-RU"/>
        </w:rPr>
        <w:t>согласования</w:t>
      </w:r>
      <w:r>
        <w:rPr>
          <w:lang w:val="ru-RU"/>
        </w:rPr>
        <w:t>, выплат</w:t>
      </w:r>
      <w:r w:rsidRPr="00615377">
        <w:rPr>
          <w:lang w:val="ru-RU"/>
        </w:rPr>
        <w:t xml:space="preserve"> – </w:t>
      </w:r>
      <w:r>
        <w:rPr>
          <w:lang w:val="ru-RU"/>
        </w:rPr>
        <w:t>согласно Трудовому кодексу РК.</w:t>
      </w:r>
    </w:p>
    <w:p w14:paraId="03CEC703" w14:textId="1129A26C" w:rsidR="00B84440" w:rsidRPr="00615377" w:rsidRDefault="00615377">
      <w:pPr>
        <w:rPr>
          <w:lang w:val="ru-RU"/>
        </w:rPr>
      </w:pPr>
      <w:r w:rsidRPr="00615377">
        <w:rPr>
          <w:lang w:val="ru-RU"/>
        </w:rPr>
        <w:t>- Доступ к документам ограничен участниками процесса</w:t>
      </w:r>
      <w:r>
        <w:rPr>
          <w:lang w:val="ru-RU"/>
        </w:rPr>
        <w:t xml:space="preserve"> в зависимости от должности</w:t>
      </w:r>
    </w:p>
    <w:p w14:paraId="1E81CCD0" w14:textId="53231C4A" w:rsidR="00B84440" w:rsidRPr="00615377" w:rsidRDefault="00615377">
      <w:pPr>
        <w:pStyle w:val="1"/>
        <w:rPr>
          <w:lang w:val="ru-RU"/>
        </w:rPr>
      </w:pPr>
      <w:r>
        <w:rPr>
          <w:lang w:val="ru-RU"/>
        </w:rPr>
        <w:t>6</w:t>
      </w:r>
      <w:r w:rsidRPr="00615377">
        <w:rPr>
          <w:lang w:val="ru-RU"/>
        </w:rPr>
        <w:t>. Приемка и тестирование</w:t>
      </w:r>
    </w:p>
    <w:p w14:paraId="749AFB7C" w14:textId="70F4569C" w:rsidR="00B84440" w:rsidRPr="00615377" w:rsidRDefault="00615377">
      <w:pPr>
        <w:rPr>
          <w:lang w:val="ru-RU"/>
        </w:rPr>
      </w:pPr>
      <w:r w:rsidRPr="00615377">
        <w:rPr>
          <w:lang w:val="ru-RU"/>
        </w:rPr>
        <w:t xml:space="preserve">- Проверка всех веток </w:t>
      </w:r>
      <w:r w:rsidRPr="00615377">
        <w:rPr>
          <w:lang w:val="ru-RU"/>
        </w:rPr>
        <w:t>бизнес-процесса</w:t>
      </w:r>
      <w:r>
        <w:rPr>
          <w:lang w:val="ru-RU"/>
        </w:rPr>
        <w:t>, сценарии отклонения и согласования на всех этапах, а также на сроки.</w:t>
      </w:r>
    </w:p>
    <w:p w14:paraId="78AEBF87" w14:textId="77777777" w:rsidR="00B84440" w:rsidRPr="00615377" w:rsidRDefault="00615377">
      <w:pPr>
        <w:rPr>
          <w:lang w:val="ru-RU"/>
        </w:rPr>
      </w:pPr>
      <w:r w:rsidRPr="00615377">
        <w:rPr>
          <w:lang w:val="ru-RU"/>
        </w:rPr>
        <w:t>- Корректное заполнение шаблонов.</w:t>
      </w:r>
    </w:p>
    <w:p w14:paraId="62F68511" w14:textId="77777777" w:rsidR="00B84440" w:rsidRPr="00615377" w:rsidRDefault="00615377">
      <w:pPr>
        <w:rPr>
          <w:lang w:val="ru-RU"/>
        </w:rPr>
      </w:pPr>
      <w:r w:rsidRPr="00615377">
        <w:rPr>
          <w:lang w:val="ru-RU"/>
        </w:rPr>
        <w:t>- Доступность документов по ролям.</w:t>
      </w:r>
    </w:p>
    <w:p w14:paraId="265BD417" w14:textId="77777777" w:rsidR="00B84440" w:rsidRPr="00615377" w:rsidRDefault="00615377">
      <w:pPr>
        <w:pStyle w:val="1"/>
        <w:rPr>
          <w:lang w:val="ru-RU"/>
        </w:rPr>
      </w:pPr>
      <w:r w:rsidRPr="00615377">
        <w:rPr>
          <w:lang w:val="ru-RU"/>
        </w:rPr>
        <w:t>8. Примечания</w:t>
      </w:r>
    </w:p>
    <w:p w14:paraId="2BE433F3" w14:textId="77777777" w:rsidR="00B84440" w:rsidRPr="00615377" w:rsidRDefault="00615377">
      <w:pPr>
        <w:rPr>
          <w:lang w:val="ru-RU"/>
        </w:rPr>
      </w:pPr>
      <w:r w:rsidRPr="00615377">
        <w:rPr>
          <w:lang w:val="ru-RU"/>
        </w:rPr>
        <w:t xml:space="preserve">- Процесс моделируется в </w:t>
      </w:r>
      <w:r>
        <w:t>BPMN</w:t>
      </w:r>
      <w:r w:rsidRPr="00615377">
        <w:rPr>
          <w:lang w:val="ru-RU"/>
        </w:rPr>
        <w:t xml:space="preserve">-редакторе </w:t>
      </w:r>
      <w:r>
        <w:t>ELMA</w:t>
      </w:r>
      <w:r w:rsidRPr="00615377">
        <w:rPr>
          <w:lang w:val="ru-RU"/>
        </w:rPr>
        <w:t>365.</w:t>
      </w:r>
    </w:p>
    <w:p w14:paraId="6CA9B097" w14:textId="77777777" w:rsidR="00B84440" w:rsidRPr="00615377" w:rsidRDefault="00615377">
      <w:pPr>
        <w:rPr>
          <w:lang w:val="ru-RU"/>
        </w:rPr>
      </w:pPr>
      <w:r w:rsidRPr="00615377">
        <w:rPr>
          <w:lang w:val="ru-RU"/>
        </w:rPr>
        <w:t>- Предусмотреть возможность доработки шаблонов документов.</w:t>
      </w:r>
    </w:p>
    <w:sectPr w:rsidR="00B84440" w:rsidRPr="006153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5377"/>
    <w:rsid w:val="00AA1D8D"/>
    <w:rsid w:val="00B47730"/>
    <w:rsid w:val="00B8444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DC023"/>
  <w14:defaultImageDpi w14:val="300"/>
  <w15:docId w15:val="{C78339DC-B62C-481E-8341-E36CF4E1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Sintegra profit group</cp:lastModifiedBy>
  <cp:revision>2</cp:revision>
  <dcterms:created xsi:type="dcterms:W3CDTF">2025-08-07T10:16:00Z</dcterms:created>
  <dcterms:modified xsi:type="dcterms:W3CDTF">2025-08-07T10:16:00Z</dcterms:modified>
  <cp:category/>
</cp:coreProperties>
</file>